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297" w:rsidRDefault="007E2297">
      <w:pPr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ru-RU"/>
        </w:rPr>
      </w:pPr>
    </w:p>
    <w:p w:rsidR="00C8514F" w:rsidRDefault="007E2297">
      <w:pPr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u w:val="single"/>
          <w:lang w:val="ru-RU"/>
        </w:rPr>
        <w:t>ТЕХНИЧЕСКИЕ ХАРАКТЕРИСТИКИ - ГРАФИК ЗАКУПКИ</w:t>
      </w:r>
    </w:p>
    <w:p w:rsidR="00C8514F" w:rsidRDefault="00C8514F">
      <w:pPr>
        <w:ind w:left="1129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tbl>
      <w:tblPr>
        <w:tblW w:w="11123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996"/>
        <w:gridCol w:w="1422"/>
        <w:gridCol w:w="2703"/>
        <w:gridCol w:w="996"/>
        <w:gridCol w:w="1138"/>
        <w:gridCol w:w="852"/>
        <w:gridCol w:w="1138"/>
        <w:gridCol w:w="1878"/>
      </w:tblGrid>
      <w:tr w:rsidR="00C8514F">
        <w:trPr>
          <w:trHeight w:val="125"/>
        </w:trPr>
        <w:tc>
          <w:tcPr>
            <w:tcW w:w="111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4F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Услуга</w:t>
            </w:r>
            <w:proofErr w:type="spellEnd"/>
          </w:p>
        </w:tc>
      </w:tr>
      <w:tr w:rsidR="00C8514F">
        <w:trPr>
          <w:trHeight w:val="130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Pr="007E2297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7E2297">
              <w:rPr>
                <w:rFonts w:ascii="GHEA Grapalat" w:hAnsi="GHEA Grapalat" w:cs="GHEA Grapalat"/>
                <w:sz w:val="16"/>
                <w:szCs w:val="16"/>
                <w:lang w:val="ru-RU"/>
              </w:rPr>
              <w:t>номер части, указанный в приглашении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Pr="007E2297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7E2297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Код транзита плана закупок по классификации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CPV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технические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цена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общее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C8514F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</w:tr>
      <w:tr w:rsidR="00C8514F">
        <w:trPr>
          <w:trHeight w:val="266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C8514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C8514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2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C8514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C8514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C8514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C8514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срок</w:t>
            </w:r>
            <w:proofErr w:type="spellEnd"/>
          </w:p>
        </w:tc>
      </w:tr>
      <w:tr w:rsidR="00C8514F" w:rsidRPr="007E2297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Услуги по организации мероприятий /8 марта/</w:t>
            </w:r>
          </w:p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Описание представлено ниже.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деньги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3 000 000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 w:rsidP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О.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Масис</w:t>
            </w:r>
            <w:proofErr w:type="spell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даты вступления Договора в силу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до 2025 года. 10 марта включительно</w:t>
            </w:r>
          </w:p>
        </w:tc>
      </w:tr>
      <w:tr w:rsidR="00C8514F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Услуги по планированию мероприятий</w:t>
            </w:r>
          </w:p>
          <w:p w:rsidR="00C8514F" w:rsidRPr="007E2297" w:rsidRDefault="007E2297">
            <w:pPr>
              <w:pStyle w:val="20"/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/7 апреля/</w:t>
            </w:r>
          </w:p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Описание представлено ниже.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деньги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2 700 000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город Масис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 даты вступления Договора в силу до 2025 года. 7 апреля включительно</w:t>
            </w:r>
          </w:p>
        </w:tc>
      </w:tr>
    </w:tbl>
    <w:p w:rsidR="00C8514F" w:rsidRDefault="00C8514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C8514F" w:rsidRDefault="007E2297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Лот</w:t>
      </w:r>
      <w:r>
        <w:rPr>
          <w:rFonts w:ascii="GHEA Grapalat" w:hAnsi="GHEA Grapalat" w:cs="GHEA Grapalat"/>
          <w:b/>
          <w:sz w:val="16"/>
          <w:szCs w:val="16"/>
          <w:lang w:val="hy-AM"/>
        </w:rPr>
        <w:t xml:space="preserve"> 1</w:t>
      </w:r>
    </w:p>
    <w:p w:rsidR="00C8514F" w:rsidRDefault="007E2297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es-ES"/>
        </w:rPr>
      </w:pPr>
      <w:proofErr w:type="spellStart"/>
      <w:r>
        <w:rPr>
          <w:rFonts w:ascii="GHEA Grapalat" w:hAnsi="GHEA Grapalat" w:cs="GHEA Grapalat"/>
          <w:b/>
          <w:sz w:val="16"/>
          <w:szCs w:val="16"/>
        </w:rPr>
        <w:t>Технические</w:t>
      </w:r>
      <w:proofErr w:type="spellEnd"/>
      <w:r>
        <w:rPr>
          <w:rFonts w:ascii="GHEA Grapalat" w:hAnsi="GHEA Grapalat" w:cs="GHEA Grapalat"/>
          <w:b/>
          <w:sz w:val="16"/>
          <w:szCs w:val="16"/>
        </w:rPr>
        <w:t xml:space="preserve"> </w:t>
      </w:r>
      <w:proofErr w:type="spellStart"/>
      <w:r>
        <w:rPr>
          <w:rFonts w:ascii="GHEA Grapalat" w:hAnsi="GHEA Grapalat" w:cs="GHEA Grapalat"/>
          <w:b/>
          <w:sz w:val="16"/>
          <w:szCs w:val="16"/>
        </w:rPr>
        <w:t>характеристики</w:t>
      </w:r>
      <w:proofErr w:type="spellEnd"/>
    </w:p>
    <w:p w:rsidR="00C8514F" w:rsidRPr="007E2297" w:rsidRDefault="007E2297">
      <w:pPr>
        <w:ind w:firstLine="720"/>
        <w:jc w:val="center"/>
        <w:rPr>
          <w:lang w:val="ru-RU"/>
        </w:rPr>
      </w:pPr>
      <w:r w:rsidRPr="007E2297">
        <w:rPr>
          <w:rFonts w:ascii="GHEA Grapalat" w:hAnsi="GHEA Grapalat" w:cs="GHEA Grapalat"/>
          <w:sz w:val="16"/>
          <w:szCs w:val="16"/>
          <w:lang w:val="ru-RU"/>
        </w:rPr>
        <w:t xml:space="preserve">Организация праздничных мероприятий, посвященных Международному женскому дню в общине </w:t>
      </w:r>
      <w:proofErr w:type="spellStart"/>
      <w:r w:rsidRPr="007E2297">
        <w:rPr>
          <w:rFonts w:ascii="GHEA Grapalat" w:hAnsi="GHEA Grapalat" w:cs="GHEA Grapalat"/>
          <w:sz w:val="16"/>
          <w:szCs w:val="16"/>
          <w:lang w:val="ru-RU"/>
        </w:rPr>
        <w:t>Масис</w:t>
      </w:r>
      <w:proofErr w:type="spellEnd"/>
    </w:p>
    <w:p w:rsidR="00C8514F" w:rsidRDefault="00C8514F">
      <w:pPr>
        <w:ind w:firstLine="720"/>
        <w:jc w:val="center"/>
        <w:rPr>
          <w:rFonts w:ascii="GHEA Grapalat" w:hAnsi="GHEA Grapalat" w:cs="GHEA Grapalat"/>
          <w:sz w:val="16"/>
          <w:szCs w:val="16"/>
          <w:lang w:val="es-ES"/>
        </w:rPr>
      </w:pPr>
    </w:p>
    <w:p w:rsidR="00C8514F" w:rsidRDefault="007E2297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 xml:space="preserve">Всего необходимо 1000 живых и свежих роз длиной 70-80 см разных цветов. Цветы должны быть прикреплены к поздравительным открыткам, всего 1000 штук, </w:t>
      </w:r>
      <w:r>
        <w:rPr>
          <w:rFonts w:ascii="GHEA Grapalat" w:hAnsi="GHEA Grapalat" w:cs="GHEA Grapalat"/>
          <w:sz w:val="16"/>
          <w:szCs w:val="16"/>
          <w:lang w:val="hy-AM"/>
        </w:rPr>
        <w:t>которые должны быть сделаны весом не менее 180 граммов. на бумаге, двухсторонняя цветная печать. Дизайн и текст открытки согласовываются с Заказчиком.</w:t>
      </w:r>
    </w:p>
    <w:p w:rsidR="00C8514F" w:rsidRDefault="007E2297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7 марта у входа в здание муниципалитета Масиса должна быть организована церемония вручения цветов женщина</w:t>
      </w:r>
      <w:r>
        <w:rPr>
          <w:rFonts w:ascii="GHEA Grapalat" w:hAnsi="GHEA Grapalat" w:cs="GHEA Grapalat"/>
          <w:sz w:val="16"/>
          <w:szCs w:val="16"/>
          <w:lang w:val="hy-AM"/>
        </w:rPr>
        <w:t>м и девушкам, входящим в административное здание.</w:t>
      </w:r>
    </w:p>
    <w:p w:rsidR="00C8514F" w:rsidRDefault="007E2297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7 марта в парке перед муниципалитетом Масиса необходимо установить художественное оформление - фотозону, которая должна включать в себя: 1 металлическое сердце высотой 2 метра, шириной 1,5 метра и 1 грушеви</w:t>
      </w:r>
      <w:r>
        <w:rPr>
          <w:rFonts w:ascii="GHEA Grapalat" w:hAnsi="GHEA Grapalat" w:cs="GHEA Grapalat"/>
          <w:sz w:val="16"/>
          <w:szCs w:val="16"/>
          <w:lang w:val="hy-AM"/>
        </w:rPr>
        <w:t>дное металлическое украшение высотой 2 метра и шириной 2 метра. Металлическое сердце и украшение должны быть украшены искусственными разноцветными и густыми цветами. Также необходимо установить цифры 7 и 8 высотой 2 метра, выполненные из металлических конс</w:t>
      </w:r>
      <w:r>
        <w:rPr>
          <w:rFonts w:ascii="GHEA Grapalat" w:hAnsi="GHEA Grapalat" w:cs="GHEA Grapalat"/>
          <w:sz w:val="16"/>
          <w:szCs w:val="16"/>
          <w:lang w:val="hy-AM"/>
        </w:rPr>
        <w:t>трукций, украшенных искусственными разноцветными и густыми цветами.</w:t>
      </w:r>
    </w:p>
    <w:p w:rsidR="00C8514F" w:rsidRDefault="007E2297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Для раздачи цветов необходимы 10 персонажей, одетых соответственно празднику (смокинг, вечернее платье и т.д.), через которых будет осуществляться раздача цветов в городе Масис и населенны</w:t>
      </w:r>
      <w:r>
        <w:rPr>
          <w:rFonts w:ascii="GHEA Grapalat" w:hAnsi="GHEA Grapalat" w:cs="GHEA Grapalat"/>
          <w:sz w:val="16"/>
          <w:szCs w:val="16"/>
          <w:lang w:val="hy-AM"/>
        </w:rPr>
        <w:t>х пунктах Масисского сообщества.</w:t>
      </w:r>
    </w:p>
    <w:p w:rsidR="00C8514F" w:rsidRDefault="007E2297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 xml:space="preserve">8 марта на имеющейся сцене в парке перед муниципалитетом Масис необходимо организовать концерт под открытым небом и оформить сцену, напечатанную с помощью афиши, общей площадью 10 кв. м. Дизайн афиши необходимо согласовать </w:t>
      </w:r>
      <w:r>
        <w:rPr>
          <w:rFonts w:ascii="GHEA Grapalat" w:hAnsi="GHEA Grapalat" w:cs="GHEA Grapalat"/>
          <w:sz w:val="16"/>
          <w:szCs w:val="16"/>
          <w:lang w:val="hy-AM"/>
        </w:rPr>
        <w:t>с Заказчиком.</w:t>
      </w:r>
    </w:p>
    <w:p w:rsidR="00C8514F" w:rsidRDefault="007E2297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Для проведения концертной программы необходимо звуковое оборудование мощностью 10 кВт и обслуживающий его персонал. Общая продолжительность концертной программы 1,5-2 часа, начало в 16:00 (переменная).</w:t>
      </w:r>
    </w:p>
    <w:p w:rsidR="00C8514F" w:rsidRDefault="007E2297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Концертная программа должна быть организ</w:t>
      </w:r>
      <w:r>
        <w:rPr>
          <w:rFonts w:ascii="GHEA Grapalat" w:hAnsi="GHEA Grapalat" w:cs="GHEA Grapalat"/>
          <w:sz w:val="16"/>
          <w:szCs w:val="16"/>
          <w:lang w:val="hy-AM"/>
        </w:rPr>
        <w:t>ована с участием известных певцов (не менее 3-5 человек), танцевальных коллективов и ведущего. Список певцов, танцевальных коллективов и ведущего согласовывается с Заказчиком.</w:t>
      </w:r>
    </w:p>
    <w:p w:rsidR="00C8514F" w:rsidRPr="007E2297" w:rsidRDefault="007E2297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Необходимо подготовить информационный видеоролик продолжительностью 30-40 секунд</w:t>
      </w:r>
      <w:r>
        <w:rPr>
          <w:rFonts w:ascii="GHEA Grapalat" w:hAnsi="GHEA Grapalat" w:cs="GHEA Grapalat"/>
          <w:sz w:val="16"/>
          <w:szCs w:val="16"/>
          <w:lang w:val="hy-AM"/>
        </w:rPr>
        <w:t>. Длительность. Требуется 1 фото и 2 видеосъемки за все время мероприятия. Финальный видеоролик готовится в течение 1 рабочего дня, длительностью 2-3 минуты и предоставляется Заказчику в электронном виде и на носителе.</w:t>
      </w:r>
      <w:bookmarkStart w:id="0" w:name="_GoBack"/>
      <w:bookmarkEnd w:id="0"/>
    </w:p>
    <w:p w:rsidR="00C8514F" w:rsidRPr="007E2297" w:rsidRDefault="007E2297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10 марта в зале на 5 этаже муниципали</w:t>
      </w:r>
      <w:r>
        <w:rPr>
          <w:rFonts w:ascii="GHEA Grapalat" w:hAnsi="GHEA Grapalat" w:cs="GHEA Grapalat"/>
          <w:sz w:val="16"/>
          <w:szCs w:val="16"/>
          <w:lang w:val="hy-AM"/>
        </w:rPr>
        <w:t>тета Масис должен быть организован прием - фуршет - не менее чем на 80 человек, для которого необходим ассортимент фруктов - не менее 7 видов фруктов, ассортимент выпечки - не менее 5 видов, не менее 5 видов сыра, не менее 5 видов мяса, булочки, канапе, ви</w:t>
      </w:r>
      <w:r>
        <w:rPr>
          <w:rFonts w:ascii="GHEA Grapalat" w:hAnsi="GHEA Grapalat" w:cs="GHEA Grapalat"/>
          <w:sz w:val="16"/>
          <w:szCs w:val="16"/>
          <w:lang w:val="hy-AM"/>
        </w:rPr>
        <w:t>но - Карас, Такар или Кура, коньяк 0,7л, выдержанный не менее 5 лет, натуральный сок, вода, газированные напитки, кофе и чай, не менее 3 официантов, в соответствующей одежде. Во время фуршета необходим классический струнный квартет.</w:t>
      </w:r>
      <w:bookmarkStart w:id="1" w:name="_Hlk189732059"/>
    </w:p>
    <w:bookmarkEnd w:id="1"/>
    <w:p w:rsidR="00C8514F" w:rsidRDefault="00C8514F">
      <w:pPr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C8514F" w:rsidRDefault="007E2297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Лот</w:t>
      </w:r>
      <w:r>
        <w:rPr>
          <w:rFonts w:ascii="GHEA Grapalat" w:hAnsi="GHEA Grapalat" w:cs="GHEA Grapalat"/>
          <w:b/>
          <w:sz w:val="16"/>
          <w:szCs w:val="16"/>
          <w:lang w:val="hy-AM"/>
        </w:rPr>
        <w:t xml:space="preserve"> 2</w:t>
      </w:r>
    </w:p>
    <w:p w:rsidR="00C8514F" w:rsidRDefault="007E2297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 xml:space="preserve">Технические </w:t>
      </w:r>
      <w:r>
        <w:rPr>
          <w:rFonts w:ascii="GHEA Grapalat" w:hAnsi="GHEA Grapalat" w:cs="GHEA Grapalat"/>
          <w:b/>
          <w:sz w:val="16"/>
          <w:szCs w:val="16"/>
          <w:lang w:val="hy-AM"/>
        </w:rPr>
        <w:t>характеристики</w:t>
      </w:r>
    </w:p>
    <w:p w:rsidR="00C8514F" w:rsidRDefault="007E2297">
      <w:pPr>
        <w:ind w:firstLine="720"/>
        <w:jc w:val="center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Организация праздничных мероприятий, посвященных Дню материнства и красоты в общине Масис</w:t>
      </w:r>
    </w:p>
    <w:p w:rsidR="00C8514F" w:rsidRDefault="00C8514F">
      <w:pPr>
        <w:ind w:firstLine="720"/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C8514F" w:rsidRDefault="007E2297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lastRenderedPageBreak/>
        <w:t>В День материнства и красоты, 7 апреля, в городе Масис А. В концертном зале музыкальной школы имени Бабаджаняна должна быть организована концертная пр</w:t>
      </w:r>
      <w:r>
        <w:rPr>
          <w:rFonts w:ascii="GHEA Grapalat" w:hAnsi="GHEA Grapalat" w:cs="GHEA Grapalat"/>
          <w:sz w:val="16"/>
          <w:szCs w:val="16"/>
          <w:lang w:val="hy-AM"/>
        </w:rPr>
        <w:t>ограмма с участием публично известного музыкального коллектива (группы), имеющего не менее 10 лет концертного опыта и состоящего не менее чем из 8 человек. Для обеспечения концертной программы требуется звуковое оборудование мощностью 5 кВт и световое обор</w:t>
      </w:r>
      <w:r>
        <w:rPr>
          <w:rFonts w:ascii="GHEA Grapalat" w:hAnsi="GHEA Grapalat" w:cs="GHEA Grapalat"/>
          <w:sz w:val="16"/>
          <w:szCs w:val="16"/>
          <w:lang w:val="hy-AM"/>
        </w:rPr>
        <w:t>удование в соответствии со структурой зала, звукорежиссеры и светооператоры. Все вопросы, связанные с концертом, должны быть согласованы с Заказчиком, а также должны быть предложены Заказчику аналогичные группы (группы), не менее 3 вариантов.</w:t>
      </w:r>
    </w:p>
    <w:p w:rsidR="00C8514F" w:rsidRDefault="007E2297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Необходимо 30</w:t>
      </w:r>
      <w:r>
        <w:rPr>
          <w:rFonts w:ascii="GHEA Grapalat" w:hAnsi="GHEA Grapalat" w:cs="GHEA Grapalat"/>
          <w:sz w:val="16"/>
          <w:szCs w:val="16"/>
          <w:lang w:val="hy-AM"/>
        </w:rPr>
        <w:t>0 роз длиной не менее 90 см, которые должны быть подарены персонажами. Цветы должны быть прикреплены к поздравительным открыткам, всего 300 штук, которые должны быть сделаны из не менее 180 граммов. на бумаге, цветной печатью. Дизайн и текст открытки согла</w:t>
      </w:r>
      <w:r>
        <w:rPr>
          <w:rFonts w:ascii="GHEA Grapalat" w:hAnsi="GHEA Grapalat" w:cs="GHEA Grapalat"/>
          <w:sz w:val="16"/>
          <w:szCs w:val="16"/>
          <w:lang w:val="hy-AM"/>
        </w:rPr>
        <w:t>совываются с Заказчиком.</w:t>
      </w:r>
    </w:p>
    <w:p w:rsidR="00C8514F" w:rsidRDefault="007E2297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Необходимо подготовить информационный видеоролик: 20-30 секунд. Длительность. Требуется 1 фото и 2 видеосъемки за все время мероприятия. Финальный видеоролик готовится в течение 1 рабочего дня, длительностью 2-3 минуты и предоставл</w:t>
      </w:r>
      <w:r>
        <w:rPr>
          <w:rFonts w:ascii="GHEA Grapalat" w:hAnsi="GHEA Grapalat" w:cs="GHEA Grapalat"/>
          <w:sz w:val="16"/>
          <w:szCs w:val="16"/>
          <w:lang w:val="hy-AM"/>
        </w:rPr>
        <w:t>яется Заказчику в электронном виде и на носителе.</w:t>
      </w:r>
    </w:p>
    <w:p w:rsidR="00C8514F" w:rsidRDefault="007E2297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Сразу после концерта будет организован фуршет на 250 человек со следующим меню: Фруктовое ассорти не менее 7 видов фруктов, кондитерское ассорти не менее 5 видов, сырное ассорти не менее 5 видов, мясное асс</w:t>
      </w:r>
      <w:r>
        <w:rPr>
          <w:rFonts w:ascii="GHEA Grapalat" w:hAnsi="GHEA Grapalat" w:cs="GHEA Grapalat"/>
          <w:sz w:val="16"/>
          <w:szCs w:val="16"/>
          <w:lang w:val="hy-AM"/>
        </w:rPr>
        <w:t>орти не менее 5 видов, рулеты, канапе, вино Карас, Такар или Кура, коньяк 0,7л, выдержка не менее 5 лет, натуральный сок, вода, газированные напитки, кофе и чай, не менее 3 официантов, в соответствующей одежде. Во время фуршета обязателен классический стру</w:t>
      </w:r>
      <w:r>
        <w:rPr>
          <w:rFonts w:ascii="GHEA Grapalat" w:hAnsi="GHEA Grapalat" w:cs="GHEA Grapalat"/>
          <w:sz w:val="16"/>
          <w:szCs w:val="16"/>
          <w:lang w:val="hy-AM"/>
        </w:rPr>
        <w:t>нный квартет.</w:t>
      </w:r>
    </w:p>
    <w:p w:rsidR="00C8514F" w:rsidRDefault="007E2297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В фойе концертного зала должна быть фотостена, украшенная искусственными цветами, высотой 2 м и шириной 2 м.</w:t>
      </w:r>
      <w:bookmarkStart w:id="2" w:name="_Hlk189733045"/>
      <w:bookmarkEnd w:id="2"/>
    </w:p>
    <w:p w:rsidR="00C8514F" w:rsidRDefault="007E2297">
      <w:pPr>
        <w:ind w:firstLine="720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7E2297">
        <w:rPr>
          <w:rFonts w:ascii="GHEA Grapalat" w:hAnsi="GHEA Grapalat" w:cs="GHEA Grapalat"/>
          <w:sz w:val="16"/>
          <w:szCs w:val="16"/>
          <w:lang w:val="ru-RU"/>
        </w:rPr>
        <w:t>Монтаж и проектирование 7 цифр, высота: 2м.</w:t>
      </w:r>
    </w:p>
    <w:p w:rsidR="00C8514F" w:rsidRDefault="00C8514F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C8514F" w:rsidRDefault="00C8514F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C8514F" w:rsidRDefault="007E2297">
      <w:pPr>
        <w:jc w:val="center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Предоставление услуг</w:t>
      </w:r>
      <w: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график платежей*</w:t>
      </w:r>
    </w:p>
    <w:p w:rsidR="00C8514F" w:rsidRDefault="007E2297">
      <w:pPr>
        <w:ind w:left="720"/>
        <w:jc w:val="center"/>
        <w:rPr>
          <w:lang w:val="hy-AM"/>
        </w:rPr>
      </w:pPr>
      <w:r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GHEA Grapalat" w:hAnsi="GHEA Grapalat" w:cs="GHEA Grapalat"/>
          <w:sz w:val="16"/>
          <w:szCs w:val="16"/>
          <w:lang w:val="hy-AM"/>
        </w:rPr>
        <w:t>драм</w:t>
      </w:r>
    </w:p>
    <w:tbl>
      <w:tblPr>
        <w:tblW w:w="10909" w:type="dxa"/>
        <w:jc w:val="center"/>
        <w:tblLayout w:type="fixed"/>
        <w:tblLook w:val="0000" w:firstRow="0" w:lastRow="0" w:firstColumn="0" w:lastColumn="0" w:noHBand="0" w:noVBand="0"/>
      </w:tblPr>
      <w:tblGrid>
        <w:gridCol w:w="721"/>
        <w:gridCol w:w="3443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0"/>
        <w:gridCol w:w="734"/>
      </w:tblGrid>
      <w:tr w:rsidR="00C8514F" w:rsidRPr="007E2297">
        <w:trPr>
          <w:cantSplit/>
          <w:trHeight w:val="169"/>
          <w:jc w:val="center"/>
        </w:trPr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Н/П</w:t>
            </w:r>
            <w:r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3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Услуга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имя</w:t>
            </w:r>
          </w:p>
        </w:tc>
        <w:tc>
          <w:tcPr>
            <w:tcW w:w="67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Финансирование планируется осуществить до 2025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года. в соответствии с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>и доступные ресурсы</w:t>
            </w:r>
          </w:p>
        </w:tc>
      </w:tr>
      <w:tr w:rsidR="00C8514F">
        <w:trPr>
          <w:cantSplit/>
          <w:trHeight w:val="1348"/>
          <w:jc w:val="center"/>
        </w:trPr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C8514F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C8514F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8514F" w:rsidRDefault="007E2297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Маршировать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Апрель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8514F" w:rsidRDefault="007E2297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Может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8514F" w:rsidRDefault="007E2297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8514F" w:rsidRDefault="007E2297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8514F" w:rsidRDefault="007E2297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8514F" w:rsidRDefault="007E2297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8514F" w:rsidRDefault="007E2297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8514F" w:rsidRDefault="007E2297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8514F" w:rsidRDefault="007E2297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8514F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Общий</w:t>
            </w:r>
          </w:p>
          <w:p w:rsidR="00C8514F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C8514F">
        <w:trPr>
          <w:cantSplit/>
          <w:trHeight w:val="1549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1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4F" w:rsidRDefault="007E229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Услуги по планированию мероприятий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8514F" w:rsidRDefault="00C8514F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8514F" w:rsidRDefault="007E2297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</w:tr>
    </w:tbl>
    <w:p w:rsidR="00C8514F" w:rsidRDefault="007E2297">
      <w:pPr>
        <w:rPr>
          <w:rFonts w:ascii="GHEA Grapalat" w:hAnsi="GHEA Grapalat" w:cs="Times New Roman"/>
          <w:b/>
          <w:sz w:val="16"/>
          <w:szCs w:val="16"/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pt-BR"/>
        </w:rPr>
        <w:t>*Суммы к оплате представлены в порядке возрастания.</w:t>
      </w:r>
    </w:p>
    <w:p w:rsidR="00C8514F" w:rsidRDefault="00C8514F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C8514F" w:rsidRDefault="00C8514F">
      <w:pPr>
        <w:jc w:val="right"/>
        <w:rPr>
          <w:rFonts w:ascii="GHEA Grapalat" w:hAnsi="GHEA Grapalat" w:cs="Sylfaen"/>
          <w:b/>
          <w:color w:val="000000"/>
          <w:sz w:val="16"/>
          <w:szCs w:val="16"/>
          <w:lang w:val="hy-AM"/>
        </w:rPr>
      </w:pPr>
    </w:p>
    <w:p w:rsidR="00C8514F" w:rsidRDefault="00C8514F">
      <w:pPr>
        <w:jc w:val="right"/>
        <w:rPr>
          <w:rFonts w:ascii="GHEA Grapalat" w:hAnsi="GHEA Grapalat" w:cs="Sylfaen"/>
          <w:color w:val="000000"/>
          <w:sz w:val="16"/>
          <w:szCs w:val="16"/>
          <w:lang w:val="hy-AM"/>
        </w:rPr>
      </w:pPr>
    </w:p>
    <w:sectPr w:rsidR="00C8514F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F628C6"/>
    <w:multiLevelType w:val="multilevel"/>
    <w:tmpl w:val="02D632D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14F"/>
    <w:rsid w:val="007E2297"/>
    <w:rsid w:val="00C8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142BB0-A397-4557-B7D6-DEE83A7A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eastAsia="Times New Roman" w:hAnsi="Symbol" w:cs="Sylfae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hAnsi="Wingdings" w:cs="Wingdings"/>
      <w:sz w:val="20"/>
    </w:rPr>
  </w:style>
  <w:style w:type="character" w:customStyle="1" w:styleId="WW8Num6z1">
    <w:name w:val="WW8Num6z1"/>
    <w:qFormat/>
    <w:rPr>
      <w:rFonts w:ascii="Symbol" w:hAnsi="Symbol" w:cs="Symbol"/>
      <w:sz w:val="20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Arial" w:hAnsi="Arial" w:cs="Aria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Arial Unicode" w:eastAsia="Times New Roman" w:hAnsi="Arial Unicode" w:cs="Calibri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Arial" w:hAnsi="Arial" w:cs="Arial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eastAsia="Times New Roman" w:hAnsi="Symbol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cs="Sylfaen"/>
    </w:rPr>
  </w:style>
  <w:style w:type="character" w:customStyle="1" w:styleId="WW8Num16z0">
    <w:name w:val="WW8Num16z0"/>
    <w:qFormat/>
    <w:rPr>
      <w:b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GHEA Grapalat" w:eastAsia="Times New Roman" w:hAnsi="GHEA Grapalat" w:cs="Calibri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Wingdings" w:hAnsi="Wingdings" w:cs="Wingdings"/>
      <w:sz w:val="20"/>
    </w:rPr>
  </w:style>
  <w:style w:type="character" w:customStyle="1" w:styleId="WW8Num19z1">
    <w:name w:val="WW8Num19z1"/>
    <w:qFormat/>
    <w:rPr>
      <w:rFonts w:ascii="Symbol" w:hAnsi="Symbol" w:cs="Symbol"/>
      <w:sz w:val="20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eastAsia="Times New Roman" w:hAnsi="Symbol" w:cs="Sylfaen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GHEA Grapalat" w:eastAsia="Times New Roman" w:hAnsi="GHEA Grapalat" w:cs="Sylfae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b/>
      <w:i/>
      <w:sz w:val="22"/>
      <w:u w:val="single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rFonts w:ascii="Arial Unicode" w:hAnsi="Arial Unicode" w:cs="Arial Unicode"/>
      <w:b w:val="0"/>
      <w:i w:val="0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rFonts w:cs="Sylfae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Style1">
    <w:name w:val="Style1"/>
    <w:basedOn w:val="ad"/>
    <w:qFormat/>
    <w:rPr>
      <w:rFonts w:ascii="GHEA Grapalat" w:hAnsi="GHEA Grapalat" w:cs="GHEA Grapalat"/>
      <w:b/>
      <w:bCs/>
      <w:color w:val="000000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893</Words>
  <Characters>5094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2025-02-13T07:32:00Z</dcterms:created>
  <dcterms:modified xsi:type="dcterms:W3CDTF">2025-02-13T07:34:00Z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2024-12-06T15:28:00Z</cp:lastPrinted>
  <dcterms:modified xsi:type="dcterms:W3CDTF">2025-02-13T07:13:00Z</dcterms:modified>
  <cp:revision>218</cp:revision>
  <dc:subject/>
  <dc:title/>
</cp:coreProperties>
</file>