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ծալովի 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armine.sahakyan@escs.am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ծալովի 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ծալովի 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armine.sahakyan@escs.am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ծալովի 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4.2196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ՀՀԿԳՄՍՆԷԱՃԱՊՁԲ-25/33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հանդիսությունների դահլիճի համար` աթոռի արտաքին չափսերն են` (560-600)x(571-600)x(876-900)մմ(ԼxԽxԲ), նստելատեղն` առնվազն 500x500մմ(ԼxԽ) չափսի, բարձրությունը հատակից` (460-480)մմ: Աթոռն օգտագործողի առավելագույն քաշը՝ մինչև 130կգ: Դահլիճի աթոռի կմաղքը պետք է լինի մետաղական և փոշեներկված սև գույնի բարձրակարգ ներկանյութով: Թիկնակը և նստելատեղը պետք է պատրաստված լինեն 10-14մմ հաստության նրբատախտակից, վրան կպած լինի 50-70մմ հաստության, 25կգ/մ3 խտությամբ սպունգ և երեսպատված լինի կահույքի համար նախատեսված որակյալ, հաստ, մուգ գույնի պաստառի ամուր կտորով, պաստառի կտորի գույնը պետք է համաձայնեցնել դպրոցի տնօրինության հետ: Նստելատեղը (նստատեղը) պետք է լինի ծալվող, ինչպես ցույց է տրված նմուշի նկարում և կարգավորվի կահույքագործության մեջ օգտագործվող անձայն, սահուն ծալվող, հատուկ նախատեսված մեխանիզմով: Բացված վիճակում նստելատեղի (նստատեղ) և թիկնակի հարթությունների կազմած անկյունը պետք է լինի 1050- 1100: Թիկնակի հետնամասի և նստելատեղի (նստատեղ) տակի պաստառին ամբողջ մակերեսով կարող է ամրացված լինել սև կամ մեկ այլ մուգ գույնի պլաստիկե համապատասխան դետալ, որն պարտադիր չէ: Ձեռքի հենակները լայնքը առնվազն 50մմ, պետք է պատրաստված լինեն  փայտե/ մետաղական լավ  հղկված, մշակված, ողորկ, եզրերը կլորացված, եռակի լաքապատված/ բարձրակարգ ներկանյութով  փոշեներկված  որակյալ  դետալից,  և  նրանց վրա կարող է կպած լինի առնվազն 10-14մմ հաստության և 15կգ/մ3 խտության սպունգ ու պաստառապատված հաստ, որակյալ և ամուր կտորով: Աթոռի ոտքերը պետք է լինեն երկաթյա և փոշեներկված բարձրակարգ սև գույնի ներկանյութով, հատակին հպվող հատվածի եզրերի վերջնամասերին, տակից ամբողջ մակերեսով պետք է ամրացված լինի պլաստիկե մուգ գույնի դետալներ, որոնց պատերի հաստությունը՝ առնվազն 8մմ: Բոլոր միացումներն իրականացնել երաշխավորված և թաքնված ձգանների միջոցով: Աթոռների հավաքածուի մեջ պետք է լինեն հատակին, անհրաժեշտության դեպքում նաև իրար հեշտությամբ ու ամուր ամրացնելու համար անհրաժեշտ բոլոր դետալները: Ձեռքի հենակների կողքում ծալված վիճակում կարող է լինել հավելյալ պլաստմասե դետալ, որն աթոռին նստած մարդու առջևում բացվող պլաստմասե հավելյալ սեղանիկ է և այն պարտադիր չէ: Դահլիճի աթոռները հատակին ամրացնելու անհրաժեշտությունը, կարգը և ձևը, պետք է համաձայնեցնել պատվիրատուի և դպրոցի տնօրինության հետ, անհրաժեշտության դեպքում՝ ամրացնել հատակին: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Ապրանքի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Մատակարարի կողմից: Մինչև մատակարարումը ապրանքների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հանդիսությունների դահլիճի համար` աթոռի արտաքին չափսերն են` (560-600)x(571-600)x(876-900)մմ(ԼxԽxԲ), նստելատեղն` առնվազն 500x500մմ(ԼxԽ) չափսի, բարձրությունը հատակից` (460-480)մմ: Աթոռն օգտագործողի առավելագույն քաշը՝ մինչև 130կգ: Դահլիճի աթոռի կմաղքը պետք է լինի մետաղական և փոշեներկված սև գույնի բարձրակարգ ներկանյութով: Թիկնակը և նստելատեղը պետք է պատրաստված լինեն 10-14մմ հաստության նրբատախտակից, վրան կպած լինի 50-70մմ հաստության, 25կգ/մ3 խտությամբ սպունգ և երեսպատված լինի կահույքի համար նախատեսված որակյալ, հաստ, մուգ գույնի պաստառի ամուր կտորով, պաստառի կտորի գույնը պետք է համաձայնեցնել դպրոցի տնօրինության հետ: Նստելատեղը (նստատեղը) պետք է լինի ծալվող, ինչպես ցույց է տրված նմուշի նկարում և կարգավորվի կահույքագործության մեջ օգտագործվող անձայն, սահուն ծալվող, հատուկ նախատեսված մեխանիզմով: Բացված վիճակում նստելատեղի (նստատեղ) և թիկնակի հարթությունների կազմած անկյունը պետք է լինի 1050- 1100: Թիկնակի հետնամասի և նստելատեղի (նստատեղ) տակի պաստառին ամբողջ մակերեսով կարող է ամրացված լինել սև կամ մեկ այլ մուգ գույնի պլաստիկե համապատասխան դետալ, որն պարտադիր չէ: Ձեռքի հենակները լայնքը առնվազն 50մմ, պետք է պատրաստված լինեն  փայտե/ մետաղական լավ  հղկված, մշակված, ողորկ, եզրերը կլորացված, եռակի լաքապատված/ բարձրակարգ ներկանյութով  փոշեներկված  որակյալ  դետալից,  և  նրանց վրա կարող է կպած լինի առնվազն 10-14մմ հաստության և 15կգ/մ3 խտության սպունգ ու պաստառապատված հաստ, որակյալ և ամուր կտորով: Աթոռի ոտքերը պետք է լինեն երկաթյա և փոշեներկված բարձրակարգ սև գույնի ներկանյութով, հատակին հպվող հատվածի եզրերի վերջնամասերին, տակից ամբողջ մակերեսով պետք է ամրացված լինի պլաստիկե մուգ գույնի դետալներ, որոնց պատերի հաստությունը՝ առնվազն 8մմ: Բոլոր միացումներն իրականացնել երաշխավորված և թաքնված ձգանների միջոցով: Աթոռների հավաքածուի մեջ պետք է լինեն հատակին, անհրաժեշտության դեպքում նաև իրար հեշտությամբ ու ամուր ամրացնելու համար անհրաժեշտ բոլոր դետալները: Ձեռքի հենակների կողքում ծալված վիճակում կարող է լինել հավելյալ պլաստմասե դետալ, որն աթոռին նստած մարդու առջևում բացվող պլաստմասե հավելյալ սեղանիկ է և այն պարտադիր չէ: Դահլիճի աթոռները հատակին ամրացնելու անհրաժեշտությունը, կարգը և ձևը, պետք է համաձայնեցնել պատվիրատուի և դպրոցի տնօրինության հետ, անհրաժեշտության դեպքում՝ ամրացնել հատակին:  
Պայմանագրի կատարման փուլում պետք է ներկայացվի ապրանքի համապատասխանության սերտիֆիկատ (որակի հավաստագիր) կամ  ապրանքն արտադրողից կամ վերջինիս ներկայացուցչից երաշխիքային նամակ։ Նմուշը /նկարը/ կցվում է: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շտկել տեղում /դետալների փոխարինում/ կամ փոխարինել նորով: Ապրանքի չափսերի մեջ հնարավոր թույլատրելի շեղումը ±3%: Ապրանքները պետք է լինեն նոր` չօգտագործված: Ապրանքների տեղափոխումը, բեռնաթափումը, տեղադրումը և հավաքումը իրականացվում է Մատակարարի կողմից: Մինչև մատակարարումը ապրանքների նմուշները համաձայնեցնել պատվիրատուի հետ: Մատակարարման օրը համաձայնեցնել պատվիրատուի հետ:  Ծանոթություն. Նմուշ նկարը տրվում է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մարզի Արագածի Մ. Մեխակյանի անվան միջ. Դպրոց Հասցե՝ Հայաստան, Արմավիրի մարզ, Արագած գյուղ 5-րդ փողոց, 12 շենք, հեռ՝ 010599695, բանկային հաշվեհամար՝ 900011049674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մարզի Մ. Սիլիկյանի անվան թիվ 6 հիմն. Դպրոց Հասցե՝ Արմավիրի մարզ, Արմավիր Շահումյան փող., 20 շենք հեռ՝ 010599695, բանկային հաշվեհամար՝ 900011049708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30.04.2025թ.,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39295300/4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ծալովի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