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խողովակների և ձևավորվածքների ներդրում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խողովակների և ձևավորվածքների ներդրում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խողովակների և ձևավորվածքների ներդրում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խողովակների և ձևավորվածքների ներդրում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240 (երկու հարյուր քառասուն)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