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 և նրանց լիցքավորման նյութերի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 և նրանց լիցքավորման նյութերի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 և նրանց լիցքավորման նյութերի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 և նրանց լիցքավորման նյութերի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բլոկ-Xerox WC 5019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ֆ․թմբուկ քարթրիջ Canon 071-ի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MF272DW-ի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 ԻՄ-ԷԱՃ-ԱՊՁԲ-25/3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&lt;&lt;ՔԱՐԹՐԻՋՆԵՐԻ ԵՎ ՆՐԱՆՑ ԼԻՑՔԱՎՈՐՄԱՆ ՆՅՈՒԹԵՐ&gt;&gt;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բլոկ-Xerox WC 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 Xerox 013R00670 Xerox WorkCentre 5019/5021/5022/5024-ի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ֆ․թմբուկ քարթրիջ Canon 071-ի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ֆ․թմբուկ քարթրիջ Canon 071-ի համար /Canon i-sensys MF272DW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MF272DW-ի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Canon 071,071H Canon i-sensys MF272DW-ի համար /օրիգինալ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աշխատանքային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աշխատանքային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աշխատանքային օրվա ընդացքում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բլոկ-Xerox WC 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ֆ․թմբուկ քարթրիջ Canon 071-ի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MF272DW-ի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