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цветов и цветочных композиций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010596021, Պատասխանատու ստորաբաժանում՝ 012 317865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ԷԱՃԱՊՁԲ-ՈԶ/2025/Լ-35</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цветов и цветочных композиций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цветов и цветочных композиций</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ԷԱՃԱՊՁԲ-ՈԶ/2025/Լ-35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цветов и цветочных композиций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ԷԱՃԱՊՁԲ-ՈԶ/2025/Լ-35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ԷԱՃԱՊՁԲ-ՈԶ/2025/Լ-35"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ԷԱՃԱՊՁԲ-ՈԶ/2025/Լ-35*.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ԷԱՃԱՊՁԲ-ՈԶ/2025/Լ-35"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ԷԱՃԱՊՁԲ-ՈԶ/2025/Լ-35*.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ԷԱՃԱՊՁԲ-ՈԶ/2025/Լ-35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Розы натуральные свежие, согласно заявке представленной заказчиком, длина стебля не менее 80 см, прямой, на 100 процентов без сломов, количество и цвет по заявке за 24 часа. При необходимости собранный в букет или упакованный с дизайном, соответствующим мероприятию.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100-120см, изготовленный из натуральных, свежих цветов: герберы  40-50 шт, астромерии 15-20 ветвей, розы, 20шт, красиво оформленный, с соответствующей корзиной / или круглым пьедесталом с трехточечной подложкой/, на основе пенопласта, задняя часть покрыта натуральной зеленью, с лентой для венков / с соответствующей надписью /  заказывается за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 из натуральных, свежих цветов и соответственно оформленные. Для изготовления используются 5-8 гербер, 10-15 ветвей альстромерии, 5-8 хризантем, зеленые листья / арека, цекас, эвкалипт и т. д/. Дизайн в соответствии с мероприятием, согласно заявке, заказывается за 24 часов.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1-й четверти - 40 штук,  в 2-й четверти - 40 штук, в 3-й четверти - 40 штук,  в 4-й четверти - 30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1-й четверти - 2 штук,  в 2-й четверти - 2 штук, в 3-й четверти - 2 штук,  в 4-й четверти - 1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1-й четверти - 3 штук,  в 2-й четверти - 3 штук, в 3-й четверти - 3 штук,  в 4-й четверти – 3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