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թանաքաշթային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ալեհավաքներ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Արտադրման նվազագույն տարեթիվը 2023 - 2025թ․
Էկրան
• Առնվազն 23.8 դյույմ
• Առնվազն FHD 1920 x 1080
• Տեսակը առնվազն IPS WLED Backlit LCD
• Գույնային գամմա առնվազն 72% NTSC
• Պայծառություն առնվազն 250 nits
• Հետևի լույսի լամպի կյանքը (մինչև կես պայծառություն) առնվազն 30000 ժամ նվազագույնը
Պրոցեսոր 
• Պրոցեսորի արտադրման նվազագույն տարեթիվը 2023թ․
• Ֆիզիկական միջուկների քանակը նվազագույնը 8
• Թելերի ընդհանուր քանակը (Total Threads) նվազագույնը 8
• Առավելագույն տուրբո հաճախականությունը նվազագույնը 3,80 ԳՀց
• Քեշ նվազագույնը 6 ՄԲ
• TDP նվազագույնը 7 Վտ
Օպերատիվ հիշողություն 
• Նվազագույնը 8 ԳԲ DDR4 – առնվազն 3200 ՄՀզ (SO-DIMM)
• Հիշողության ընդհանուր սլոթեր առնվազն 2
Կուտակիչ
• Կուտակիչ նվազագույնը – 256 Գբ SSD M.2 2280 NVMe
• Առավելագույն հաջորդական ընթերցում նվազագույնը մինչև 1600 ՄԲ/վ
• Առավելագույն հաջորդական գրություն նվազագույնը մինչև 780 ՄԲ/վ
• Առնվազն մեկ 2,5 դյույմ տրամագծով կոշտ սկավառակի ավելացման հնարավորությամբ
Տեսաքարտ 
• Ներկառուցված (Integrated)
Ներկառուցված տեսախցիկ
• Առնվազն 5 մեգապիքսել վեբ-տեսախցիկ (բարձրացման և թեքման հնարավորությամբ), կրկնակի խոսափողով
Բարձրախոս
• Առնվազն 2 Վտ բարձր կատարողականությամբ ինտեգրված ստերեո բարձրախոսներ
Անլար աջակցություն առնվազն
• Realtek Wi-Fi 6 (1x1) և Bluetooth 5.3
Միացման պորտեր
Հետևի I/O պորտեր
• Առնվազն x1 USB 3.2 Gen 1.0 Type-C; 5 Գբիտ / վրկ ազդանշանային արագության պորտ
• Առնվազն x1 USB 3.2 Gen 1.0 Type-A; 5 Գբիտ/վ ազդանշանային արագության պորտ
• Առնվազն x1 USB 3.2 Gen 1.0 Type-A; 5 Գբիտ/վ պորտ (սպասման և լիցքավորման համար)
• Առնվազն x2 USB 2.0 Type-A; 480 Մբիթ/վրկ ազդանշանային արագության պորտեր
• Առնվազն x1 RJ-45 (ցանցային) պորտ
• Առնվազն x1 HDMI 1.4 ելքի միակցիչ
• Առնվազն x1 խոսափողի/ականջակալների համակցված խցիկ
• Առնվազն x1 հոսանքի միակցիչ
Ներքին I/O պորտեր
• Առնվազն x1 M. 2 PCIe x1 2230 (անլար ցանցի համար)
• Առնվազն x1 M. 2 PCIe x4 2280 (պահեստավորման համար)
• Առնվազն x1 SATA տվյալների պահպանման միակցիչ
Էլեկտրամատակարարում
• Արդյունավետություն առնվազն 65W 88%
• Գործող լարման միջակայքը 90Vac~264Vac
• Գնահատված լարման միջակայքը 100Vac~240Vac
Ստեղնաշար մկնիկ
• Ստեղնաշար լարով
• Մկնիկ լարով
• Ստեղնաշարը և մկնիկը պետք  է  արտադված լինեն նույն արտադրողի կողմից և ներառված լինի տուփում
Էկոմարկետավորված հավաստագրեր և հայտարարագրեր առնվազն
• IT ECO հռչակագիր
• ԱՄՆ ENERGY STAR 
• ԱՄՆ Էներգիայի կառավարման դաշնային ծրագիր (FEMP)
• EPEAT® Gold գրանցված է ԱՄՆ-ում
• Չինաստանի էներգիայի պահպանման ծրագիր (CECP)
• Չինաստանի շրջակա միջավայրի պաշտպանության պետական վարչություն (SEPA)
• Թայվանի կանաչ նշան
• Կորեական էկոմարկավորում
Փաթեթի պարունակությունը
• Մոնոբլոկ
• Հոսանքի սնուցման ադապտեր
• Ստեղնաշար լարով
• Մկնիկ լարով
• Արագ մեկնարկի ուղեցույց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Ֆունկցիաներ 
• Տպում 
• Պատճենահանում 
• Սկանավորում
Տպման առանձնահատկությունները
• Տպման մեթոդ / մոնոխրոմ լազերային տպագրություն
• Տպման արագություն / առնվազն մինչև 18 ppm (A4)
• Տպման որակ (dpi) / առնվազն մինչև 1200 x 600 dpi՝ պատկերի ավտոմատ բարելավման միջոցով
• Տպման թողունակությունը / առնվազն 600 x 400 dpi
• Տաքացման ժամանակը / առնվազն մոտ. 10 վրկ. հոսանքի միացման ժամանակից հետո
• Առաջին էջի դուրս գալու ժամանակը / առնվազն 7.8 վրկ
• Տպել լուսանցքները 5 մմ վերև, 6 մմ ներքև, 5 մմ ձախ և աջ
• Տոների խնայողության ռեժիմով
Պատճենահանելու առնաձնահատկությունները
• Պատճենման արագություն / առնվազն մինչև 18 ppm (A4)
• Առաջին պատճենի դուրս գալու  ժամանակը / մոտ. 12 վրկ կամ ավելի քիչ
• Թողունակությունը պատճենահանման ժամանակ / առնվազն մինչև 600 x 600 dpi
• Պատճենման ռեժիմներ / տեքստ, լուսանկար, տեքստ/լուսանկար+, տեքստ/լուսանկար
• Մեկ ցիկլի կրկնօրինակների քանակը / առնվազն մինչև 9 օրինակ
Սկանավորման առանձնահատկությունները
• Ստանդարտ տեսակ / գունավոր 
• Սկանվորման թողունակությունը / օպտիկական՝ առնվազն մինչև 600 x 600 dpi, ընդլայնված՝ 9600 x 9600 dpi
• Գույնի սկանավորման խորությունը / առնվազն 24 բիթ/24 բիթ (մուտք/ելք)
• Մոխրագույն երանգներ / 256 մակարդակ
• Համատեղելիություն / TWAIN, WIA
• Մաքս. սկան լայնությունը / 216 մմ
Այլ
• Ինտերֆեյսի տեսակը / USB 2.0 բարձր արագությամբ
• Աջակցվող ՕՀ-ներ Windows® 11 / Windows® 10 / Windows® 8.1 /Server® 2022 / Server® 2019 / Server® 2016 /Server® 2012R2 / Server® 2012 / Server® 2008R2 /Server® 2008 / Mac OS X տարբերակ 10.4.9–10.7.x 1 Linux
Աղմուկի մակարդակը
• Ձայնային հզորություն գործողության ընթացքում՝ ոչ ավելի, քան առավելագույնը 65,3 դԲ
• Սպասման ռեժիմուն՝ առավելագույնը 43,0 դԲ կամ ավելի քիչ, Ձայնային ճնշման մակարդակը աշխատանքային ռեժիմում՝ առավելագույնը 50,4 դԲ
• Սպասման ռեժիմ- առանց աղմուկի
Ընդհանուր առանձնահատկությունները
• Կատարում / Ամսական ոչ ավելի, քան 8000 էջ
• Հիշողություն / առնվազն 64 ՄԲ
• Մեկ լիցքավորումով տպման հնարավորությունը առնվանզ 1600 էջ
• Կոմպլեկտում ներառված մեկնարկային քարթրիջը առնվազն 700 էջ տպողականությամբ
Հավելում 
• Ապրանքի հետ տրամդրել լրացուցիչ երկու հատ նոր օրիգինալ քարթրիջ (նույն արտադրողի կողմից արտադրված նախատեսված տվյալ սարքի համար), Ինչպես նաև մեկ USB միացման մալուխ համակարգչի միացման համար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և երկու լրացուցիչ քարթրիներջը պետք է լիեն նոր,
չօգտագործված, գործարանային փաթեթավորումներով: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ցանցային: 
Տեխնիկակն մանրամասն նկարագրություն
Սարքավորման տեսակը
• Սև և սպիտակ լազերային բազմաֆունկցիոնալ սարք
Հիմանկան գործառույթներ
• Տպել, սկանավորել և պատճենել
Տպագրման առանձնահատկությունները
Տպման արագություն
• Միակողմանի՝ նվազագույնը մինչև 40 ppm (A4)
•Նվազագույնը մինչև 65,4 ppm (A5-Landscape)
• Երկողմանի՝ նվազագույնը մինչև 33,6 ipm (A4)
Տպագրության մեթոդ
• Մոնոխրոմ լազերային տպագրություն
Տպման թույտվությունը
• Առնվազն մինչև 1200 x 1200 dpi
Տաքացման ժամանակը
• Մոտ. Միացումից առնվանզ 14 վայրկյան կամ ավելի քիչ
Առաջին էջի դուրս գալու ժամանակը
• Մոտ. Առնվազն 5,0 վրկ. կամ պակաս
Տպիչի լեզուներ առնվազն
• UFRII, PCL 5e2, PCL6, Adobe® PostScript 3
Տառատեսակներ առնվազն
• 45 PCL տառատեսակներ
• 136 PostScript տառատեսակներ
Տպման լուսանցքները առնվազն
• 5 մմ յուրաքանչյուր վերևից և ներքևից, ձախից և աջից
• 10 մմ վերևից և ներքևից, ձախից և աջից («Ծրար»)
Տոներային խնայողության ռեժիմ
• Այո
Ընդլայնված տպագրության առանձնահատկություններ
• Կոդավորված անվտանգ տպագրություն
• Ապահով տպագրություն
• Տպել USB հիշողությունից (JPEG/TIFF/PDF)
• Տպել Cloud-ից (Dropbox, GoogleDrive, OneDrive) (PDF/JPEG)
• iOS և Android հավելվածներով
Պատճենահանման առանձնահատկությունները
Պատճենման արագություն
• Միակողմանի (A4): մինչև նվազագույնը 40 ppm
• Երկողմանի (A4)՝ նվազագույնը մինչև 33,6 ipm
Առաջին պատճենահանման ժամանակը
• Առնվազն 6,1 վայրկյան կամ ավելի քիչ
Պատճենման թույտվությունը
• Մինչև 600 x 600 dpi
Պատճենման ռեժիմներ
• Տեքստ, տեքստ/լուսանկար (կանխադրված), տեքստ/լուսանկար (բարձր որակ), լուսանկար
Երկկողմանի պատճենում
• 2-ից 2-կողմ (Ավտոմատ)
Բազմաթիվ պատճեններ
• Առնվազն մինչև 999 օրինակ
Կրճատում / Խոշորացում
• 25 - 400% 1% աճով
Այլ առանձնահատկություններ
• Շրջանակի ջնջում, համադրում, 2-ը 1-ի վրա, 4-ը 1-ի վրա, նույնականացման քարտի պատճենում, պատճենել կրկնօրինակը
Սկանավորման առանձնահատկությունները
Ստանդարտ տեսակը
• Գույն
Սկանի թողունակությունը
• Օպտիկական՝ նվազագույնը մինչև 600 x 600 dpi
• Ընդլայնված՝ նվազագույնը մինչև 9600 x 9600 dpi
Սկանավորման արագություն
• Միակողմանի մոնոխրոմ՝ առնվազն 50 ppm (300x300dpi)
• Միակողմանի գույն՝ առնվազն 40 ppm (300x300dpi)
• Երկկողմանի մոնոխրոմ՝ առնվազն 100 ppm (300x300dpi)
• Երկկողմանի գույն՝ առնվազն 80 ppm (300x300dpi)
• Միակողմանի մոնոխրոմ ՝ առնվազն 40 ppm (300x600dpi)
• Միակողմանի գույն՝ առնվազն 20 ppm (300x600dpi)
• Երկկողմանի մոնոխրոմ՝ առնվազն 80 ppm (300x600dpi)
• Երկկողմանի գույն՝ առնվազն 40 ppm (300x600dpi) 
Գունավոր սկանավորման խորություն
• Առնվանզ 24 բիթ/24 բիթ (մուտք/ելք)
Մոխրագույն մասշտաբներ
• 256 մակարդակ
Համատեղելիություն
• TWAIN, WIA, ICA
Սկանավորման առավելագույն լայնությունը
• Առնվազն 216 մմ
Սկանավորել էլ փոստի վրա
• TIFF/JPEG/PDF/Կոմպակտ PDF/Փնտրելի PDF/Կոդավորված PDF4/PDF (Թվային ստորագրություն)
Սկանավորել համակարգչի վրա
• TIFF/JPEG/PDF/Կոմպակտ PDF/Փնտրելի PDF/Կոդավորված PDF4/PDF (Թվային ստորագրություն)
Սկանավորեք USB հիշողության բանալի վրա
• TIFF/JPEG/PDF/Կոմպակտ PDF/Փնտրելի PDF/Կոդավորված PDF4/PDF (Թվային ստորագրություն)
Սկանավորել դեպի FTP
• TIFF/JPEG/PDF/Կոմպակտ PDF/Փնտրելի PDF/Կոդավորված PDF4/PDF (Թվային ստորագրություն)
Սկանավորել ամպի վրա
• TIFF/JPEG/PDF/PNG
iFAX
• ITU-T.37
Մեդիա մշակում
Թղթի մուտքագրում (Ստանդարտ)
• Առնվազն 250 թերթ կասետ
• Առնվազն 100 թերթանոց բազմաֆունկցիոնալ սկուտեղ
• Առնվազն 50 թերթ ADF
Թղթի մուտքագրում (տարբերակ)
• Առնվազն 550 թերթ կասետ
Մեդիա չափսեր
ADF
• A4, A5, A6, B5, Legal, Letter, Statement, Կարգավորելի չափը: Մին. 48 x 85.0 մմ Max 216 x 355.6 մմ
Երկկողմանի տպագրություն
• A4, Legal, Letter, OFFICIO, B-OFFICIO, M-OFFICIO, GLGL, Foolscap Կարգավորելի չափը - Մին. 210 x 279,4 մմ Մաքս. 216,0 x 355,6 մմ
60-ից 120 գ/մ²
Ինտերֆեյս և ծրագրային ապահովում
Ինտերֆեյսի տեսակը
• USB 2.0 բարձր արագությամբ, 10BASE-T/100BASE-TX/1000Base-T, անլար 802.11b/g/n,անլար ուղիղ միացում
Օպերացիոն համակարգի համատեղելիություն
• Windows® 11 / Windows® 10 / Windows® 8.1 / Server® 2022 / Server® 2019 / Server® 2016 / Server® 2012R2 / Server® 2012 թ.Mac OS X տարբերակ 10.13 և ավելի բարձր Linux
Ցանցային պռատակոլ
• Տպել:TCP/IP (LPD/Port9100/IPP/IPPS/WSD)
• Սկանավորում՝
  Push Scan՝ ֆայլ՝ FTP (TCP/IP), SMB3.0 (TCP/IP)
• Էլփոստ/I-Ֆաքս՝ SMTP (ուղարկել), POP3 (ստացում)
• Քաշել սկան՝ TCP/IP
• Կառավարում: SNMPv1, SNMPv3 (IPv4, IPv6)
• Անվտանգություն: TLS1.3, IPSec, IP հասցեի զտում, IEEE802.1X, SNMPv3, SSL (HTTPS, IPPS) Անվտանգություն (անլար)
• Ենթակառուցվածքի ռեժիմ. WEP (64/128 բիթ), WPA-PSK(TKIP/AES), WPA2-PSK(TKIP/AES), WPA-EAP(AES), WPA2-EAP(AES)
• Մուտքի կետի ռեժիմ.WPA2-PSK (AES)
Ծրագրային ապահովման և տպիչների կառավարում
• Հեռավոր օգտագործողի ինտերֆեյս (RUI)
• Բաժնի ID կառավարում
• Տոների կարգավիճակի գործիք
Ընդհանուր առանձնահատկություններ
Առաջարկվող ամսական տպման ծավալը
• Ամսական առնվազն 750 - 4000 էջ
• Մաքս. առնվազն 80000 էջ 5 ամսում
Պրոցեսորի արագություն
• Առնվազն 1200 ՄՀց
Հիշողություն
• Առնվազն 1 ԳԲ
Պահեստավորում
• Առնվազն 4 ԳԲ eMMC
Կառավարման վահանակ
• Առնվազն 12,7 սմ LCD գունավոր սենսորային էկրան
Օգտվելու կանոններ
• Ջերմաստիճանը՝ 10–30 °C
• Հարաբերական խոնավությունը՝ 20-80% (չխտացնող)
Էլեկտրամատակարարում
• 220-240 Վ (± 10%), 50/60 Հց (± 2 Հց)
Էլեկտրաէներգիայի սպառում
• Առավելագույն հզորությունը ՝ մոտավորապես առնվազն 1280 Վտ
• Ակտիվ տպագրություն ՝ մոտավորապես առնվազն 480 Վտ
• Սպասման ռեժիմ ՝ մոտավորապես առնվազն 8 Վտ
• Քնի ռեժիմ ՝ մոտավորապես առնվազն 0,9 Վտ
Աղմուկի մակարդակը
• Աշխատանքային ռեժիմում առնվազն 53 դԲ-ից առնվազն մինչև 68 դԲ
• Սպասման ռեժիմ՝ առանց աղմուկի
Չափերը և քաշը
• Մոտավոր առնվազն քաշը 16-17կգ
Սպառվող նյութեր
• Քարտրիջ նվազագույն տպման քանակ առնվազն (3000 էջ)
Հավելում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և քարթրիջը պետք է լիեն նոր, չօգտագործված, գործարանային փաթեթավորումներով: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Օպերացիոն համակարգ առնվազն Android 13
  Անոնսավորման տարեթիվ առնվազն 2023
  Էկրանի տեսակը TFT LCD
Էկրանի Կետայնություն առնվազն 1920x1200
Էկրանի չափսը առնվազն 11 inch
Դիմային տեսախցիկ առնվազն 5 MP
Հիմնական տեսախցիկ առնվազն 8 MP
Չիպսեթ Qualcomm SM6375 Snapdragon 695 5G (6 nm) կամ համարժեքը
Պրոցեսորների միջուկների քանակը Octa-core
Պրոցեսոր առնվազն 2x2.2 GHz Kryo 660 Gold and 6x1.8 GHz Kryo 660 Silver 
Օպերատիվ հիշողություն առնվազն 8 GB
Ներկառուցված հիշողություն առնվազն 128 GB
Մարտկոցի հզորությունը առնվազն 7040mAh
Ցանցային GSM / HSPA / LTE / 5G տեխնոլոգիաների աջակցություն
SIM քարտի աջակցություն  Nano-SIM կամ eSIM
Գույնը՝ գրաֆիտ կամ կապույտ
Ականջակալների համար ելք 3.5mm jack 
Երաշխիքային ժամկետը` առնվազն 1 տարի:
Կոմպլեկտի մեջ պետք է  ներառված լինի
1.	Օրիգինալ լիցքավորիչ:
2.	 Պլանշետի հետ համատեղելի USB TypeC -LAN,  Ethernet փոխակերպիչ: 
3.	  Պատյան-տակդիր պլանշետը հարվածներից պաշտպանելու և սեղանին որոշակի անկյան տակ դնելու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Համակարգչի արտադրման նվազագույն տարեթիվը 2023թ. և բարձր․
Էկրանը
• Անկյունագիծը նվազագույնը 15,6 դյույմ Full HD IPS առնվազն 120 Հց հակափայլ 250 nit
• Պիքսելների խտությունը առնվազն PPI 140
• Կոնտրաստ հարաբերակցություն առնվազն 600:1
Պրոցեսոր 
• Պրոցեսորի արտադրման նվազագույն տարեթիվը 2022թ և բարձր
• Միջուկների քանակը նվազագույնը 6
• Թելերի ընդհանուր քանակը (Total Threads) նվազագույնը 8
• Քեշ նվազագույնը 10ՄԲ
• Առավելագույն տուրբո հաճախականությունը նվազագույնը 4,40 ԳՀց
• Կատարման-միջուկ բազային հաճախականություն նվազագույնը 3,30 ԳՀց
• Պրոցեսորի հիմնական հզորություն նվազագույնը (TDP) 15Վ
• Առավելագույն տուրբո հզորություն նվազագույնը 55Վ
Օպերատիվ հիշողություն
• 1x8ԳԲ ծավալը նվազագույնը 8ԳԲ, DDR4 առնվազն 2666 ՄՀց առնվազն 2 բնիկ UDIMM
Կուտակիչ 
• SSD կուտակիչ նվազագույնը 512 ԳԲ ծավալով (M.2 PCIe NVMe մինչև Gen 4 առնվազն x4)
Տեսաքարտ
• Ներկառուցված տեսաքարտ
Տեսախցիկ
• Առնվազն 720p HD տեսախցիկ 30fps-ով և մեկ ներկառուցված խոսափողով
Ստեղնաշար
• Լուսավորվող
Միացումներ,ելքեր և բնիկներ
• Առնվազն 2 x USB 3.2 Gen 1
• Առնվազն 1 x USB 2.0
• Առնվազն 1 x ունիվերսալ աուդիո բնիկ
• Առնվազն 1 x HDMI 1.4
• Առնվազն 1 x 3-ը 1-ում SD քարտի բնիկ
• Առնվազն 1 x M. 2 2230 բնիկ անլար ցանցի, Wi-Fi/Bluetooth-ի համար
• Առնվազն 1 x M. 2 2230/2280 բնիկ SSD-ի համար
• Առնվազն 1 x RJ45 Ethernet պորտ 10/100/1000 Մբիթ/վրկ 
• Առնվազն 802.11ac 1x1 WiFi + BT 5.0
• Առնվազն 2 x բարձրախոս 2 Վտ
Անվտանգության առանձնահատկություններ 
• Վստահելի պլատֆորմի մոդուլ TPM 2.0
Օպերացիոն համակարգ 
• Առնվազն Ubuntu
Մարտկոց առնվազն 
• 3 բջիջ(cell) 41WHr ներկառուցված
Սնուցում
• Սնուցման ադապտեր առնվազն 65Վ
Երաշխիքային սպասարկամն պայմաններ 
•Երաշխիքային սպասարկում մեկ տարի (երաշխիքային սպասարկման ապահովումը պետք է կատարվի արտադրողի պաշտոնական սպասարկման առնվազն երկու կենտրոնում (հրավերով նախատեսված՝ առաջարկվող ապրանքի տեխնիկական բնութագիրը ներկայացնելիս տրամադրվում է նաև սպասարկման կենտրոնների տվյալները) և արտադրողից տեղեկանք այն մասին, որ ապրանքն արտաադրված է Հայաստանի Հանրապետությունն ընդգրկող տարածաշրջանում սպառման և սպասարկման համար։(ՄԱՖ կամ ԴԱՖ)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թանաքաշթային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Գունավոր թանաքաշթային ֆոտոտպիչ
«EPSON L 805 կամ համարժեքը»
Առնվազն տպման կետայնություն - 5760 x 1440 DPI
Առնվազն 90 nozzles, each colour (Cyan, Magenta, Yellow, Black, Light Cyan, Light Magenta)
Միակցման տեսակ - USB 2.0 Hi-Speed և wifi 
Տպագրության ֆորմատներ առնվազն - A4, A5, A6, B5, 10 x 15cm (4 x 6"), 13 x 18cm (5 x 7"), 16:9 wide size, Letter (8.5 x 11"), Legal (8.5 x 14"), Half Letter (5.5 x 8.5"), 9 x 13cm (3.5 x 5"), 13 x 20cm (5 x 8"), 20 x 25cm (8 x 10"), 100 x 148mm, Envelopes: #10 (4.125 x 9.5"), DL (110 x 220mm), C6 (114 x 162mm) ։
Թանաքները - 6 գույն ,ներկառուցված գործարանային թանաքի անընդմեջ մատուցման համակարգ ։
CD/DVD սկավառակների վրա տպելու հնարավորություն 
Աշխատանքային լարումը 220-240վ:
Երաշխիքային ժամկետը` առնվազն 1 տարի:
Կոմպլեկտի մեջ պետք է առնվազն  ներառված լինի
1.	Օրիգինալ թանաքներ   6 գույները յուրաքանչյուրը 70մլ (Black, Cyan, Light Cyan, Yellow, Magenta, Light Magenta)
2.	USB միացման լար
3.	Սնուցման լար և/կամ բլոկ
Ապրանքը և  թանաքները պետք է լիեն նոր,չօգտագործված, գործարանային փաթեթավորումներով: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լարային
Աշխատանքային ռեժիմներ և ֆունկցիաներ
•	Աշխատանքի տոնային ռեժիմ
•	Աշխատանքի իմպուլսային ռեժիմ
•	Հեռախոսահամարի վերահավաքում
•	(Caller ID) հնարավորություն 
•	Մոնոխրոմ էկրան 
•	Բարձրախոս կապի հնարավորություն 
Հիմնական ստեղնաշարին կից տեղակայված 
•	 Խոսափողի ձայնի կարգավորում 
•	(redial)  հնարավորություն
Զանգի ձայնը կարգավորելու առնվազն 3 ռեժիմ, անձայն ռեժիմի առկայություն։
•	Գույնը՝ սև կամ սպիտակ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ռադիոկայան (ձեռքի)
•	Իրական հզորությունը` առնվազն 10 վատ
•	Աշխատանքային առավելագույն հեռավորությունը` առնվազն 15 կիլոմետր
•	աշխատանքային հաճախակամությունները
           առնվազն 136-174 МГц (VHF),400-470 МГц    (UHF)
•	լիցքավորումը տակդիրով և USB Type-C
•	գույնը սև
•	մարտկոցը առնվազն 4000 մա/ժ
•	ընդունիչի սխեմման կրկնակի փոխակերպումով (супергетородин)
Փաթեթի պարունակությունը առնվազն
ռադիոկայան, ալեհավաք, մարտկոց, կլիպս, լիցքավորիչ, լիցքավորման տակդիր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ալեհավաքներ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սենյակային ակտիվ ալեհավաք (ուժեղացուցիչով)
•	Ուժեղացումը՝ առնվազն  35 dbi
•	Լարի երկարությունը առնվազն 5 մետր
•	Հայաստանի հանրապետությունում գործող  թվային հեռուստատեսության հետ համատեղելի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Թերմոտրանսվերային տպիչ Xprinter xp-TT426B կամ համարժեքը
•	Տպման տեխնոլոգիան թերմոտրանսվերային 
•	Առնվազն տպման կետայնություն  203 DPI
•	Միակցման տեսակ – USB
•	Հիշողությունը առնվազն 8 MB-RAM / 8MB – FLASH
•	Տպելու առավելագույն լայնությնունը առնվազն 104մմ
•	Տպելու առավելագույն արագությունը առնվազն  127 մմ/վ
•	Շարժական (Black mark sensor,Gap sensor )  
•	Համատեղելի ռիբոն-թաղանթի լայնքը առնվազն  25,4մմ ից 110մմ
Երաշխիքային ժամկետը` առնվազն 1 տարի:
Կոմպլեկտի մեջ պետք է առնվազն ներառված լինի
1.	Ինքնակպչուն Արծաթափայլ կայուն պիտակներ 58X40մմ  3000 հատ և տպիչի հետ համատեղելի  ռիբոն թաղանթ resin տեսակի,  3000 հատ 58X40մմ  պիտակներ տպելու համար բավարար քանակի ։ 
2.	USB միացման լար
3.	Սնուցման լար և/կամ բլոկ
Ապրանքը և  նյութերը պետք է լիեն նոր,չօգտագործված, գործարանային փաթեթավորումներով: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մայիս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թանաքաշթային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ալեհավաքներ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