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Уголовно-исполнительное  служба министерсва юстиции РА обьявляет запрос услуг по снабжению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ՔԿԾ-ԷԱՃԱՊՁԲ-25/27</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Уголовно-исполнительное  служба министерсва юстиции РА обьявляет запрос услуг по снабжению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Уголовно-исполнительное  служба министерсва юстиции РА обьявляет запрос услуг по снабжению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Уголовно-исполнительное  служба министерсва юстиции РА обьявляет запрос услуг по снабжению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лазерная сетьевая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струйный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Телевизионные антенны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4.36</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ՔԿԾ-ԷԱՃԱՊՁԲ-25/27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(все в одном)
Минимальная дата производства 2023 - 2025 гг.
Экран
• Не менее 23,8 дюймов
• Не менее FHD 1920 x 1080
• Тип как минимум IPS WLED Backlit LCD
• Цветовой охват не менее 72% NTSC
• Яркость не менее 250 нит
• Срок службы лампы подсветки (до половины яркости) не менее 30 000 часов
Процессор
• Минимальная дата производства процессора 2023 год.
• Минимальное количество физических ядер 8
• Общее количество тем: минимум 8
• Максимальная частота турбо минимум 3,80 ГГц
• Кэш минимум 6 МБ
• TDP минимум 7 Вт
Оперативная память
• Минимум 8 ГБ DDR4 – не менее 3200 МГц (SO-DIMM)
• Общее количество слотов памяти не менее 2
Аккумулятор
• Минимальный объем хранилища – 256 ГБ SSD M.2 2280 NVMe
• Максимальная скорость последовательного чтения не менее 1600 МБ/с
• Максимальная скорость последовательной записи до 780 МБ/с минимум
• С возможностью добавления как минимум одного жесткого диска диаметром 2,5 дюйма
Видеокарта
• Встроенный (интегрированный)
Встроенная камера
• Веб-камера с разрешением не менее 5 мегапикселей (с наклоном и зумом) и двумя микрофонами
Спикер
• Встроенные стереодинамики мощностью не менее 2 Вт высокой производительности
Поддержка беспроводной связи как минимум
• Realtek Wi-Fi 6 (1x1) и Bluetooth 5.3
Порты подключения
Задние порты ввода/вывода
• Не менее x1 USB 3.2 Gen 1.0 Type-C; Порт со скоростью передачи сигналов 5 Гбит/с
• Не менее x1 USB 3.2 Gen 1.0 Type-A; Порт со скоростью передачи сигналов 5 Гбит/с
• Не менее x1 USB 3.2 Gen 1.0 Type-A; Порт 5 Гбит/с (для режима ожидания и зарядки)
• Не менее 2 портов USB 2.0 Type-A; Порты со скоростью передачи сигналов 480 Мбит/с
• Минимум x1 порт RJ-45 (сетевой)
• Минимум x1 выходной разъем HDMI 1.4
• Минимум x1 комбинированный разъем для микрофона/наушников
• Минимум x1 разъем питания
Внутренние порты ввода-вывода
• Не менее x1 M. 2 PCIe x1 2230 (для беспроводной сети)
• Не менее x1 M. 2 PCIe x4 2280 (для хранения)
• Минимум x1 разъем для хранения данных SATA
Источник питания
• Эффективность не менее 65 Вт 88%
• Диапазон рабочего напряжения 90 В~264 В~
• Номинальный диапазон напряжения 100 В~240 В переменного тока
Клавиатура мышь
• Проводная клавиатура
• Проводная мышь
• Клавиатура и мышь должны быть одного производителя и входить в комплект поставки.
Сертификаты и декларации с экологической маркировкой как минимум
• IT ЭКО Декларация
• US ENERGY STAR
• Федеральная программа управления энергетикой США (FEMP)
• EPEAT® Gold зарегистрирован в США
• Программа энергосбережения Китая (CECP)
• Государственное управление по охране окружающей среды Китая (SEPA)
• Зеленый знак Тайваня
• Корейская экомаркировка
Содержимое упаковки
• Моноблок
• Адаптер питания
• Проводная клавиатура
• Проводная мышь
• Краткое руководство пользователя
Гарантия и обслуживание
• Гарантийное обслуживание один год
• Предоставление гарантийного обслуживания в официальном сервисном центре производителя (осуществляется по приглашению, при предъявлении технических характеристик предлагаемого товара указываются также данные сервисного центра) и сертификата от производителя о том, что товар экспортируется для потребления и обслуживания в регионе, охватывающем Республику Армения. (МАФ или ДАФ)
• Обязательное условие: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Функции
• Печать
• Копирование
• Сканирование
Возможности печати
• Метод печати / монохромная лазерная печать
• Скорость печати / не менее 18 стр./мин (A4)
• Качество печати (dpi) / не менее 1200 x 600 dpi с автоматическим улучшением изображения
• Разрешение печати / не менее 600 x 400 точек на дюйм
• Время прогрева / не менее ок. 10 сек. после включения питания время
• Время выхода первой страницы / не менее 7,8 секунд
• Поля печати 5 мм сверху, 6 мм снизу, 5 мм слева и справа
• С режимом экономии на праздники
Копирование мужских характеристик
• Скорость копирования / не менее 18 стр./мин (A4)
• Время выхода первой копии / прибл. 12 секунд или меньше
• Пропускная способность копирования / не менее 600 x 600 точек на дюйм
• Режимы копирования / текст, фото, текст/фото+, текст/фото
• Количество копий за цикл / не менее 9 копий
Возможности сканирования
• Стандартный тип/цветной
• Разрешение сканирования / оптическое: не менее 600 x 600 точек на дюйм, улучшенное: 9600 x 9600 точек на дюйм
• Глубина цветного сканирования / не менее 24 бит/24 бит (вход/выход)
• Оттенки серого / 256 уровней
• Совместимость / TWAIN, WIA
• Макс. ширина сканирования / 216 мм
Другой
• Тип интерфейса / USB 2.0 высокоскоростной
• Поддерживаемые ОС Windows® 11 / Windows® 10 / Windows® 8.1 /Server® 2022 / Server® 2019 / Server® 2016 /Server® 2012R2 / Server® 2012 / Server® 2008R2 /Server® 2008 / Mac OS X версии 10.4.9–10.7.x 1 Linux
Уровень шума
• Мощность звука при работе: не более 65,3 дБ максимум
• Режим ожидания: максимум 43,0 дБ или меньше, Уровень звукового давления в рабочем режиме: максимум 50,4 дБ
• Режим ожидания - без шума
Общие характеристики
• Производительность / Не более 8000 страниц в месяц
• Память / не менее 64 МБ
• Емкость печати на одной зарядке: до 1600 страниц
• В комплект входит стартовый картридж с ресурсом печати не менее 700 страниц.
Добавление
• В комплект поставки входят два дополнительных новых оригинальных картриджа (производства того же производителя и предназначенных для данного устройства), а также один соединительный кабель USB для подключения к компьютеру.
Гарантия и обслуживание
• Гарантийное обслуживание один год
• Предоставление гарантийного обслуживания в официальном сервисном центре производителя (предусматривается по приглашению - при предоставлении технических характеристик предлагаемого товара, также указываются данные сервисного центра) и сертификата от производителя о том, что товар экспортируется для потребления и обслуживания в регионе, охватывающем Республику Армения. (МАФ или ДАФ)
• Обязательное условие: Изделие и два дополнительных картриджа должны быть новыми,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лазерная сетьевая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лазерная сетьевая.
Подробное техническое описание
Тип оборудования
• Черно-белое лазерное многофункциональное устройство
Основные функции
• Печать, сканирование и копирование
Возможности печати
Скорость печати
• Односторонняя, минимум до 40 стр./мин (А4)
•Минимум до 65,4 стр./мин (A5-альбомная ориентация)
• Двусторонняя печать: минимум до 33,6 изображений в минуту (A4)
Метод печати
• Монохромная лазерная печать
Разрешение на печать
• Не менее 1200 x 1200 точек на дюйм
Время разогрева
• Приблизительно. 14 секунд или меньше от начала до конца
Время выхода первой страницы
• Приблизительно. Не менее 5,0 секунд. или меньше
Языки принтера как минимум
• UFRII, PCL 5e2, PCL6, Adobe® PostScript 3
Шрифты по крайней мере
• 45 шрифтов PCL
• 136 шрифтов PostScript
Поля печати не менее
• 5 мм сверху и снизу, слева и справа
• 10 мм сверху и снизу, слева и справа («Конверт»)
Режим экономии тонера
• Да
Расширенные функции печати
• Зашифрованная безопасная печать
• Безопасная печать
• Печать с USB-накопителя (JPEG/TIFF/PDF)
• Печать из облака (Dropbox, GoogleDrive, OneDrive) (PDF/JPEG)
• С приложениями для iOS и Android
Копирование функций
Скорость копирования
• Симплекс (А4): минимум до 40 стр./мин.
• Дуплекс (A4): минимум до 33,6 изображений в минуту
Время первой копии
• Не менее 6,1 секунды или меньше
Разрешение на копирование
• До 600 x 600 точек на дюйм
Режимы копирования
• Текст, текст/фото (по умолчанию), текст/фото (высокое качество), фото
Двустороннее копирование
• 2-на-2-стороннее (автоматическое)
Несколько копий
• Не менее 999 копий
Уменьшение/Увеличение
• 25 - 400% с шагом 1%
Другие особенности
• Удаление кадра, объединение, 2 на 1, 4 на 1, копия удостоверения личности, копия дубликата
Возможности сканирования
Стандартный тип
• Цвет
Сканирование полосы пропускания
• Оптическое: минимум до 600 x 600 точек на дюйм
• Улучшенное: минимум до 9600 x 9600 точек на дюйм
Скорость сканирования
• Односторонняя монохромная печать: не менее 50 стр./мин (300x300 точек/дюйм)
• Односторонняя цветная печать: не менее 40 стр./мин (300x300 точек/дюйм)
• Двусторонняя монохромная печать: не менее 100 стр./мин (300x300 точек/дюйм)
• Двусторонняя цветная печать: не менее 80 стр./мин (300x300 точек/дюйм)
• Односторонняя монохромная печать: не менее 40 стр./мин (300x600 точек на дюйм)
• Односторонняя цветная печать: не менее 20 стр./мин (300x600 точек на дюйм)
• Двусторонняя монохромная печать: не менее 80 стр./мин (300x600 точек/дюйм)
• Двусторонняя цветная печать: не менее 40 стр./мин (300x600 точек/дюйм)
Глубина цветного сканирования
• Аналоговый 24 бит/24 бит (вход/выход)
Оттенки серого
• 256 уровней
Совместимость
• ТВЕЙН, WIA, ICA
Максимальная ширина сканирования
• Не менее 216 мм
Сканировать в электронную почту
• TIFF/JPEG/PDF/Компактный PDF/PDF с возможностью поиска/Зашифрованный PDF4/PDF (цифровая подпись)
Сканировать на компьютер
• TIFF/JPEG/PDF/Компактный PDF/PDF с возможностью поиска/Зашифрованный PDF4/PDF (цифровая подпись)
Сканировать на USB-накопитель
• TIFF/JPEG/PDF/Компактный PDF/PDF с возможностью поиска/Зашифрованный PDF4/PDF (цифровая подпись)
Сканировать на FTP
• TIFF/JPEG/PDF/Компактный PDF/PDF с возможностью поиска/Зашифрованный PDF4/PDF (цифровая подпись)
Сканирование в облако
• TIFF/JPEG/PDF/PNG
iFAX
• МСЭ-Т.37
Развитие СМИ
Подача бумаги (стандартная)
• Не менее 250 листов кассеты
• Многоцелевой лоток емкостью не менее 100 листов
• Минимум 50 листов АПД
Подача бумаги (опция)
• Не менее 550 листов кассеты
Размеры носителей
АПД
• A4, A5, A6, B5, Legal, Letter, Statement, Настраиваемый размер: мин. 48 x 85,0 мм Макс. 216 x 355,6 мм
Двусторонняя печать
• A4, Legal, Letter, OFFICIO, B-OFFICIO, M-OFFICIO, GLGL, Foolscap Регулируемый размер - мин. 210 x 279,4 мм Макс. 216,0 х 355,6 мм
60–120 г/м²
Интерфейс и программное обеспечение
Тип интерфейса
• USB 2.0 Hi-Speed, 10BASE-T/100BASE-TX/1000Base-T, беспроводной 802.11b/g/n, беспроводной прямой
Совместимость с операционными системами
• Windows® 11 / Windows® 10 / Windows® 8.1 / Server® 2022 / Server® 2019 / Server® 2016 / Server® 2012R2 / Server® 2012 Mac OS X версии 10.13 и выше Linux
Сетевой протокол
• Печать: TCP/IP (LPD/Port9100/IPP/IPPS/WSD)
• Сканирование:
 Push-сканирование: Файл: FTP (TCP/IP), SMB3.0 (TCP/IP)
• Электронная почта/I-Fax: SMTP (отправка), POP3 (получение)
• Сканирование с помощью pull: TCP/IP
• Управление: SNMPv1, SNMPv3 (IPv4, IPv6)
• Безопасность: TLS1.3, IPSec, фильтрация IP-адресов, IEEE802.1X, SNMPv3, SSL (HTTPS, IPPS) Безопасность (беспроводная связь)
• Режим инфраструктуры. WEP (64/128 бит), WPA-PSK(TKIP/AES), WPA2-PSK(TKIP/AES), WPA-EAP(AES), WPA2-EAP(AES)
• Режим точки доступа: WPA2-PSK (AES)
Программное обеспечение и управление принтером
• Удаленный пользовательский интерфейс (RUI)
• Управление идентификаторами отделов
• Инструмент статуса праздника
Общие характеристики
Рекомендуемый ежемесячный объем печати
• Не менее 750–4000 страниц в месяц
• Макс. не менее 80 000 страниц за 5 месяцев
Скорость процессора
• Не менее 1200 МГц
Память
• Не менее 1 ГБ
Хранилище
• Не менее 4 ГБ eMMC
Панель управления
• Цветной сенсорный ЖК-экран размером не менее 12,7 см
Условия эксплуатации
• Температура: 10–30 °C
• Относительная влажность: 20-80% (без конденсации)
Источник питания
• 220-240 В (± 10%), 50/60 Гц (± 2 Гц)
Потребление электроэнергии
• Максимальная мощность: около 1000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компьютер
 Операционная система не ниже Android 13
 Дата объявления не менее 2023 г.
 Тип экрана TFT LCD
Разрешение экрана не менее 1920x1200
Размер экрана не менее 11 дюймов
Фронтальная камера не менее 5 МП
Основная камера не менее 8 МП
Чипсет Qualcomm SM6375 Snapdragon 695 5G (6 нм) или эквивалент
Количество ядер процессора Octa-core
Процессор не менее 2x2,2 ГГц Kryo 660 Gold и 6x1,8 ГГц Kryo 660 Silver
Оперативная память не менее 8 ГБ
Встроенная память не менее 128 ГБ
Емкость аккумулятора не менее 7040 мАч
Поддержка сетевых технологий GSM/HSPA/LTE/5G
Поддержка SIM-карт Nano-SIM или eSIM
Цвет: графитовый или синий
3,5-мм разъем для наушников
Гарантийный срок: не менее 1 года.
В комплект должны входить:
1. Оригинальное зарядное устройство.
2. Совместимый с планшетом USB TypeC -LAN, Ethernet-конвертер.
3. Чехол-подставка для защиты планшета от ударов и размещения его под определенным углом на столе.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Минимальная дата изготовления компьютера — 2023 год. и высокий.
Экран
• Минимальная диагональ 15,6 дюйма Full HD IPS не менее 120 Гц антибликовое покрытие 250 нит
• Плотность пикселей не менее PPI 140
• Коэффициент контрастности не менее 600:1
Процессор
• Минимальная дата изготовления процессора 2022 и позже
• Минимальное количество ядер 6
• Общее количество тем: минимум 8
• Минимальный размер кэша 10 МБ
• Максимальная частота турбо минимум 4,40 ГГц
• Базовая частота ядра производительности не менее 3,30 ГГц
• Минимальная мощность ядра процессора (TDP) 15 Вт
• Максимальная мощность турбо-режима минимум 55 Вт
Оперативная память
• 1x8 ГБ емкостью минимум 8 ГБ, DDR4 не менее 2666 МГц, не менее 2 слотов UDIMM
Аккумулятор
• SSD-накопитель емкостью не менее 512 ГБ (M.2 PCIe NVMe до Gen 4 не менее x4)
Видеокарта
• Встроенная видеокарта
Камера
• Камера HD не менее 720p с частотой 30 кадров в секунду и одним встроенным микрофоном
Клавиатура
• Освещенный
Соединения, выходы и розетки
• Не менее 2 портов USB 3.2 Gen 1
• Минимум 1 x USB 2.0
• Как минимум 1 универсальный аудиоразъем
• Минимум 1 x HDMI 1.4
• Минимум 1 слот для SD-карт 3-в-1
• Минимум 1 слот M. 2 2230 для беспроводной сети, Wi-Fi/Bluetooth
• Минимум 1 слот M. 2 2230/2280 для SSD
• Минимум 1 порт RJ45 Ethernet 10/100/1000 Мбит/с
• Как минимум 802.11ac 1x1 WiFi + BT 5.0
• Минимум 2 динамика по 2 Вт
Функции безопасности
• Доверенный платформенный модуль TPM 2.0
Операционная система
• По крайней мере Ubuntu
Батарея как минимум
• 3-элементный встроенный аккумулятор емкостью 41 Вт·ч
Питание
• Адаптер питания не менее 65 В
Условия гарантийного обслуживания
•Гарантийное обслуживание в течение одного года (гарантийное обслуживание должно осуществляться не менее чем в двух официальных сервисных центрах производителя (при предъявлении приглашения, при предъявлении технических характеристик предлагаемого товара, также указываются данные сервисных центров) и сертификат от производителя о том, что товар экспортируется для потребления и обслуживания в регионе, охватывающем Республику Армения. (MAF или DAF)
Обязательное условие: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струйный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Цветной струйный фотопринтер
«EPSON L 805 или эквивалент»
Минимальное разрешение печати - 5760 x 1440 точек на дюйм
Не менее 90 сопел каждого цвета (голубой, пурпурный, желтый, черный, светло-голубой, светло-пурпурный)
Тип подключения - USB 2.0 Hi-Speed и Wi-Fi
Минимальные размеры отпечатков — A4, A5, A6, B5, 10 x 15 см (4 x 6 дюймов), 13 x 18 см (5 x 7 дюймов), широкий формат 16:9, Letter (8,5 x 11 дюймов), Legal (8,5 x 14 дюймов), Half Letter (5,5 x 8,5 дюймов), 9 x 13 см (3,5 x 5 дюймов), 13 x 20 см (5 x 8 дюймов), 20 x 25 см (8 x 10 дюймов), 100 x 148 мм, конверты: #10 (4,125 x 9,5 дюйма), DL (110 x 220 мм), C6 (114 x 162 мм).
Чернила - 6 цветов, встроенная система непрерывной подачи чернил.
Возможность печати на CD/DVD дисках
Рабочее напряжение 220-240В.
Гарантийный срок: не менее 1 года.
В комплект должно входить как минимум
1. Оригинальные чернила 6 цветов по 70 мл каждый (черный, голубой, светло-голубой, желтый, пурпурный, светло-пурпурный)
2. USB-кабель для подключения
3. Шнур питания и/или вилка
Продукт и чернила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Режимы работы и функции
• Режим рабочего тона
• Импульсный режим работы
• Повторный набор номера телефона
• Функция идентификации вызывающего абонента
• Монохромный экран
• Возможность использования громкой связи
Расположен рядом с основной клавиатурой
• Регулировка громкости микрофона
• (повторный набор) опция
Не менее 3 режимов регулировки громкости звонка, включая беззвучный режим.
• Цвет: черный или белый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радиостанция (ручная)
• Фактическая мощность: не менее 10 Вт
• Максимальное рабочее расстояние: не менее 15 километров.
• рабочие часы
 не менее 136-174 МГц (ОВЧ), 400-470 МГц (УВЧ)
• зарядка с помощью подставки и USB Type-C
• цвет черный
• аккумулятор не менее 4000 мАч
• схема приемника с двойным преобразованием (супергетеродинная)
Содержимое упаковки составляет не менее
радио, антенна, аккумулятор, зажим, зарядное устройство, подставка для зарядки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Телевизионные антенны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Активная комнатная телевизионная антенна (с усилителем)
• Усиление: не менее 35 дБи
• Длина шнура не менее 5 метров
• Совместимо с цифровым телевидением, действующим в Республике Армения.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Термотрансферный принтер Xprinter xp-TT426B или эквивалент
• Технология термотрансферной печати
• Минимальное разрешение печати 203 DPI
• Тип подключения – USB
• Память не менее 8 МБ-RAM / 8 МБ – FLASH
• Максимальная ширина печати не менее 104 мм
• Максимальная скорость печати не менее 127 мм/с
• Съемный (датчик черной метки, датчик зазора)
• Совместимая ширина ленты от 25,4 мм до 110 мм
Гарантийный срок: не менее 1 года.
В комплект должно входить как минимум
1. Самоклеящиеся серебристые постоянные этикетки 58X40 мм 3000 штук и совместимая с принтером лента на основе смолы, достаточная для печати 3000 этикеток размером 58X40 мм.
2. USB-кабель для подключения
3. Шнур питания и/или вилка
Изделие и материалы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май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лазерная сетьевая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струйный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Общественные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Телевизионные антенны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