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 առնվազն 14 սերունդ, առնվազն 24 միջուկ, 32 հոսք, բազային հաճախականությունը առնվազն 3,2Ghz, տուրբո հաճախականություն առնվազն 6,0Ghz, քեշ` առնվազն 36Mb: Մայրական սալիկը` առնվազն Z790 չիպսեթ, 1x PCIe 5.0 x16, 3x PCIe 4.0 x16, 1x PCIe 3.0 x1, առնվազն 3x M.2 սլոտեր՝ PCIe 4.0 x4 ռեժիմի աջակցությամբ, 4x DDR5 սլոտ մինչև 192 ԳԲ 7200Mhz հաճախականությամբ աջակցում: Մայր սալիկի հետևի պորտեր` առնվազն 1x 2.5Gb, Ethermet պորտ, 1x HDMI 2.1, 1x DP1.4, 2x USB 3.2 Gen 1, 1x USB 3.2 Gen2 ports, 1x USB Type-C, 4x USB 2.0, ձայն 7.1, WiFI ալեհավաքի միացման պորտեր M.2 WiFi մոդուլի առկայության դեպքում: Մայրական սալիկի վրա Thunderbolt միացման գլխիկի առկայություն: Պրոցեսորի  հովացուցիչ` առնվազն 2 հատ FDB 135մմ PWM անաղմուկ հովացուցիչներով, առավելագույնը 26db 100% ծանրաբեռնվածության ժամանակ, առնվազն 7 հատ պղնձե խողովակներով, TDP առնվազն 280W, MTBF առնվազն 300.000 ժամ, ARGB led: Օպերատիվ հիշողություն` առնվազն DDR5 2x32GB (ընդհանուր՝ 64GB), 5200Mhz, Intel XMP 3.0 սերտիֆիկացված հիշողություն։ Առնվազն 1 հատ SSD կուտակիչ 1TB, NVMe 2.0 m.2, PCIe Gen4.0 x4, MLC, կարդալու/գրելու արագությունը առնվազն 7450/6900Mbps: Քեշ հիշողություն՝ առնվազն 2ԳԲ ցածր հզորության DDR4, MTBF 1,5 մլն. ժամ: Տեսաքարտը` առնվազն 16GB, GDDR6X, 256bit, CUDA միջուկների քանակը առնվազն 10230, Միջուկի հաճախականությունը առնվազն 2630 Mhz: Tensor միջուկներ` 4-րդ սերնդի: Հիշողության թողունակություն առնվազն 23 GB/sec: AI արագագործությունը` առնվազն 855 AI TOPS: Առնվազն 3 հատ Dual Ball Bearing հովացուցիչի առկայություն: ելքերը` առնվազն 1x HDMI 2.1a, 3x Display Port 1.4a: Սնուցման բլոկը`առնվազն 1000W 80+ Gold սերտիֆիկացված, APFC, Full Modular, 120mm FDB հովացուցիչ, fanless մինչև 30% բեռնվածության դեպում, flat cables, MTBF առնվազն 100K ժամ, պաշտպանություն`OCP, SCP, OPP, UVP, OVP, OTP. Միակցիչները` առնվազն 10x SATA, 5x Molex, 6x PCIe 8/6pin, 1x 12VHPWR: Համակարգչի իրանը` առնվազն 1x USB2.0, 2x USB3.0, 1x USB Type-C Gen 2 միակցիչների առկայություն առջևում, E-ATX մայր սալիկիի աջակցություն, առնվազն 2x 3.5" և 2x 2.5" սարքեր տեղադրելու հնարավորություն: Ընդլայնման անցքեր (expansion slots)` 10, նախապես տեղադրված 4 հատ 120մմ ARGB հովացուցիչ, TG պատուհան: Փոշու զտիչներ ներքևում, վերևում և առջևում, գույնը` սև: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