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Прокуратура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В. Саргсян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сканеров и лазерных принтеров для нужд прокуратуры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Арам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aram.gabrielyan@prosecutor.am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010325642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Прокуратура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HGD-EAJAPDzB-25/4</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Прокуратура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Прокуратура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сканеров и лазерных принтеров для нужд прокуратуры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сканеров и лазерных принтеров для нужд прокуратуры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Прокуратура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HGD-EAJAPDzB-25/4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aram.gabrielyan@prosecutor.am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сканеров и лазерных принтеров для нужд прокуратуры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скорость 18 стр./мин.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HGD-EAJAPDzB-25/4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HGD-EAJAPDzB-25/4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Общие сведения
Скорость сканирования
• Не менее 40 страниц в минуту / 80 ipm: 300 dpi (черно-белый, серый или цветной)
• Не менее 60 страниц в минуту / 120 ipm: 200 dpi (черно-белый, серый или цветной)
Метод сканирования
• Простое или дуплексное сканирование
• Дуплексное (автоматическое двустороннее сканирование)
Датчик изображения
• По крайней мере CCD
Источник света
• LED (светодиод) с мгновенным включением
Оптическое разрешение
• Не менее 600 dpi
Интерполированное разрешение с улучшенной остротой зрения 
• По крайней мере, 50, 75, 100, 150, 400, 500, 1200 dpi
Битовая глубина вывода
• Цвет не менее 24 бит, 8 бит серого, 1 бит черно-белого
Поддерживаемые типы сканирования
• Минимум бумаги, пластиковые идентификационные карты и фотографии 
Интерфейс 
• Высокоскоростной USB 2.0 (совместимый с 3.0)
Максимальная толщина карты
• Не менее 0,051 дюйма (1,25 мм)
Размеры сканера (Л х Е х Б)
• Минимум (Tray  лотки удлиненные) 12,5 "x 26,8 " x 9,4" (316 x 680 x 239 мм)
• Минимум (Tray  лотки сложенные) 12,5 "x 7,5 " x 6,6" (316 x 191 x 168 мм)
Минимальный размер документа ADF
• Не менее 2 x 2 дюймов (51 x 51 мм)
Максимальный размер документа ADF 
• Не менее 9,5 x 118 дюймов (241 x 2997 мм) при разрешении 200 dpi
Максимальная площадь сканирования
• Не менее 8,5" x 118" (216 x 2997 мм) при разрешении 200 dpi 
Диапазон толщины бумаги ADF
• Не менее 7-110 фунтов
Мощность ADF
• Не менее 80 страниц (20 фунтов, бумага 75~80 г/м2) 
Ежедневный рабочий цикл 
• Не менее 9000 страниц
Поддерживаемые Операционные Системы
• Windows не менее 11, 10, 7
• MacOS не менее 11-15
Содержимое пакета
•Сканер
• Кабель питания
• USB-кабель
• Источник питания
• Краткое руководство по установке• 
Карта технической поддержки 
• DVD-ROM диск, который должен быть как минимум в комплекте, руководство пользователя, программное обеспечение ABBYY FineReader для распознавания текста (совместимое с Mac / PC) и другие приложения
Гарантия и обслуживание 
• Гарантийное обслуживание- один год 
• Обязательное условие: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скорость 18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монохромный лазерный, многофункциональный (печать, сканирование, копирование)
Скорость печати До 18 стр./мин (А4)
Способ печати Монохромная лазерная печать
Качество печати (точек на дюйм)  До 1200 x 600 точек на дюйм при использовании технологии автоматического улучшения изображения (Automatic Image Refinement)
Разрешение печати 600 x 400 точек на дюйм
Время прогрева Прибл. 10 сек. с момента включения питания
Время выхода первой страницы 7,8 с
Языки принтера UFRII-LT
Поля печати 5 мм сверху, 6 мм снизу, по 5 мм слева и справа
Режим экономии тонера  Да
Характеристики копирования
Скорость копирования До 18 стр./мин (А4)
Время вывода первой копии Прибл. 12 с или менее
Разрешение при копировании До 600 х 600 точек на дюйм
Режимы копирования Текст, Фото, Текст/Фото+, Текст/Фото
Количество копий за цикл  До 9 копий
Коэффициент масштабирования 50—200% с шагом 10%
Другие функции Копирование «2-на-1», копирование удостоверений личности
Характеристики сканирования
Стандартный тип Цветное
Разрешение при сканировании Оптическое: до 600 x 600 точек на дюйм
Улучшенное качество: 9600 x 9600 точек на дюйм
Глубина цвета при сканировании 24 бита/24 бита (на входе/на выходе)
Оттенки серого 256 уровней
Совместимость TWAIN, WIA
Макс. ширина сканирования 216 мм
Работа с носителем
Тип сканера Планшетный
Устройство подачи бумаги (стандарт) Лоток на 150 листов
Вывод бумаги На 100 листов
Типы носителей Обычная бумага, плотная бумага, переработанная бумага, прозрачная пленка, этикетка, конверт
Размеры материалов для печати
Лоток: A4, B5, A5, Executive, конверты (COM10, Monarch, DL,B5, C5), LTR, LGL, Statement, пользовательские форматы: ширина 76 x216 мм; длина 127 x 356 мм.
Плотность Лоток: 60 – 163 г/м²,
Интерфейс и программное обеспечение
Тип интерфейса USB 2.0 Hi-Speed
Поддерживаемые ОС Windows® 11 / Windows® 10 / Windows® 8.1 /Server® 2022 / Server® 2019 / Server® 2016 /Server® 2012R2 / Server® 2012 / Server® 2008R2 /Server® 2008,Mac OS X версии 10.4.9–10.7.x 1 Linux 2
Программное обеспечение и управление принтером Presto! Page Manager, MF toolbox
Общие характеристики
Производительность Не более 8000 страниц в месяц
Память 64 МБ
Панель управления 1-символьный светодиод
Температура: 10–30 ºC Относительная влажность: 20 –80% (без конденсации)
Источник питания 220—240 В (±10%), 50/60 Гц (±2 Гц)
принтер совместим с картриджем Canon Cartridge 725 (или совместим)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60 календарных дней после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60 календарных дней после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скорость 18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