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D2EDF" w14:textId="77777777" w:rsidR="00F523DD" w:rsidRPr="006A0B6F" w:rsidRDefault="00F523DD" w:rsidP="00F523DD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60"/>
        <w:rPr>
          <w:rFonts w:ascii="Sylfaen" w:eastAsia="Calibri" w:hAnsi="Sylfaen" w:cs="Sylfaen"/>
          <w:sz w:val="18"/>
          <w:szCs w:val="18"/>
          <w:lang w:val="es-ES"/>
        </w:rPr>
      </w:pPr>
    </w:p>
    <w:p w14:paraId="2DB51DBD" w14:textId="77777777" w:rsidR="00F078C0" w:rsidRPr="006A0B6F" w:rsidRDefault="00F078C0" w:rsidP="00F078C0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18"/>
          <w:szCs w:val="18"/>
          <w:lang w:val="es-ES"/>
        </w:rPr>
      </w:pPr>
      <w:r w:rsidRPr="006A0B6F">
        <w:rPr>
          <w:rFonts w:ascii="Sylfaen" w:hAnsi="Sylfaen"/>
          <w:b/>
          <w:sz w:val="18"/>
          <w:szCs w:val="18"/>
          <w:lang w:val="es-ES"/>
        </w:rPr>
        <w:t xml:space="preserve">ՔԻՄԻԱԿԱՆ </w:t>
      </w:r>
      <w:r w:rsidR="000D5083" w:rsidRPr="006A0B6F">
        <w:rPr>
          <w:rFonts w:ascii="Sylfaen" w:hAnsi="Sylfaen"/>
          <w:b/>
          <w:sz w:val="18"/>
          <w:szCs w:val="18"/>
          <w:lang w:val="es-ES"/>
        </w:rPr>
        <w:t>ՆՅՈՒԹԵՐԻ</w:t>
      </w:r>
      <w:r w:rsidR="0011000E" w:rsidRPr="006A0B6F">
        <w:rPr>
          <w:rFonts w:ascii="Sylfaen" w:hAnsi="Sylfaen"/>
          <w:b/>
          <w:sz w:val="18"/>
          <w:szCs w:val="18"/>
          <w:lang w:val="es-ES"/>
        </w:rPr>
        <w:t xml:space="preserve"> ՁԵՌՔԲԵՐՄԱՆ ԳՆՄԱՆ ՀԱՅՏ </w:t>
      </w:r>
    </w:p>
    <w:p w14:paraId="0CFAC437" w14:textId="1842950F" w:rsidR="000B4FF6" w:rsidRPr="006A0B6F" w:rsidRDefault="0011000E" w:rsidP="00F078C0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18"/>
          <w:szCs w:val="18"/>
          <w:lang w:val="hy-AM"/>
        </w:rPr>
      </w:pPr>
      <w:r w:rsidRPr="006A0B6F">
        <w:rPr>
          <w:rFonts w:ascii="Sylfaen" w:hAnsi="Sylfaen"/>
          <w:b/>
          <w:sz w:val="18"/>
          <w:szCs w:val="18"/>
          <w:lang w:val="hy-AM"/>
        </w:rPr>
        <w:t>ՏԵԽՆԻԿԱԿԱՆ ԲՆՈՒԹԱԳԻՐ - ԳՆՄԱՆ ԺԱՄԱՆԱԿԱՑՈՒՅՑ</w:t>
      </w:r>
    </w:p>
    <w:p w14:paraId="5BFC2DFA" w14:textId="77777777" w:rsidR="000B4FF6" w:rsidRPr="006A0B6F" w:rsidRDefault="000B4FF6" w:rsidP="000B4FF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Sylfaen" w:hAnsi="Sylfaen"/>
          <w:sz w:val="18"/>
          <w:szCs w:val="18"/>
          <w:lang w:val="hy-AM"/>
        </w:rPr>
      </w:pPr>
    </w:p>
    <w:p w14:paraId="533D46C2" w14:textId="1E9BD9B8" w:rsidR="006E3923" w:rsidRPr="006A0B6F" w:rsidRDefault="006E3923" w:rsidP="000B4FF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right"/>
        <w:rPr>
          <w:rFonts w:ascii="Sylfaen" w:hAnsi="Sylfaen"/>
          <w:sz w:val="18"/>
          <w:szCs w:val="18"/>
          <w:lang w:val="hy-AM"/>
        </w:rPr>
      </w:pPr>
      <w:r w:rsidRPr="006A0B6F">
        <w:rPr>
          <w:rFonts w:ascii="Sylfaen" w:hAnsi="Sylfaen" w:cs="Arial"/>
          <w:sz w:val="18"/>
          <w:szCs w:val="18"/>
          <w:lang w:val="hy-AM"/>
        </w:rPr>
        <w:t>ՀՀ</w:t>
      </w:r>
      <w:r w:rsidRPr="006A0B6F">
        <w:rPr>
          <w:rFonts w:ascii="Sylfaen" w:hAnsi="Sylfaen"/>
          <w:sz w:val="18"/>
          <w:szCs w:val="18"/>
          <w:lang w:val="hy-AM"/>
        </w:rPr>
        <w:t xml:space="preserve"> </w:t>
      </w:r>
      <w:r w:rsidRPr="006A0B6F">
        <w:rPr>
          <w:rFonts w:ascii="Sylfaen" w:hAnsi="Sylfaen" w:cs="Arial"/>
          <w:sz w:val="18"/>
          <w:szCs w:val="18"/>
          <w:lang w:val="hy-AM"/>
        </w:rPr>
        <w:t>դրամ</w:t>
      </w:r>
    </w:p>
    <w:tbl>
      <w:tblPr>
        <w:tblW w:w="1445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567"/>
        <w:gridCol w:w="1417"/>
        <w:gridCol w:w="1418"/>
        <w:gridCol w:w="5528"/>
        <w:gridCol w:w="851"/>
        <w:gridCol w:w="992"/>
        <w:gridCol w:w="850"/>
        <w:gridCol w:w="709"/>
        <w:gridCol w:w="1134"/>
        <w:gridCol w:w="992"/>
      </w:tblGrid>
      <w:tr w:rsidR="006A0B6F" w:rsidRPr="006A0B6F" w14:paraId="0647CE88" w14:textId="77777777" w:rsidTr="004C5375">
        <w:trPr>
          <w:trHeight w:val="265"/>
        </w:trPr>
        <w:tc>
          <w:tcPr>
            <w:tcW w:w="567" w:type="dxa"/>
          </w:tcPr>
          <w:p w14:paraId="54FE216E" w14:textId="77777777" w:rsidR="007F3FB2" w:rsidRPr="006A0B6F" w:rsidRDefault="007F3FB2" w:rsidP="00FC612A">
            <w:pPr>
              <w:jc w:val="center"/>
              <w:rPr>
                <w:rFonts w:ascii="Sylfaen" w:hAnsi="Sylfaen" w:cs="Arial"/>
                <w:sz w:val="18"/>
                <w:szCs w:val="18"/>
                <w:lang w:val="es-ES"/>
              </w:rPr>
            </w:pPr>
          </w:p>
        </w:tc>
        <w:tc>
          <w:tcPr>
            <w:tcW w:w="13891" w:type="dxa"/>
            <w:gridSpan w:val="9"/>
          </w:tcPr>
          <w:p w14:paraId="70D0688D" w14:textId="6B5C74EA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Ապրանքներ</w:t>
            </w:r>
          </w:p>
        </w:tc>
      </w:tr>
      <w:tr w:rsidR="006A0B6F" w:rsidRPr="006A0B6F" w14:paraId="225058C4" w14:textId="77777777" w:rsidTr="004C5375">
        <w:trPr>
          <w:trHeight w:val="224"/>
        </w:trPr>
        <w:tc>
          <w:tcPr>
            <w:tcW w:w="567" w:type="dxa"/>
            <w:vMerge w:val="restart"/>
          </w:tcPr>
          <w:p w14:paraId="0BCADAB3" w14:textId="77777777" w:rsidR="007F3FB2" w:rsidRPr="006A0B6F" w:rsidRDefault="007F3FB2" w:rsidP="00FC612A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հրավերով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նախատեսված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չափաբաժնի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համարը</w:t>
            </w:r>
          </w:p>
        </w:tc>
        <w:tc>
          <w:tcPr>
            <w:tcW w:w="1417" w:type="dxa"/>
            <w:vMerge w:val="restart"/>
          </w:tcPr>
          <w:p w14:paraId="0034CDB6" w14:textId="2773C3EA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գնումների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պլանով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նախատեսված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միջանցիկ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ծած</w:t>
            </w:r>
            <w:r w:rsidRPr="006A0B6F">
              <w:rPr>
                <w:rFonts w:ascii="Sylfaen" w:hAnsi="Sylfaen" w:cs="Arial"/>
                <w:sz w:val="18"/>
                <w:szCs w:val="18"/>
              </w:rPr>
              <w:softHyphen/>
              <w:t>կագիրը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`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ըստ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ԳՄԱ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դասա</w:t>
            </w:r>
            <w:r w:rsidRPr="006A0B6F">
              <w:rPr>
                <w:rFonts w:ascii="Sylfaen" w:hAnsi="Sylfaen" w:cs="Arial"/>
                <w:sz w:val="18"/>
                <w:szCs w:val="18"/>
              </w:rPr>
              <w:softHyphen/>
              <w:t>կարգ</w:t>
            </w:r>
            <w:r w:rsidRPr="006A0B6F">
              <w:rPr>
                <w:rFonts w:ascii="Sylfaen" w:hAnsi="Sylfaen" w:cs="Arial"/>
                <w:sz w:val="18"/>
                <w:szCs w:val="18"/>
              </w:rPr>
              <w:softHyphen/>
              <w:t>ման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(CPV)</w:t>
            </w:r>
          </w:p>
        </w:tc>
        <w:tc>
          <w:tcPr>
            <w:tcW w:w="1418" w:type="dxa"/>
            <w:vMerge w:val="restart"/>
          </w:tcPr>
          <w:p w14:paraId="04C479F1" w14:textId="77777777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5528" w:type="dxa"/>
            <w:vMerge w:val="restart"/>
          </w:tcPr>
          <w:p w14:paraId="0086B639" w14:textId="6D9C8908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տեխնիկական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բնութագիրը</w:t>
            </w:r>
          </w:p>
        </w:tc>
        <w:tc>
          <w:tcPr>
            <w:tcW w:w="851" w:type="dxa"/>
            <w:vMerge w:val="restart"/>
          </w:tcPr>
          <w:p w14:paraId="4B0955E0" w14:textId="77777777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չափման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միավորը</w:t>
            </w:r>
          </w:p>
        </w:tc>
        <w:tc>
          <w:tcPr>
            <w:tcW w:w="992" w:type="dxa"/>
            <w:vMerge w:val="restart"/>
          </w:tcPr>
          <w:p w14:paraId="4764DF02" w14:textId="150B248E" w:rsidR="007F3FB2" w:rsidRPr="006A0B6F" w:rsidRDefault="007F3FB2" w:rsidP="00FC612A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Միավորի գին/ ՀՀ դրամ</w:t>
            </w:r>
          </w:p>
        </w:tc>
        <w:tc>
          <w:tcPr>
            <w:tcW w:w="850" w:type="dxa"/>
            <w:vMerge w:val="restart"/>
          </w:tcPr>
          <w:p w14:paraId="403049A3" w14:textId="34554C82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ընդհանուր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գինը</w:t>
            </w:r>
            <w:r w:rsidRPr="006A0B6F">
              <w:rPr>
                <w:rFonts w:ascii="Sylfaen" w:hAnsi="Sylfaen"/>
                <w:sz w:val="18"/>
                <w:szCs w:val="18"/>
              </w:rPr>
              <w:t>/</w:t>
            </w:r>
            <w:r w:rsidRPr="006A0B6F">
              <w:rPr>
                <w:rFonts w:ascii="Sylfaen" w:hAnsi="Sylfaen" w:cs="Arial"/>
                <w:sz w:val="18"/>
                <w:szCs w:val="18"/>
              </w:rPr>
              <w:t>ՀՀ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դրամ</w:t>
            </w:r>
          </w:p>
        </w:tc>
        <w:tc>
          <w:tcPr>
            <w:tcW w:w="709" w:type="dxa"/>
            <w:vMerge w:val="restart"/>
          </w:tcPr>
          <w:p w14:paraId="1785B9A0" w14:textId="43B9767C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ընդ</w:t>
            </w:r>
            <w:r w:rsidRPr="006A0B6F">
              <w:rPr>
                <w:rFonts w:ascii="Sylfaen" w:hAnsi="Sylfaen" w:cs="Arial"/>
                <w:sz w:val="18"/>
                <w:szCs w:val="18"/>
              </w:rPr>
              <w:softHyphen/>
              <w:t>հա</w:t>
            </w:r>
            <w:r w:rsidRPr="006A0B6F">
              <w:rPr>
                <w:rFonts w:ascii="Sylfaen" w:hAnsi="Sylfaen" w:cs="Arial"/>
                <w:sz w:val="18"/>
                <w:szCs w:val="18"/>
              </w:rPr>
              <w:softHyphen/>
              <w:t>նուր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քա</w:t>
            </w:r>
            <w:r w:rsidRPr="006A0B6F">
              <w:rPr>
                <w:rFonts w:ascii="Sylfaen" w:hAnsi="Sylfaen" w:cs="Arial"/>
                <w:sz w:val="18"/>
                <w:szCs w:val="18"/>
              </w:rPr>
              <w:softHyphen/>
              <w:t>նա</w:t>
            </w:r>
            <w:r w:rsidRPr="006A0B6F">
              <w:rPr>
                <w:rFonts w:ascii="Sylfaen" w:hAnsi="Sylfaen" w:cs="Arial"/>
                <w:sz w:val="18"/>
                <w:szCs w:val="18"/>
              </w:rPr>
              <w:softHyphen/>
              <w:t>կը</w:t>
            </w:r>
          </w:p>
        </w:tc>
        <w:tc>
          <w:tcPr>
            <w:tcW w:w="2126" w:type="dxa"/>
            <w:gridSpan w:val="2"/>
          </w:tcPr>
          <w:p w14:paraId="002EE693" w14:textId="77777777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6A0B6F" w:rsidRPr="006A0B6F" w14:paraId="1D14975C" w14:textId="77777777" w:rsidTr="004C5375">
        <w:trPr>
          <w:trHeight w:val="422"/>
        </w:trPr>
        <w:tc>
          <w:tcPr>
            <w:tcW w:w="567" w:type="dxa"/>
            <w:vMerge/>
          </w:tcPr>
          <w:p w14:paraId="7F6A15FE" w14:textId="77777777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3DAA1BE" w14:textId="77777777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157BC23A" w14:textId="77777777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528" w:type="dxa"/>
            <w:vMerge/>
          </w:tcPr>
          <w:p w14:paraId="47D6FA7F" w14:textId="77777777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1D54A24C" w14:textId="77777777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4A74B092" w14:textId="77777777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2E2EE03" w14:textId="03CC2A05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6D1CFF7" w14:textId="77777777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B44B31" w14:textId="77777777" w:rsidR="007F3FB2" w:rsidRPr="006A0B6F" w:rsidRDefault="007F3FB2" w:rsidP="00FC612A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Հասցեն</w:t>
            </w:r>
          </w:p>
          <w:p w14:paraId="76DE48B7" w14:textId="4C87FC62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8987D88" w14:textId="55943F46" w:rsidR="007F3FB2" w:rsidRPr="006A0B6F" w:rsidRDefault="007F3FB2" w:rsidP="00FC612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Ժամկետը</w:t>
            </w:r>
            <w:r w:rsidRPr="006A0B6F">
              <w:rPr>
                <w:rFonts w:ascii="Sylfaen" w:hAnsi="Sylfaen"/>
                <w:sz w:val="18"/>
                <w:szCs w:val="18"/>
              </w:rPr>
              <w:t>**</w:t>
            </w:r>
          </w:p>
        </w:tc>
      </w:tr>
      <w:tr w:rsidR="006A0B6F" w:rsidRPr="00E709E7" w14:paraId="2EF4C6E7" w14:textId="77777777" w:rsidTr="004C5375">
        <w:trPr>
          <w:trHeight w:val="358"/>
        </w:trPr>
        <w:tc>
          <w:tcPr>
            <w:tcW w:w="567" w:type="dxa"/>
          </w:tcPr>
          <w:p w14:paraId="427C624B" w14:textId="77777777" w:rsidR="00B241E5" w:rsidRPr="006A0B6F" w:rsidRDefault="00B241E5" w:rsidP="00B241E5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8D3AE3D" w14:textId="292E0BFC" w:rsidR="00B241E5" w:rsidRPr="006A0B6F" w:rsidRDefault="006649F2" w:rsidP="00B241E5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</w:t>
            </w:r>
          </w:p>
        </w:tc>
        <w:tc>
          <w:tcPr>
            <w:tcW w:w="1418" w:type="dxa"/>
            <w:vAlign w:val="center"/>
          </w:tcPr>
          <w:p w14:paraId="5476F953" w14:textId="5F2DF13A" w:rsidR="00B241E5" w:rsidRPr="006A0B6F" w:rsidRDefault="00B241E5" w:rsidP="00B241E5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 xml:space="preserve">Lio-TAQ լիոֆիլիզացված պոլիմերազ  </w:t>
            </w:r>
          </w:p>
        </w:tc>
        <w:tc>
          <w:tcPr>
            <w:tcW w:w="5528" w:type="dxa"/>
          </w:tcPr>
          <w:p w14:paraId="008C21BB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  <w:lang w:val="hy-AM"/>
              </w:rPr>
              <w:t>LyoFACT™ PCR Pre-Mix-ը լիոֆիլիզացված խառնուրդը նախագծված է հեշտ պահեստավորման համար: Պատրաստի օգտագործման ձևաչափը կարող է պահվել սենյակային ջերմաստիճանում՝ երկարաժամկետ պահպանելով կառուցվածքային և քիմիական բաղադրությունը: Այն ամբողջությամբ վերականգնվում է ջրի ավելացումից հետո (վերահիդրացիա):</w:t>
            </w:r>
          </w:p>
          <w:p w14:paraId="1AF6A661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  <w:lang w:val="hy-AM"/>
              </w:rPr>
              <w:t>Նկարագրություն՝</w:t>
            </w:r>
          </w:p>
          <w:p w14:paraId="0359877F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  <w:lang w:val="hy-AM"/>
              </w:rPr>
              <w:t>• Աղբյուր՝ Thermus aquaticus</w:t>
            </w:r>
          </w:p>
          <w:p w14:paraId="1CAFD138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  <w:lang w:val="hy-AM"/>
              </w:rPr>
              <w:t xml:space="preserve">• 5' </w:t>
            </w:r>
            <w:r w:rsidRPr="006A0B6F">
              <w:rPr>
                <w:rFonts w:ascii="Times New Roman" w:hAnsi="Times New Roman"/>
                <w:sz w:val="16"/>
                <w:szCs w:val="18"/>
                <w:lang w:val="hy-AM"/>
              </w:rPr>
              <w:t>→</w:t>
            </w:r>
            <w:r w:rsidRPr="006A0B6F">
              <w:rPr>
                <w:rFonts w:ascii="Sylfaen" w:hAnsi="Sylfaen" w:cstheme="minorHAnsi"/>
                <w:sz w:val="16"/>
                <w:szCs w:val="18"/>
                <w:lang w:val="hy-AM"/>
              </w:rPr>
              <w:t xml:space="preserve"> 3' </w:t>
            </w:r>
            <w:r w:rsidRPr="006A0B6F">
              <w:rPr>
                <w:rFonts w:ascii="Sylfaen" w:hAnsi="Sylfaen" w:cs="Sylfaen"/>
                <w:sz w:val="16"/>
                <w:szCs w:val="18"/>
                <w:lang w:val="hy-AM"/>
              </w:rPr>
              <w:t>էկզոնուկլեազային</w:t>
            </w:r>
            <w:r w:rsidRPr="006A0B6F">
              <w:rPr>
                <w:rFonts w:ascii="Sylfaen" w:hAnsi="Sylfaen" w:cstheme="minorHAnsi"/>
                <w:sz w:val="16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cs="Sylfaen"/>
                <w:sz w:val="16"/>
                <w:szCs w:val="18"/>
                <w:lang w:val="hy-AM"/>
              </w:rPr>
              <w:t>ակտիվություն՝</w:t>
            </w:r>
            <w:r w:rsidRPr="006A0B6F">
              <w:rPr>
                <w:rFonts w:ascii="Sylfaen" w:hAnsi="Sylfaen" w:cstheme="minorHAnsi"/>
                <w:sz w:val="16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cs="Sylfaen"/>
                <w:sz w:val="16"/>
                <w:szCs w:val="18"/>
                <w:lang w:val="hy-AM"/>
              </w:rPr>
              <w:t>Այո</w:t>
            </w:r>
          </w:p>
          <w:p w14:paraId="1FFA0469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  <w:lang w:val="hy-AM"/>
              </w:rPr>
              <w:t xml:space="preserve">• 3' </w:t>
            </w:r>
            <w:r w:rsidRPr="006A0B6F">
              <w:rPr>
                <w:rFonts w:ascii="Times New Roman" w:hAnsi="Times New Roman"/>
                <w:sz w:val="16"/>
                <w:szCs w:val="18"/>
                <w:lang w:val="hy-AM"/>
              </w:rPr>
              <w:t>→</w:t>
            </w:r>
            <w:r w:rsidRPr="006A0B6F">
              <w:rPr>
                <w:rFonts w:ascii="Sylfaen" w:hAnsi="Sylfaen" w:cstheme="minorHAnsi"/>
                <w:sz w:val="16"/>
                <w:szCs w:val="18"/>
                <w:lang w:val="hy-AM"/>
              </w:rPr>
              <w:t xml:space="preserve"> 5' </w:t>
            </w:r>
            <w:r w:rsidRPr="006A0B6F">
              <w:rPr>
                <w:rFonts w:ascii="Sylfaen" w:hAnsi="Sylfaen" w:cs="Sylfaen"/>
                <w:sz w:val="16"/>
                <w:szCs w:val="18"/>
                <w:lang w:val="hy-AM"/>
              </w:rPr>
              <w:t>էկզոնուկլեազային</w:t>
            </w:r>
            <w:r w:rsidRPr="006A0B6F">
              <w:rPr>
                <w:rFonts w:ascii="Sylfaen" w:hAnsi="Sylfaen" w:cstheme="minorHAnsi"/>
                <w:sz w:val="16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cs="Sylfaen"/>
                <w:sz w:val="16"/>
                <w:szCs w:val="18"/>
                <w:lang w:val="hy-AM"/>
              </w:rPr>
              <w:t>ակտիվություն՝</w:t>
            </w:r>
            <w:r w:rsidRPr="006A0B6F">
              <w:rPr>
                <w:rFonts w:ascii="Sylfaen" w:hAnsi="Sylfaen" w:cstheme="minorHAnsi"/>
                <w:sz w:val="16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cs="Sylfaen"/>
                <w:sz w:val="16"/>
                <w:szCs w:val="18"/>
                <w:lang w:val="hy-AM"/>
              </w:rPr>
              <w:t>ոչ</w:t>
            </w:r>
          </w:p>
          <w:p w14:paraId="5587EEAC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  <w:lang w:val="hy-AM"/>
              </w:rPr>
              <w:t>• Ամպլիֆիկացիայի չափը՝ Taq &lt; 5kb, Multi-Star &lt;1kb</w:t>
            </w:r>
          </w:p>
          <w:p w14:paraId="5ADC195B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  <w:lang w:val="hy-AM"/>
              </w:rPr>
              <w:t>• Թեժ մեկնարկի գործունեություն. Taq (Ոչ), MultiStar (Այո (քիմիական միջնորդությամբ))</w:t>
            </w:r>
          </w:p>
          <w:p w14:paraId="48C5AA8C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</w:rPr>
              <w:t>• 12-13 bp սխալ / 106 bp</w:t>
            </w:r>
          </w:p>
          <w:p w14:paraId="622CABAD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</w:rPr>
              <w:t>• A-tailing. Այո</w:t>
            </w:r>
          </w:p>
          <w:p w14:paraId="66C2FE7C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</w:rPr>
              <w:t>• Մեկից ավելի թիրախի ուժեղացում մեկ ռեակցիայում (Multistar)</w:t>
            </w:r>
          </w:p>
          <w:p w14:paraId="61A9D7CD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</w:rPr>
              <w:t xml:space="preserve"> Կիրառություն</w:t>
            </w:r>
          </w:p>
          <w:p w14:paraId="4BC8BDDF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</w:rPr>
              <w:t>&lt;Taq&gt;</w:t>
            </w:r>
          </w:p>
          <w:p w14:paraId="6F28EB27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</w:rPr>
              <w:t>• սովորական ՊՇՌ • ՊՇՌ սքրինինգ • ՏԱ կլոնավորում • Գաղութի ՊՇՌ</w:t>
            </w:r>
          </w:p>
          <w:p w14:paraId="0FD21A87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  <w:lang w:val="pt-BR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  <w:lang w:val="pt-BR"/>
              </w:rPr>
              <w:t>&lt;Multistar&gt;</w:t>
            </w:r>
          </w:p>
          <w:p w14:paraId="0A505B21" w14:textId="77777777" w:rsidR="00B241E5" w:rsidRPr="006A0B6F" w:rsidRDefault="00B241E5" w:rsidP="00F4090C">
            <w:pPr>
              <w:rPr>
                <w:rFonts w:ascii="Sylfaen" w:hAnsi="Sylfaen" w:cstheme="minorHAnsi"/>
                <w:sz w:val="16"/>
                <w:szCs w:val="18"/>
                <w:lang w:val="pt-BR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  <w:lang w:val="pt-BR"/>
              </w:rPr>
              <w:t xml:space="preserve">• Multiplex PCR (~ 13 </w:t>
            </w:r>
            <w:r w:rsidRPr="006A0B6F">
              <w:rPr>
                <w:rFonts w:ascii="Sylfaen" w:hAnsi="Sylfaen" w:cstheme="minorHAnsi"/>
                <w:sz w:val="16"/>
                <w:szCs w:val="18"/>
              </w:rPr>
              <w:t>ժապավեն</w:t>
            </w:r>
            <w:r w:rsidRPr="006A0B6F">
              <w:rPr>
                <w:rFonts w:ascii="Sylfaen" w:hAnsi="Sylfaen" w:cstheme="minorHAnsi"/>
                <w:sz w:val="16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 w:cstheme="minorHAnsi"/>
                <w:sz w:val="16"/>
                <w:szCs w:val="18"/>
              </w:rPr>
              <w:t>զուգահեռաբար</w:t>
            </w:r>
            <w:r w:rsidRPr="006A0B6F">
              <w:rPr>
                <w:rFonts w:ascii="Sylfaen" w:hAnsi="Sylfaen" w:cstheme="minorHAnsi"/>
                <w:sz w:val="16"/>
                <w:szCs w:val="18"/>
                <w:lang w:val="pt-BR"/>
              </w:rPr>
              <w:t>)</w:t>
            </w:r>
          </w:p>
          <w:p w14:paraId="47C4A94D" w14:textId="77777777" w:rsidR="00B241E5" w:rsidRPr="006A0B6F" w:rsidRDefault="00B241E5" w:rsidP="00F4090C">
            <w:pPr>
              <w:rPr>
                <w:rFonts w:ascii="Sylfaen" w:hAnsi="Sylfaen" w:cstheme="minorHAnsi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 w:cstheme="minorHAnsi"/>
                <w:sz w:val="16"/>
                <w:szCs w:val="18"/>
                <w:lang w:val="pt-BR"/>
              </w:rPr>
              <w:t xml:space="preserve">• </w:t>
            </w:r>
            <w:r w:rsidRPr="006A0B6F">
              <w:rPr>
                <w:rFonts w:ascii="Sylfaen" w:hAnsi="Sylfaen" w:cstheme="minorHAnsi"/>
                <w:sz w:val="16"/>
                <w:szCs w:val="18"/>
              </w:rPr>
              <w:t>Ալելային</w:t>
            </w:r>
            <w:r w:rsidRPr="006A0B6F">
              <w:rPr>
                <w:rFonts w:ascii="Sylfaen" w:hAnsi="Sylfaen" w:cstheme="minorHAnsi"/>
                <w:sz w:val="16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 w:cstheme="minorHAnsi"/>
                <w:sz w:val="16"/>
                <w:szCs w:val="18"/>
              </w:rPr>
              <w:t>հատուկ</w:t>
            </w:r>
            <w:r w:rsidRPr="006A0B6F">
              <w:rPr>
                <w:rFonts w:ascii="Sylfaen" w:hAnsi="Sylfaen" w:cstheme="minorHAnsi"/>
                <w:sz w:val="16"/>
                <w:szCs w:val="18"/>
                <w:lang w:val="pt-BR"/>
              </w:rPr>
              <w:t xml:space="preserve"> PCR (~ 21 </w:t>
            </w:r>
            <w:r w:rsidRPr="006A0B6F">
              <w:rPr>
                <w:rFonts w:ascii="Sylfaen" w:hAnsi="Sylfaen" w:cstheme="minorHAnsi"/>
                <w:sz w:val="16"/>
                <w:szCs w:val="18"/>
              </w:rPr>
              <w:t>ժապավեն</w:t>
            </w:r>
            <w:r w:rsidRPr="006A0B6F">
              <w:rPr>
                <w:rFonts w:ascii="Sylfaen" w:hAnsi="Sylfaen" w:cstheme="minorHAnsi"/>
                <w:sz w:val="16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 w:cstheme="minorHAnsi"/>
                <w:sz w:val="16"/>
                <w:szCs w:val="18"/>
              </w:rPr>
              <w:t>զուգահեռաբար</w:t>
            </w:r>
            <w:r w:rsidRPr="006A0B6F">
              <w:rPr>
                <w:rFonts w:ascii="Sylfaen" w:hAnsi="Sylfaen" w:cstheme="minorHAnsi"/>
                <w:sz w:val="18"/>
                <w:szCs w:val="18"/>
                <w:lang w:val="pt-BR"/>
              </w:rPr>
              <w:t>)</w:t>
            </w:r>
          </w:p>
          <w:p w14:paraId="5E9FBE2C" w14:textId="77777777" w:rsidR="00B241E5" w:rsidRPr="006A0B6F" w:rsidRDefault="00B241E5" w:rsidP="00B241E5">
            <w:pPr>
              <w:rPr>
                <w:rFonts w:ascii="Sylfaen" w:hAnsi="Sylfaen" w:cstheme="minorHAnsi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pt-BR"/>
              </w:rPr>
              <w:t xml:space="preserve">•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Մեթիլացման</w:t>
            </w:r>
            <w:r w:rsidRPr="006A0B6F">
              <w:rPr>
                <w:rFonts w:ascii="Sylfaen" w:hAnsi="Sylfaen" w:cstheme="minorHAnsi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հատուկ</w:t>
            </w:r>
            <w:r w:rsidRPr="006A0B6F">
              <w:rPr>
                <w:rFonts w:ascii="Sylfaen" w:hAnsi="Sylfaen" w:cstheme="minorHAnsi"/>
                <w:sz w:val="18"/>
                <w:szCs w:val="18"/>
                <w:lang w:val="pt-BR"/>
              </w:rPr>
              <w:t xml:space="preserve"> PCR • SNP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հայտնաբերում</w:t>
            </w:r>
          </w:p>
          <w:p w14:paraId="314F779A" w14:textId="77777777" w:rsidR="00B241E5" w:rsidRPr="006A0B6F" w:rsidRDefault="00B241E5" w:rsidP="00B241E5">
            <w:pPr>
              <w:rPr>
                <w:rFonts w:ascii="Sylfaen" w:hAnsi="Sylfaen" w:cstheme="minorHAnsi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pt-BR"/>
              </w:rPr>
              <w:t xml:space="preserve">•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Ընդհանուր</w:t>
            </w:r>
            <w:r w:rsidRPr="006A0B6F">
              <w:rPr>
                <w:rFonts w:ascii="Sylfaen" w:hAnsi="Sylfaen" w:cstheme="minorHAnsi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հաջորդականություն</w:t>
            </w:r>
            <w:r w:rsidRPr="006A0B6F">
              <w:rPr>
                <w:rFonts w:ascii="Sylfaen" w:hAnsi="Sylfaen" w:cstheme="minorHAnsi"/>
                <w:sz w:val="18"/>
                <w:szCs w:val="18"/>
                <w:lang w:val="pt-BR"/>
              </w:rPr>
              <w:t xml:space="preserve"> •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ՏԱ</w:t>
            </w:r>
            <w:r w:rsidRPr="006A0B6F">
              <w:rPr>
                <w:rFonts w:ascii="Sylfaen" w:hAnsi="Sylfaen" w:cstheme="minorHAnsi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կլոնավորում</w:t>
            </w:r>
          </w:p>
          <w:p w14:paraId="62B716F9" w14:textId="77777777" w:rsidR="00B241E5" w:rsidRPr="006A0B6F" w:rsidRDefault="00B241E5" w:rsidP="00B241E5">
            <w:pPr>
              <w:rPr>
                <w:rFonts w:ascii="Sylfaen" w:hAnsi="Sylfaen" w:cstheme="minorHAnsi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pt-BR"/>
              </w:rPr>
              <w:t xml:space="preserve">• SSR / MS • UDG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համակարգ</w:t>
            </w:r>
          </w:p>
          <w:p w14:paraId="24F94B5D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0ACD00C3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75A2E160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4F421976" w14:textId="04AD03FC" w:rsidR="0003319F" w:rsidRPr="006A0B6F" w:rsidRDefault="0003319F" w:rsidP="0003319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2D6AC7AD" w14:textId="30469CC1" w:rsidR="00B241E5" w:rsidRPr="006A0B6F" w:rsidRDefault="00B241E5" w:rsidP="00B241E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</w:tcPr>
          <w:p w14:paraId="0BF034A7" w14:textId="70EBD165" w:rsidR="00B241E5" w:rsidRPr="006A0B6F" w:rsidRDefault="00B241E5" w:rsidP="00B241E5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35000</w:t>
            </w:r>
          </w:p>
        </w:tc>
        <w:tc>
          <w:tcPr>
            <w:tcW w:w="850" w:type="dxa"/>
          </w:tcPr>
          <w:p w14:paraId="2D01258A" w14:textId="4A1F9321" w:rsidR="00B241E5" w:rsidRPr="006A0B6F" w:rsidRDefault="00B241E5" w:rsidP="00B241E5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350000</w:t>
            </w:r>
          </w:p>
        </w:tc>
        <w:tc>
          <w:tcPr>
            <w:tcW w:w="709" w:type="dxa"/>
          </w:tcPr>
          <w:p w14:paraId="2009DF0D" w14:textId="44C618CC" w:rsidR="00B241E5" w:rsidRPr="006A0B6F" w:rsidRDefault="00B241E5" w:rsidP="00B241E5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49E1AB76" w14:textId="24FF9354" w:rsidR="00B241E5" w:rsidRPr="006A0B6F" w:rsidRDefault="009D50E2" w:rsidP="00B241E5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Ալեք Մանուկյան 1/3</w:t>
            </w:r>
          </w:p>
        </w:tc>
        <w:tc>
          <w:tcPr>
            <w:tcW w:w="992" w:type="dxa"/>
          </w:tcPr>
          <w:p w14:paraId="13D5DE1B" w14:textId="77777777" w:rsidR="00B241E5" w:rsidRPr="006A0B6F" w:rsidRDefault="00B241E5" w:rsidP="00B241E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717BA1A2" w14:textId="0EB66510" w:rsidR="00B241E5" w:rsidRPr="006A0B6F" w:rsidRDefault="00B241E5" w:rsidP="00B241E5">
            <w:pPr>
              <w:jc w:val="center"/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3026D257" w14:textId="77777777" w:rsidTr="004C5375">
        <w:trPr>
          <w:trHeight w:val="358"/>
        </w:trPr>
        <w:tc>
          <w:tcPr>
            <w:tcW w:w="567" w:type="dxa"/>
          </w:tcPr>
          <w:p w14:paraId="1AC9D2E5" w14:textId="77777777" w:rsidR="00B241E5" w:rsidRPr="006A0B6F" w:rsidRDefault="00B241E5" w:rsidP="00B241E5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4BAC66DE" w14:textId="5E8682C0" w:rsidR="00B241E5" w:rsidRPr="006A0B6F" w:rsidRDefault="006649F2" w:rsidP="00B241E5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</w:t>
            </w:r>
          </w:p>
        </w:tc>
        <w:tc>
          <w:tcPr>
            <w:tcW w:w="1418" w:type="dxa"/>
            <w:vAlign w:val="center"/>
          </w:tcPr>
          <w:p w14:paraId="2FF33E06" w14:textId="734A2ADE" w:rsidR="00B241E5" w:rsidRPr="006A0B6F" w:rsidRDefault="00B241E5" w:rsidP="00B241E5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RNase A գենոմային ԴՆԹ-ի համար</w:t>
            </w:r>
          </w:p>
        </w:tc>
        <w:tc>
          <w:tcPr>
            <w:tcW w:w="5528" w:type="dxa"/>
          </w:tcPr>
          <w:p w14:paraId="676B764F" w14:textId="77777777" w:rsidR="00B241E5" w:rsidRPr="006A0B6F" w:rsidRDefault="00B241E5" w:rsidP="00B241E5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HiGene™ RNase A, պարունակությունը 4 </w:t>
            </w:r>
            <w:r w:rsidRPr="006A0B6F">
              <w:rPr>
                <w:rFonts w:ascii="Sylfaen" w:eastAsia="MS Gothic" w:hAnsi="Sylfaen" w:cstheme="minorHAnsi"/>
                <w:sz w:val="18"/>
                <w:szCs w:val="18"/>
                <w:lang w:val="hy-AM"/>
              </w:rPr>
              <w:t>㎎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/ </w:t>
            </w:r>
            <w:r w:rsidRPr="006A0B6F">
              <w:rPr>
                <w:rFonts w:ascii="Sylfaen" w:eastAsia="MS Gothic" w:hAnsi="Sylfaen" w:cstheme="minorHAnsi"/>
                <w:sz w:val="18"/>
                <w:szCs w:val="18"/>
                <w:lang w:val="hy-AM"/>
              </w:rPr>
              <w:t>㎖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, լիոֆիլիզացված սրվակով:</w:t>
            </w:r>
          </w:p>
          <w:p w14:paraId="20A69F79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3340B894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չվնասված և ապահովված համապատասխան</w:t>
            </w:r>
          </w:p>
          <w:p w14:paraId="54F5D484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219F2AD2" w14:textId="75E6A21E" w:rsidR="0003319F" w:rsidRPr="006A0B6F" w:rsidRDefault="0003319F" w:rsidP="0003319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723A8E6E" w14:textId="1FF856E8" w:rsidR="00B241E5" w:rsidRPr="006A0B6F" w:rsidRDefault="00B241E5" w:rsidP="00B241E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</w:tcPr>
          <w:p w14:paraId="4B77117D" w14:textId="05155A40" w:rsidR="00B241E5" w:rsidRPr="006A0B6F" w:rsidRDefault="001849FE" w:rsidP="00B241E5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10000</w:t>
            </w:r>
          </w:p>
        </w:tc>
        <w:tc>
          <w:tcPr>
            <w:tcW w:w="850" w:type="dxa"/>
          </w:tcPr>
          <w:p w14:paraId="31E6C83F" w14:textId="3C289751" w:rsidR="00B241E5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30000</w:t>
            </w:r>
          </w:p>
        </w:tc>
        <w:tc>
          <w:tcPr>
            <w:tcW w:w="709" w:type="dxa"/>
          </w:tcPr>
          <w:p w14:paraId="7D9CD893" w14:textId="088D8A51" w:rsidR="00B241E5" w:rsidRPr="006A0B6F" w:rsidRDefault="001849FE" w:rsidP="00B241E5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052D6861" w14:textId="2D2EC023" w:rsidR="00B241E5" w:rsidRPr="006A0B6F" w:rsidRDefault="009D50E2" w:rsidP="00B241E5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Ալեք Մանուկյան 1/3</w:t>
            </w:r>
          </w:p>
        </w:tc>
        <w:tc>
          <w:tcPr>
            <w:tcW w:w="992" w:type="dxa"/>
          </w:tcPr>
          <w:p w14:paraId="7374DED7" w14:textId="77777777" w:rsidR="009E1D81" w:rsidRPr="006A0B6F" w:rsidRDefault="009E1D81" w:rsidP="009E1D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Պայմանագիրը ուժի 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մեջ մտնելու</w:t>
            </w:r>
          </w:p>
          <w:p w14:paraId="3A0A1726" w14:textId="6595D923" w:rsidR="00B241E5" w:rsidRPr="006A0B6F" w:rsidRDefault="009E1D81" w:rsidP="009E1D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1D8B9DF2" w14:textId="77777777" w:rsidTr="004C5375">
        <w:trPr>
          <w:trHeight w:val="358"/>
        </w:trPr>
        <w:tc>
          <w:tcPr>
            <w:tcW w:w="567" w:type="dxa"/>
          </w:tcPr>
          <w:p w14:paraId="6E5E1E07" w14:textId="77777777" w:rsidR="001849FE" w:rsidRPr="006A0B6F" w:rsidRDefault="001849FE" w:rsidP="001849F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2BB2DDB1" w14:textId="5890C75F" w:rsidR="001849FE" w:rsidRPr="006A0B6F" w:rsidRDefault="006649F2" w:rsidP="001849FE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</w:t>
            </w:r>
          </w:p>
        </w:tc>
        <w:tc>
          <w:tcPr>
            <w:tcW w:w="1418" w:type="dxa"/>
            <w:vAlign w:val="center"/>
          </w:tcPr>
          <w:p w14:paraId="07EF9F8D" w14:textId="635B8D2A" w:rsidR="001849FE" w:rsidRPr="006A0B6F" w:rsidRDefault="001849FE" w:rsidP="001849FE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ԴՆԹ Լադեր</w:t>
            </w:r>
            <w:r w:rsidR="009E1D81" w:rsidRPr="006A0B6F">
              <w:rPr>
                <w:rFonts w:ascii="Sylfaen" w:hAnsi="Sylfaen" w:cstheme="minorHAnsi"/>
                <w:sz w:val="18"/>
                <w:szCs w:val="18"/>
              </w:rPr>
              <w:t xml:space="preserve"> 1 kb Plus</w:t>
            </w:r>
          </w:p>
        </w:tc>
        <w:tc>
          <w:tcPr>
            <w:tcW w:w="5528" w:type="dxa"/>
          </w:tcPr>
          <w:p w14:paraId="0B26EE93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ԴՆԹ Լադեր՝  1kb պլյուս, պլազմիդների պարունակությամբ: </w:t>
            </w:r>
          </w:p>
          <w:p w14:paraId="6F9B3539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Նկարագրություն՝</w:t>
            </w:r>
          </w:p>
          <w:p w14:paraId="3055B1E9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• Բարձր նպատակային խումբ</w:t>
            </w:r>
          </w:p>
          <w:p w14:paraId="62970831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• Հարմարավետ օգտագործում՝ առանց լրացուցիչ քայլերի</w:t>
            </w:r>
          </w:p>
          <w:p w14:paraId="572223C1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• Ներառված է 6X Loading Dye</w:t>
            </w:r>
          </w:p>
          <w:p w14:paraId="53C288CA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• Խառը բեռնման ներկ.՝ բրոմֆենոլ կապույտ և քսիլեն ցիանոլ FF</w:t>
            </w:r>
          </w:p>
          <w:p w14:paraId="690699E0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Կիրառություն՝</w:t>
            </w:r>
          </w:p>
          <w:p w14:paraId="3D4A272D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• ԴՆԹ-ի բեկորների չափի հաստատում</w:t>
            </w:r>
          </w:p>
          <w:p w14:paraId="60CDCC67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• 100 bp Plus՝ փոքր չափս (0,1 ~ 3 kb)</w:t>
            </w:r>
          </w:p>
          <w:p w14:paraId="5A89BC0F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• 1 kb Plus. լայն շրջանակի չափ (0,1 ~ 10 kb)</w:t>
            </w:r>
          </w:p>
          <w:p w14:paraId="71006E94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389F0985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483D0091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0EC8AC4F" w14:textId="674B9EEE" w:rsidR="0003319F" w:rsidRPr="006A0B6F" w:rsidRDefault="0003319F" w:rsidP="0003319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4386FC22" w14:textId="152ABE01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</w:tcPr>
          <w:p w14:paraId="2C838F5A" w14:textId="0F0ABD45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75000</w:t>
            </w:r>
          </w:p>
        </w:tc>
        <w:tc>
          <w:tcPr>
            <w:tcW w:w="850" w:type="dxa"/>
          </w:tcPr>
          <w:p w14:paraId="4E1F31DB" w14:textId="1E6987DE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150000</w:t>
            </w:r>
          </w:p>
        </w:tc>
        <w:tc>
          <w:tcPr>
            <w:tcW w:w="709" w:type="dxa"/>
          </w:tcPr>
          <w:p w14:paraId="1DC88750" w14:textId="53762DA1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30FBB8FE" w14:textId="5A0D9B8C" w:rsidR="001849FE" w:rsidRPr="006A0B6F" w:rsidRDefault="009D50E2" w:rsidP="001849F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Ալեք Մանուկյան 1/3</w:t>
            </w:r>
          </w:p>
        </w:tc>
        <w:tc>
          <w:tcPr>
            <w:tcW w:w="992" w:type="dxa"/>
          </w:tcPr>
          <w:p w14:paraId="40B7F772" w14:textId="77777777" w:rsidR="009E1D81" w:rsidRPr="006A0B6F" w:rsidRDefault="009E1D81" w:rsidP="009E1D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43F4B334" w14:textId="6C9CA12F" w:rsidR="001849FE" w:rsidRPr="006A0B6F" w:rsidRDefault="009E1D81" w:rsidP="009E1D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08B26269" w14:textId="77777777" w:rsidTr="004C5375">
        <w:trPr>
          <w:trHeight w:val="358"/>
        </w:trPr>
        <w:tc>
          <w:tcPr>
            <w:tcW w:w="567" w:type="dxa"/>
          </w:tcPr>
          <w:p w14:paraId="05ADD00B" w14:textId="77777777" w:rsidR="001849FE" w:rsidRPr="006A0B6F" w:rsidRDefault="001849FE" w:rsidP="001849F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7812E25A" w14:textId="7E180AEA" w:rsidR="001849FE" w:rsidRPr="006A0B6F" w:rsidRDefault="006649F2" w:rsidP="001849FE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</w:t>
            </w:r>
          </w:p>
        </w:tc>
        <w:tc>
          <w:tcPr>
            <w:tcW w:w="1418" w:type="dxa"/>
          </w:tcPr>
          <w:p w14:paraId="078284EB" w14:textId="5E863FFC" w:rsidR="001849FE" w:rsidRPr="006A0B6F" w:rsidRDefault="001849FE" w:rsidP="001849FE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նուկլեինաթթուների գունանյութ</w:t>
            </w:r>
          </w:p>
        </w:tc>
        <w:tc>
          <w:tcPr>
            <w:tcW w:w="5528" w:type="dxa"/>
          </w:tcPr>
          <w:p w14:paraId="30EA147B" w14:textId="042EFFB0" w:rsidR="001849FE" w:rsidRPr="006A0B6F" w:rsidRDefault="001849FE" w:rsidP="001849FE">
            <w:pPr>
              <w:rPr>
                <w:rFonts w:ascii="Sylfaen" w:eastAsia="Malgun Gothic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eastAsia="Malgun Gothic" w:hAnsi="Sylfaen" w:cstheme="minorHAnsi"/>
                <w:sz w:val="18"/>
                <w:szCs w:val="18"/>
                <w:lang w:val="hy-AM"/>
              </w:rPr>
              <w:t xml:space="preserve"> Nucleic Acid Staining Solution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-ը (նուկլեինաթթուների գունանյութ)</w:t>
            </w:r>
            <w:r w:rsidRPr="006A0B6F">
              <w:rPr>
                <w:rFonts w:ascii="Sylfaen" w:eastAsia="Malgun Gothic" w:hAnsi="Sylfaen" w:cstheme="minorHAnsi"/>
                <w:sz w:val="18"/>
                <w:szCs w:val="18"/>
                <w:lang w:val="hy-AM"/>
              </w:rPr>
              <w:t xml:space="preserve"> կայուն և զգայուն ԴՆԹ ներ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կանյութ է</w:t>
            </w:r>
            <w:r w:rsidRPr="006A0B6F">
              <w:rPr>
                <w:rFonts w:ascii="Sylfaen" w:eastAsia="Malgun Gothic" w:hAnsi="Sylfaen" w:cstheme="minorHAnsi"/>
                <w:sz w:val="18"/>
                <w:szCs w:val="18"/>
                <w:lang w:val="hy-AM"/>
              </w:rPr>
              <w:t xml:space="preserve">: Այս լյումինեսցենտ ներկը կարող է օգտագործվել ագարոզայի գելային էլեկտրոֆորեզի վրա՝ փոխարինելու էթիդիումի բրոմիդը (EtBr), որն ունի թունավոր ազդեցություն: EcoDye™ Nucleic Acie-ի ներկման լուծույթը ոչ մուտագեն, ոչ ցիտոտոքսիկ արտադրանք է և այն կարող է օգտագործվել ագարոզայի գելը պատրաստելիս դրա փոքր քանակությունը խառնելով: </w:t>
            </w:r>
          </w:p>
          <w:p w14:paraId="54D9793A" w14:textId="77777777" w:rsidR="0003319F" w:rsidRPr="006A0B6F" w:rsidRDefault="001849FE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algun Gothic" w:hAnsi="Sylfaen" w:cstheme="minorHAnsi"/>
                <w:sz w:val="18"/>
                <w:szCs w:val="18"/>
                <w:lang w:val="hy-AM"/>
              </w:rPr>
              <w:t xml:space="preserve"> </w:t>
            </w:r>
            <w:r w:rsidR="0003319F"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360C8B86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1A516B46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3531E657" w14:textId="408D1CDE" w:rsidR="001849FE" w:rsidRPr="006A0B6F" w:rsidRDefault="0003319F" w:rsidP="0003319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565E6F92" w14:textId="23C7D6ED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</w:tcPr>
          <w:p w14:paraId="7FEB1751" w14:textId="4CB68AFE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75000</w:t>
            </w:r>
          </w:p>
        </w:tc>
        <w:tc>
          <w:tcPr>
            <w:tcW w:w="850" w:type="dxa"/>
          </w:tcPr>
          <w:p w14:paraId="78EA721D" w14:textId="24BB3DE1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150000</w:t>
            </w:r>
          </w:p>
        </w:tc>
        <w:tc>
          <w:tcPr>
            <w:tcW w:w="709" w:type="dxa"/>
          </w:tcPr>
          <w:p w14:paraId="5528ADC2" w14:textId="1E3A611B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149EC29F" w14:textId="61B3D3F0" w:rsidR="001849FE" w:rsidRPr="006A0B6F" w:rsidRDefault="009D50E2" w:rsidP="001849F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Ալեք Մանուկյան 1/3</w:t>
            </w:r>
          </w:p>
        </w:tc>
        <w:tc>
          <w:tcPr>
            <w:tcW w:w="992" w:type="dxa"/>
          </w:tcPr>
          <w:p w14:paraId="4FE080EF" w14:textId="77777777" w:rsidR="009E1D81" w:rsidRPr="006A0B6F" w:rsidRDefault="009E1D81" w:rsidP="009E1D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299D0AC1" w14:textId="72BF2A36" w:rsidR="001849FE" w:rsidRPr="006A0B6F" w:rsidRDefault="009E1D81" w:rsidP="009E1D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335999E7" w14:textId="77777777" w:rsidTr="004C5375">
        <w:trPr>
          <w:trHeight w:val="358"/>
        </w:trPr>
        <w:tc>
          <w:tcPr>
            <w:tcW w:w="567" w:type="dxa"/>
          </w:tcPr>
          <w:p w14:paraId="3D878999" w14:textId="77777777" w:rsidR="001849FE" w:rsidRPr="006A0B6F" w:rsidRDefault="001849FE" w:rsidP="001849F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13B681C9" w14:textId="4B8690B3" w:rsidR="001849FE" w:rsidRPr="006A0B6F" w:rsidRDefault="006649F2" w:rsidP="001849FE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33691160/5</w:t>
            </w:r>
          </w:p>
        </w:tc>
        <w:tc>
          <w:tcPr>
            <w:tcW w:w="1418" w:type="dxa"/>
          </w:tcPr>
          <w:p w14:paraId="5B9DAF45" w14:textId="3AF30DEF" w:rsidR="001849FE" w:rsidRPr="006A0B6F" w:rsidRDefault="001849FE" w:rsidP="001849FE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H-Star Taq DNA պոլիմերազ 10mM dNTP Mix պարունակությամբ 1000U</w:t>
            </w:r>
          </w:p>
        </w:tc>
        <w:tc>
          <w:tcPr>
            <w:tcW w:w="5528" w:type="dxa"/>
          </w:tcPr>
          <w:p w14:paraId="196A6AEF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H-Star Taq ԴՆԹ պոլիմերազը ապաակտիվացնում է պոլիմերազը մինչև ջերմային ակտիվացման սկզբնական փուլը: Այս հատկության միջոցով այն ապահովում է PCR-ի բարձր արդյունավետություն՝ խուսափելով ոչ սպեցիֆիկ կոնկուրենտ պրայմերների կամ պրայմեր-դիմերների աճից, և շատ հարմար է բարդ ձևանմուշների արդյունավետ ամպլիֆիկացիայի համար: H-Star Taq ԴՆԹ պոլիմերազը օպտիմիզացված է 1 կբ-ից պակաս թիրախային ԴՆԹ-ն ամպլիֆիկացնելու համար, և այն կարող է լրացվել ցիկլը մեծացնելով:</w:t>
            </w:r>
          </w:p>
          <w:p w14:paraId="229515E3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eastAsia="Arial" w:hAnsi="Sylfaen" w:cstheme="minorHAnsi"/>
                <w:sz w:val="18"/>
                <w:szCs w:val="18"/>
                <w:lang w:val="hy-AM"/>
              </w:rPr>
              <w:t>Նկարագրություն</w:t>
            </w:r>
          </w:p>
          <w:p w14:paraId="4C756EBF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• Աղբյուր՝ Thermus aquaticus</w:t>
            </w:r>
          </w:p>
          <w:p w14:paraId="50266197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• 5' </w:t>
            </w:r>
            <w:r w:rsidRPr="006A0B6F">
              <w:rPr>
                <w:rFonts w:ascii="Times New Roman" w:hAnsi="Times New Roman"/>
                <w:sz w:val="18"/>
                <w:szCs w:val="18"/>
                <w:lang w:val="hy-AM"/>
              </w:rPr>
              <w:t>→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3' </w:t>
            </w:r>
            <w:r w:rsidRPr="006A0B6F">
              <w:rPr>
                <w:rFonts w:ascii="Sylfaen" w:hAnsi="Sylfaen" w:cs="Sylfaen"/>
                <w:sz w:val="18"/>
                <w:szCs w:val="18"/>
                <w:lang w:val="hy-AM"/>
              </w:rPr>
              <w:t>էկզոնուկլեազային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hy-AM"/>
              </w:rPr>
              <w:t>ակտիվություն՝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hy-AM"/>
              </w:rPr>
              <w:t>Այո</w:t>
            </w:r>
          </w:p>
          <w:p w14:paraId="6B7AAD47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lastRenderedPageBreak/>
              <w:t xml:space="preserve">• 3' </w:t>
            </w:r>
            <w:r w:rsidRPr="006A0B6F">
              <w:rPr>
                <w:rFonts w:ascii="Times New Roman" w:hAnsi="Times New Roman"/>
                <w:sz w:val="18"/>
                <w:szCs w:val="18"/>
                <w:lang w:val="hy-AM"/>
              </w:rPr>
              <w:t>→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5' </w:t>
            </w:r>
            <w:r w:rsidRPr="006A0B6F">
              <w:rPr>
                <w:rFonts w:ascii="Sylfaen" w:hAnsi="Sylfaen" w:cs="Sylfaen"/>
                <w:sz w:val="18"/>
                <w:szCs w:val="18"/>
                <w:lang w:val="hy-AM"/>
              </w:rPr>
              <w:t>էկզոնուկլեազային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hy-AM"/>
              </w:rPr>
              <w:t>ակտիվություն՝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hy-AM"/>
              </w:rPr>
              <w:t>ոչ</w:t>
            </w:r>
          </w:p>
          <w:p w14:paraId="5C566B50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• Ամպլիֆիկացիայի չափը՝ &lt; 1 կբ PCR</w:t>
            </w:r>
          </w:p>
          <w:p w14:paraId="7A5FB2E7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• Տաք մեկնարկի ակտիվություն՝ այո</w:t>
            </w:r>
          </w:p>
          <w:p w14:paraId="445F35C3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• A-tailing. Այո</w:t>
            </w:r>
          </w:p>
          <w:p w14:paraId="139E5EC5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• Սխալների մակարդակը՝ 12 - 13 bp սխալ / 106 bp</w:t>
            </w:r>
          </w:p>
          <w:p w14:paraId="3DA678BE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Կիրառություն:</w:t>
            </w:r>
          </w:p>
          <w:p w14:paraId="3672EE4F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 xml:space="preserve">• Hot start PCR </w:t>
            </w:r>
          </w:p>
          <w:p w14:paraId="722D2C01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• TA cloning</w:t>
            </w:r>
          </w:p>
          <w:p w14:paraId="49FE245D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 xml:space="preserve">• Բարձր սպեցիֆիկ ՊՇՌ </w:t>
            </w:r>
          </w:p>
          <w:p w14:paraId="35C5E352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• Իրական ժամանակի ՊՇՌ</w:t>
            </w:r>
          </w:p>
          <w:p w14:paraId="03AE8AF9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 xml:space="preserve">• Multiplex PCR </w:t>
            </w:r>
          </w:p>
          <w:p w14:paraId="5A161F30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• Ալելային հատուկ PCR</w:t>
            </w:r>
          </w:p>
          <w:p w14:paraId="1DB75F23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• Բարձր G+C հարուստ / Repeat region PCR</w:t>
            </w:r>
          </w:p>
          <w:p w14:paraId="1EC98E5E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 xml:space="preserve">• Գենոտիպավորում </w:t>
            </w:r>
          </w:p>
          <w:p w14:paraId="35677F05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• Հարմար է UDG համակարգի համար</w:t>
            </w:r>
          </w:p>
          <w:p w14:paraId="5E80B89C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GTAGGACGTCGCGACCCGTTGGGTGTCGGTCT,</w:t>
            </w:r>
          </w:p>
          <w:p w14:paraId="0B3711B1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GTAGGACGTCGCGACCCGTTGGGTGTCGGTCT,</w:t>
            </w:r>
          </w:p>
          <w:p w14:paraId="78DB9AB0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GTAGGACGTCGCGACCCGTTGGGTGTCGGTCT</w:t>
            </w:r>
          </w:p>
          <w:p w14:paraId="1BCA4721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3A1773C3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30C0D137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4B59CD32" w14:textId="7026E87E" w:rsidR="0003319F" w:rsidRPr="006A0B6F" w:rsidRDefault="0003319F" w:rsidP="0003319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4F21DCEB" w14:textId="448CFC2B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</w:tcPr>
          <w:p w14:paraId="6124F078" w14:textId="01B34D99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200000</w:t>
            </w:r>
          </w:p>
        </w:tc>
        <w:tc>
          <w:tcPr>
            <w:tcW w:w="850" w:type="dxa"/>
          </w:tcPr>
          <w:p w14:paraId="612A2846" w14:textId="52F73837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400000</w:t>
            </w:r>
          </w:p>
        </w:tc>
        <w:tc>
          <w:tcPr>
            <w:tcW w:w="709" w:type="dxa"/>
          </w:tcPr>
          <w:p w14:paraId="2957E8DC" w14:textId="71348266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2C8D1B30" w14:textId="23E69244" w:rsidR="001849FE" w:rsidRPr="006A0B6F" w:rsidRDefault="009D50E2" w:rsidP="001849F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Ալեք Մանուկյան 1/3</w:t>
            </w:r>
          </w:p>
        </w:tc>
        <w:tc>
          <w:tcPr>
            <w:tcW w:w="992" w:type="dxa"/>
          </w:tcPr>
          <w:p w14:paraId="2AC34E35" w14:textId="77777777" w:rsidR="009E1D81" w:rsidRPr="006A0B6F" w:rsidRDefault="009E1D81" w:rsidP="009E1D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C58BD0E" w14:textId="219C1302" w:rsidR="001849FE" w:rsidRPr="006A0B6F" w:rsidRDefault="009E1D81" w:rsidP="009E1D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016660BD" w14:textId="77777777" w:rsidTr="004C5375">
        <w:trPr>
          <w:trHeight w:val="358"/>
        </w:trPr>
        <w:tc>
          <w:tcPr>
            <w:tcW w:w="567" w:type="dxa"/>
          </w:tcPr>
          <w:p w14:paraId="4514D6BD" w14:textId="77777777" w:rsidR="001849FE" w:rsidRPr="006A0B6F" w:rsidRDefault="001849FE" w:rsidP="001849F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4B7EF98F" w14:textId="13B36A17" w:rsidR="001849FE" w:rsidRPr="006A0B6F" w:rsidRDefault="006649F2" w:rsidP="001849FE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33691160/6</w:t>
            </w:r>
          </w:p>
        </w:tc>
        <w:tc>
          <w:tcPr>
            <w:tcW w:w="1418" w:type="dxa"/>
          </w:tcPr>
          <w:p w14:paraId="6138C82D" w14:textId="4333D2AB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ՊՇՌ</w:t>
            </w:r>
            <w:r w:rsidR="00C04B4F"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ստրիպերի էքստրագեն փորձանոթներ</w:t>
            </w:r>
          </w:p>
        </w:tc>
        <w:tc>
          <w:tcPr>
            <w:tcW w:w="5528" w:type="dxa"/>
          </w:tcPr>
          <w:p w14:paraId="6C984C2E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ՊՇՌ ստրիպերի էքստրագեն փորձանոթներ</w:t>
            </w:r>
          </w:p>
          <w:p w14:paraId="29AF6F3C" w14:textId="3B988B6F" w:rsidR="001849FE" w:rsidRPr="006A0B6F" w:rsidRDefault="001849FE" w:rsidP="00004D7D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և շերտերը հասանելի են յոթ տարբեր կոնֆիգուրացիաներով, ներառյալ մեկ խողովակներ, ութ ժապավեններ, գմբեթային կափարիչներ և հարթ գլխարկներ: Հասանելի են նաև qPCR-ի համար օպտիկապես մաքուր գլխարկներ և սպիտակ խողովակներ (ֆլուորեսցենցիայի օպտիմալ արտացոլման համար): Pure-Amp™ 0.2 մլ գունավոր գծավոր PCR խողովակները հեշտ է նույնականացնել մի հայացքից, ինչը նրանց իդեալական է դարձնում նմուշները հետևելու համար:</w:t>
            </w:r>
            <w:r w:rsidR="00004D7D"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0.2մլ տարողությամբ 8 տեղանոց ստրիպի կափարիչով։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Pure-Amp™ 0,1 մլ ցածր պրոֆիլի PCR խողովակները և շերտերը հասանելի են երեք տարբեր գույների և հյուսվածքների կոնֆիգուրացիաներով, որոնք նախատեսված են qPCR կիրառությունների համար՝ Clear, White և Matte: Բոլոր Pure-Amp™ PCR խողովակները և շերտերը ճշգրտորեն պատրաստված են չափերի խիստ հանդուրժողականության և չափազանց բարակ պատի հաստության համար՝ ջերմության փոխանցման բարելավման համար: Pure-Amp™ PCR պլաստիկը հավաստագրված է առանց RNase, DNase, ԴՆԹ և PCR ինհիբիտորների և պատրաստված է ջերմակայուն, բժշկական կարգի պոլիպրոպիլենից: - Առանց RNase, DNase, ԴՆԹ և PCR ինհիբիտորներից - Ընտրանքներ 0.2 մլ կամ ցածր պրոֆիլ 0.1 մլ - Միատարր հաստության ծայրահեղ բարակ 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lastRenderedPageBreak/>
              <w:t>պատեր - Սպիտակ և ցրտահարված խողովակներ՝ qPCR-ի բարելավված արդյունքների համար</w:t>
            </w:r>
          </w:p>
          <w:p w14:paraId="32BB8A0A" w14:textId="77777777" w:rsidR="001849FE" w:rsidRPr="006A0B6F" w:rsidRDefault="001849FE" w:rsidP="001849FE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t>P3010-A</w:t>
            </w:r>
          </w:p>
          <w:p w14:paraId="5FAB7ADF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5095A3AA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17B484C1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5A644F65" w14:textId="0355AB58" w:rsidR="0003319F" w:rsidRPr="006A0B6F" w:rsidRDefault="0003319F" w:rsidP="0003319F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5546C8DB" w14:textId="6FB2CEB1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</w:tcPr>
          <w:p w14:paraId="17945A5E" w14:textId="054EA44B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1000</w:t>
            </w:r>
          </w:p>
        </w:tc>
        <w:tc>
          <w:tcPr>
            <w:tcW w:w="850" w:type="dxa"/>
          </w:tcPr>
          <w:p w14:paraId="315B95B3" w14:textId="17E0A968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250000</w:t>
            </w:r>
          </w:p>
        </w:tc>
        <w:tc>
          <w:tcPr>
            <w:tcW w:w="709" w:type="dxa"/>
          </w:tcPr>
          <w:p w14:paraId="218ACDCB" w14:textId="0F807B7A" w:rsidR="001849FE" w:rsidRPr="006A0B6F" w:rsidRDefault="001849FE" w:rsidP="001849FE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250</w:t>
            </w:r>
          </w:p>
        </w:tc>
        <w:tc>
          <w:tcPr>
            <w:tcW w:w="1134" w:type="dxa"/>
          </w:tcPr>
          <w:p w14:paraId="6505AF73" w14:textId="30C7241B" w:rsidR="001849FE" w:rsidRPr="006A0B6F" w:rsidRDefault="009D50E2" w:rsidP="001849F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Ալեք Մանուկյան 1/3</w:t>
            </w:r>
          </w:p>
        </w:tc>
        <w:tc>
          <w:tcPr>
            <w:tcW w:w="992" w:type="dxa"/>
          </w:tcPr>
          <w:p w14:paraId="7B91FFB3" w14:textId="77777777" w:rsidR="009E1D81" w:rsidRPr="006A0B6F" w:rsidRDefault="009E1D81" w:rsidP="009E1D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2628AC4A" w14:textId="2B0B7D46" w:rsidR="001849FE" w:rsidRPr="006A0B6F" w:rsidRDefault="009E1D81" w:rsidP="009E1D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560ED959" w14:textId="77777777" w:rsidTr="004C5375">
        <w:trPr>
          <w:trHeight w:val="358"/>
        </w:trPr>
        <w:tc>
          <w:tcPr>
            <w:tcW w:w="567" w:type="dxa"/>
          </w:tcPr>
          <w:p w14:paraId="25097D24" w14:textId="77777777" w:rsidR="004E2DF0" w:rsidRPr="006A0B6F" w:rsidRDefault="004E2DF0" w:rsidP="004E2DF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7812927C" w14:textId="0765A021" w:rsidR="004E2DF0" w:rsidRPr="006A0B6F" w:rsidRDefault="006649F2" w:rsidP="004E2DF0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33691160/7</w:t>
            </w:r>
          </w:p>
        </w:tc>
        <w:tc>
          <w:tcPr>
            <w:tcW w:w="1418" w:type="dxa"/>
          </w:tcPr>
          <w:p w14:paraId="7B8A9907" w14:textId="017FC072" w:rsidR="004E2DF0" w:rsidRPr="006A0B6F" w:rsidRDefault="004E2DF0" w:rsidP="004E2DF0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shd w:val="clear" w:color="auto" w:fill="FFFFFF"/>
                <w:lang w:val="hy-AM"/>
              </w:rPr>
              <w:t>ԴՆԹ անջատման հավաքածու</w:t>
            </w:r>
          </w:p>
        </w:tc>
        <w:tc>
          <w:tcPr>
            <w:tcW w:w="5528" w:type="dxa"/>
          </w:tcPr>
          <w:p w14:paraId="1D067B2E" w14:textId="77777777" w:rsidR="004E2DF0" w:rsidRPr="006A0B6F" w:rsidRDefault="004E2DF0" w:rsidP="004E2DF0">
            <w:pPr>
              <w:rPr>
                <w:rFonts w:ascii="Sylfaen" w:hAnsi="Sylfaen" w:cstheme="minorHAnsi"/>
                <w:sz w:val="18"/>
                <w:szCs w:val="18"/>
                <w:shd w:val="clear" w:color="auto" w:fill="FFFFFF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shd w:val="clear" w:color="auto" w:fill="FFFFFF"/>
                <w:lang w:val="hy-AM"/>
              </w:rPr>
              <w:t>ԴՆԹ անջատման հավաքածու -թաղանթ՝ ապակե ֆիբրա, column binding capacity` 20մկգ,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br/>
            </w:r>
            <w:r w:rsidRPr="006A0B6F">
              <w:rPr>
                <w:rFonts w:ascii="Sylfaen" w:hAnsi="Sylfaen" w:cstheme="minorHAnsi"/>
                <w:sz w:val="18"/>
                <w:szCs w:val="18"/>
                <w:shd w:val="clear" w:color="auto" w:fill="FFFFFF"/>
                <w:lang w:val="hy-AM"/>
              </w:rPr>
              <w:t>ԴՆԹ/column, պահպանման ջերմաստիճան` 25°C(±10°C), բուֆեր SGD1, բուֆեր SGD2, DNA hydration solution, WB (washing buffer/only bottle), spin column, collection tube, էնզիմ՝ proteinase K, lysozyme, lyticase, lyticase suspension solution (containing</w:t>
            </w:r>
            <w:r w:rsidRPr="006A0B6F">
              <w:rPr>
                <w:rFonts w:ascii="Sylfaen" w:hAnsi="Sylfaen" w:cstheme="minorHAnsi"/>
                <w:sz w:val="18"/>
                <w:szCs w:val="18"/>
                <w:lang w:val="hy-AM"/>
              </w:rPr>
              <w:br/>
            </w:r>
            <w:r w:rsidRPr="006A0B6F">
              <w:rPr>
                <w:rFonts w:ascii="Sylfaen" w:hAnsi="Sylfaen" w:cstheme="minorHAnsi"/>
                <w:sz w:val="18"/>
                <w:szCs w:val="18"/>
                <w:shd w:val="clear" w:color="auto" w:fill="FFFFFF"/>
                <w:lang w:val="hy-AM"/>
              </w:rPr>
              <w:t>enzymes are different for each product), 100 նմուշի համար</w:t>
            </w:r>
          </w:p>
          <w:p w14:paraId="6645AFDF" w14:textId="77777777" w:rsidR="004E2DF0" w:rsidRPr="006A0B6F" w:rsidRDefault="004E2DF0" w:rsidP="004E2DF0">
            <w:pPr>
              <w:rPr>
                <w:rFonts w:ascii="Sylfaen" w:hAnsi="Sylfaen" w:cstheme="minorHAnsi"/>
                <w:sz w:val="18"/>
                <w:szCs w:val="18"/>
                <w:shd w:val="clear" w:color="auto" w:fill="FFFFFF"/>
                <w:lang w:val="hy-AM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shd w:val="clear" w:color="auto" w:fill="FFFFFF"/>
                <w:lang w:val="hy-AM"/>
              </w:rPr>
              <w:t>1 հատը/ 1 տուփ</w:t>
            </w:r>
          </w:p>
          <w:p w14:paraId="1A78E9D6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2BAF78D5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05BB3ECD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0F1D96A9" w14:textId="7B64F385" w:rsidR="0003319F" w:rsidRPr="006A0B6F" w:rsidRDefault="0003319F" w:rsidP="0003319F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7D298145" w14:textId="34CCB567" w:rsidR="004E2DF0" w:rsidRPr="006A0B6F" w:rsidRDefault="004E2DF0" w:rsidP="004E2DF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992" w:type="dxa"/>
          </w:tcPr>
          <w:p w14:paraId="3C5136E4" w14:textId="2C57EF19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200000</w:t>
            </w:r>
          </w:p>
        </w:tc>
        <w:tc>
          <w:tcPr>
            <w:tcW w:w="850" w:type="dxa"/>
          </w:tcPr>
          <w:p w14:paraId="12B3A85D" w14:textId="447C5687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400000</w:t>
            </w:r>
          </w:p>
        </w:tc>
        <w:tc>
          <w:tcPr>
            <w:tcW w:w="709" w:type="dxa"/>
          </w:tcPr>
          <w:p w14:paraId="114EC1F8" w14:textId="71106353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</w:tcPr>
          <w:p w14:paraId="1CBF6D6D" w14:textId="77777777" w:rsidR="004E2DF0" w:rsidRPr="006A0B6F" w:rsidRDefault="004E2DF0" w:rsidP="004E2DF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76D5B541" w14:textId="77777777" w:rsidR="004E2DF0" w:rsidRPr="006A0B6F" w:rsidRDefault="004E2DF0" w:rsidP="004E2DF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1573F3D4" w14:textId="114C097F" w:rsidR="004E2DF0" w:rsidRPr="006A0B6F" w:rsidRDefault="004E2DF0" w:rsidP="004E2DF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54F731B2" w14:textId="77777777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1C5DD05A" w14:textId="1C409C21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օրվանից </w:t>
            </w:r>
            <w:r w:rsidR="009D50E2" w:rsidRPr="006A0B6F">
              <w:rPr>
                <w:rFonts w:ascii="Sylfaen" w:hAnsi="Sylfaen" w:cs="Arial"/>
                <w:sz w:val="18"/>
                <w:szCs w:val="18"/>
                <w:lang w:val="hy-AM"/>
              </w:rPr>
              <w:t>3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 ամսվա ընթացքում</w:t>
            </w:r>
          </w:p>
        </w:tc>
      </w:tr>
      <w:tr w:rsidR="006A0B6F" w:rsidRPr="00E709E7" w14:paraId="601D2AA4" w14:textId="77777777" w:rsidTr="004C5375">
        <w:trPr>
          <w:trHeight w:val="358"/>
        </w:trPr>
        <w:tc>
          <w:tcPr>
            <w:tcW w:w="567" w:type="dxa"/>
          </w:tcPr>
          <w:p w14:paraId="6CA7EE85" w14:textId="77777777" w:rsidR="004E2DF0" w:rsidRPr="006A0B6F" w:rsidRDefault="004E2DF0" w:rsidP="004E2DF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017667E5" w14:textId="71FA7712" w:rsidR="004E2DF0" w:rsidRPr="006A0B6F" w:rsidRDefault="006649F2" w:rsidP="004E2DF0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33691160/8</w:t>
            </w:r>
          </w:p>
        </w:tc>
        <w:tc>
          <w:tcPr>
            <w:tcW w:w="1418" w:type="dxa"/>
          </w:tcPr>
          <w:p w14:paraId="62CECD5B" w14:textId="77777777" w:rsidR="004E2DF0" w:rsidRPr="006A0B6F" w:rsidRDefault="00DA63D1" w:rsidP="004E2DF0">
            <w:pPr>
              <w:ind w:left="34" w:right="34"/>
              <w:jc w:val="center"/>
              <w:rPr>
                <w:rFonts w:ascii="Sylfaen" w:eastAsia="Calibri" w:hAnsi="Sylfaen" w:cs="Calibri"/>
                <w:sz w:val="18"/>
                <w:szCs w:val="18"/>
              </w:rPr>
            </w:pPr>
            <w:sdt>
              <w:sdtPr>
                <w:rPr>
                  <w:rFonts w:ascii="Sylfaen" w:eastAsia="Calibri" w:hAnsi="Sylfaen" w:cs="Calibri"/>
                  <w:sz w:val="18"/>
                  <w:szCs w:val="18"/>
                </w:rPr>
                <w:tag w:val="goog_rdk_32"/>
                <w:id w:val="-129174215"/>
              </w:sdtPr>
              <w:sdtEndPr/>
              <w:sdtContent>
                <w:r w:rsidR="004E2DF0" w:rsidRPr="006A0B6F">
                  <w:rPr>
                    <w:rFonts w:ascii="Sylfaen" w:eastAsia="Calibri" w:hAnsi="Sylfaen" w:cs="Calibri"/>
                    <w:sz w:val="18"/>
                    <w:szCs w:val="18"/>
                  </w:rPr>
                  <w:t>ՊՇՌ քիթեր</w:t>
                </w:r>
              </w:sdtContent>
            </w:sdt>
          </w:p>
          <w:p w14:paraId="367C6E2B" w14:textId="77777777" w:rsidR="004E2DF0" w:rsidRPr="006A0B6F" w:rsidRDefault="004E2DF0" w:rsidP="004E2DF0">
            <w:pPr>
              <w:rPr>
                <w:rFonts w:ascii="Sylfaen" w:hAnsi="Sylfaen" w:cstheme="minorHAnsi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5528" w:type="dxa"/>
          </w:tcPr>
          <w:sdt>
            <w:sdtPr>
              <w:rPr>
                <w:rFonts w:ascii="Sylfaen" w:eastAsia="Calibri" w:hAnsi="Sylfaen" w:cs="Calibri"/>
                <w:sz w:val="18"/>
                <w:szCs w:val="18"/>
              </w:rPr>
              <w:tag w:val="goog_rdk_33"/>
              <w:id w:val="270981973"/>
            </w:sdtPr>
            <w:sdtEndPr/>
            <w:sdtContent>
              <w:p w14:paraId="32A90E66" w14:textId="77777777" w:rsidR="004E2DF0" w:rsidRPr="006A0B6F" w:rsidRDefault="004E2DF0" w:rsidP="004E2DF0">
                <w:pPr>
                  <w:rPr>
                    <w:rFonts w:ascii="Sylfaen" w:eastAsia="Calibri" w:hAnsi="Sylfaen" w:cs="Calibri"/>
                    <w:sz w:val="18"/>
                    <w:szCs w:val="18"/>
                    <w:lang w:val="hy-AM"/>
                  </w:rPr>
                </w:pPr>
                <w:r w:rsidRPr="006A0B6F">
                  <w:rPr>
                    <w:rFonts w:ascii="Sylfaen" w:eastAsia="Calibri" w:hAnsi="Sylfaen" w:cs="Calibri"/>
                    <w:sz w:val="18"/>
                    <w:szCs w:val="18"/>
                    <w:lang w:val="hy-AM"/>
                  </w:rPr>
                  <w:t>QIAGEN Multiplex PCR հավաքածու (1000 նմուշի համար): 1000 x 50 µl մուլտիպլեքս PCR ռեակցիաների համար. 2x QIAGEN Multiplex PCR Master Mix (ապահովում է 3 մՄ MgCl2, 1 x 25 մլ վերջնական կոնցենտրացիան), 5x Q-լուծույթ (1 x 10 մլ), RNase- ազատ ջուր (1 x 20) մլ)</w:t>
                </w:r>
              </w:p>
              <w:p w14:paraId="75C7720B" w14:textId="77777777" w:rsidR="004E2DF0" w:rsidRPr="006A0B6F" w:rsidRDefault="004E2DF0" w:rsidP="004E2DF0">
                <w:pPr>
                  <w:rPr>
                    <w:rFonts w:ascii="Sylfaen" w:eastAsia="Calibri" w:hAnsi="Sylfaen" w:cs="Calibri"/>
                    <w:sz w:val="18"/>
                    <w:szCs w:val="18"/>
                    <w:lang w:val="hy-AM"/>
                  </w:rPr>
                </w:pPr>
                <w:r w:rsidRPr="006A0B6F">
                  <w:rPr>
                    <w:rFonts w:ascii="Sylfaen" w:eastAsia="Calibri" w:hAnsi="Sylfaen" w:cs="Calibri"/>
                    <w:sz w:val="18"/>
                    <w:szCs w:val="18"/>
                    <w:lang w:val="hy-AM"/>
                  </w:rPr>
                  <w:t>1հավաքածուն՝ տուփը համարժեք է 1 հատին</w:t>
                </w:r>
              </w:p>
              <w:p w14:paraId="120A2007" w14:textId="77777777" w:rsidR="0003319F" w:rsidRPr="006A0B6F" w:rsidRDefault="0003319F" w:rsidP="0003319F">
                <w:pPr>
                  <w:jc w:val="center"/>
                  <w:rPr>
                    <w:rFonts w:ascii="Sylfaen" w:hAnsi="Sylfaen" w:cs="Arial"/>
                    <w:sz w:val="18"/>
                    <w:szCs w:val="18"/>
                    <w:lang w:val="hy-AM"/>
                  </w:rPr>
                </w:pPr>
                <w:r w:rsidRPr="006A0B6F">
                  <w:rPr>
                    <w:rFonts w:ascii="Sylfaen" w:hAnsi="Sylfaen" w:cs="Arial"/>
                    <w:sz w:val="18"/>
                    <w:szCs w:val="18"/>
                    <w:lang w:val="hy-AM"/>
                  </w:rPr>
                  <w:t>Ապրանքը պետք է լինի նոր, չօգտագործված, փաթեթը</w:t>
                </w:r>
              </w:p>
              <w:p w14:paraId="297B6B42" w14:textId="77777777" w:rsidR="0003319F" w:rsidRPr="006A0B6F" w:rsidRDefault="0003319F" w:rsidP="0003319F">
                <w:pPr>
                  <w:jc w:val="center"/>
                  <w:rPr>
                    <w:rFonts w:ascii="Sylfaen" w:hAnsi="Sylfaen" w:cs="Arial"/>
                    <w:sz w:val="18"/>
                    <w:szCs w:val="18"/>
                    <w:lang w:val="hy-AM"/>
                  </w:rPr>
                </w:pPr>
                <w:r w:rsidRPr="006A0B6F">
                  <w:rPr>
                    <w:rFonts w:ascii="Sylfaen" w:hAnsi="Sylfaen" w:cs="Arial"/>
                    <w:sz w:val="18"/>
                    <w:szCs w:val="18"/>
                    <w:lang w:val="hy-AM"/>
                  </w:rPr>
                  <w:t>չվնասված և ապահովված համապատասխան</w:t>
                </w:r>
              </w:p>
              <w:p w14:paraId="7ECE9E16" w14:textId="77777777" w:rsidR="0003319F" w:rsidRPr="006A0B6F" w:rsidRDefault="0003319F" w:rsidP="0003319F">
                <w:pPr>
                  <w:jc w:val="center"/>
                  <w:rPr>
                    <w:rFonts w:ascii="Sylfaen" w:hAnsi="Sylfaen" w:cs="Arial"/>
                    <w:sz w:val="18"/>
                    <w:szCs w:val="18"/>
                    <w:lang w:val="hy-AM"/>
                  </w:rPr>
                </w:pPr>
                <w:r w:rsidRPr="006A0B6F">
                  <w:rPr>
                    <w:rFonts w:ascii="Sylfaen" w:hAnsi="Sylfaen" w:cs="Arial"/>
                    <w:sz w:val="18"/>
                    <w:szCs w:val="18"/>
                    <w:lang w:val="hy-AM"/>
                  </w:rPr>
                  <w:t>պահպանման պայմաններով մատակարարման ամբողջ</w:t>
                </w:r>
              </w:p>
              <w:p w14:paraId="5E9B4761" w14:textId="5793AD66" w:rsidR="0003319F" w:rsidRPr="006A0B6F" w:rsidRDefault="0003319F" w:rsidP="0003319F">
                <w:pPr>
                  <w:rPr>
                    <w:rFonts w:ascii="Sylfaen" w:hAnsi="Sylfaen" w:cstheme="minorHAnsi"/>
                    <w:sz w:val="18"/>
                    <w:szCs w:val="18"/>
                    <w:shd w:val="clear" w:color="auto" w:fill="FFFFFF"/>
                    <w:lang w:val="hy-AM"/>
                  </w:rPr>
                </w:pPr>
                <w:r w:rsidRPr="006A0B6F">
                  <w:rPr>
                    <w:rFonts w:ascii="Sylfaen" w:hAnsi="Sylfaen" w:cs="Arial"/>
                    <w:sz w:val="18"/>
                    <w:szCs w:val="18"/>
                    <w:lang w:val="hy-AM"/>
                  </w:rPr>
                  <w:t>ընթացքում: Մատակարարումից առաջ համաձայնեցնել պատվիրատուի հետ:</w:t>
                </w:r>
              </w:p>
            </w:sdtContent>
          </w:sdt>
        </w:tc>
        <w:tc>
          <w:tcPr>
            <w:tcW w:w="851" w:type="dxa"/>
          </w:tcPr>
          <w:p w14:paraId="060E3ECA" w14:textId="2A93AEB5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</w:tcPr>
          <w:p w14:paraId="6B8B8A18" w14:textId="7EA22B65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eastAsia="Calibri" w:hAnsi="Sylfaen" w:cs="Calibri"/>
                <w:sz w:val="18"/>
                <w:szCs w:val="18"/>
              </w:rPr>
              <w:t>700000</w:t>
            </w:r>
          </w:p>
        </w:tc>
        <w:tc>
          <w:tcPr>
            <w:tcW w:w="850" w:type="dxa"/>
          </w:tcPr>
          <w:p w14:paraId="633DBC31" w14:textId="2E67B322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eastAsia="Calibri" w:hAnsi="Sylfaen" w:cs="Calibri"/>
                <w:sz w:val="18"/>
                <w:szCs w:val="18"/>
              </w:rPr>
              <w:t>700000</w:t>
            </w:r>
          </w:p>
        </w:tc>
        <w:tc>
          <w:tcPr>
            <w:tcW w:w="709" w:type="dxa"/>
          </w:tcPr>
          <w:p w14:paraId="52699F35" w14:textId="5B4FF97D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26231DF5" w14:textId="51418D23" w:rsidR="004E2DF0" w:rsidRPr="006A0B6F" w:rsidRDefault="004E2DF0" w:rsidP="004E2DF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</w:t>
            </w:r>
            <w:r w:rsidR="009D50E2" w:rsidRPr="006A0B6F">
              <w:rPr>
                <w:rFonts w:ascii="Sylfaen" w:hAnsi="Sylfaen" w:cs="Arial"/>
                <w:sz w:val="18"/>
                <w:szCs w:val="18"/>
                <w:lang w:val="ru-RU"/>
              </w:rPr>
              <w:t>/3</w:t>
            </w:r>
          </w:p>
          <w:p w14:paraId="390D9450" w14:textId="12E9F3F2" w:rsidR="004E2DF0" w:rsidRPr="006A0B6F" w:rsidRDefault="004E2DF0" w:rsidP="004E2DF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55FFA25E" w14:textId="77777777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58FF95A8" w14:textId="01100237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օրվանից </w:t>
            </w:r>
            <w:r w:rsidR="00143EC0" w:rsidRPr="006A0B6F">
              <w:rPr>
                <w:rFonts w:ascii="Sylfaen" w:hAnsi="Sylfaen" w:cs="Arial"/>
                <w:sz w:val="18"/>
                <w:szCs w:val="18"/>
                <w:lang w:val="hy-AM"/>
              </w:rPr>
              <w:t>5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 ամսվա ընթացքում</w:t>
            </w:r>
          </w:p>
        </w:tc>
      </w:tr>
      <w:tr w:rsidR="006A0B6F" w:rsidRPr="00E709E7" w14:paraId="4ACBBAEB" w14:textId="77777777" w:rsidTr="004C5375">
        <w:trPr>
          <w:trHeight w:val="358"/>
        </w:trPr>
        <w:tc>
          <w:tcPr>
            <w:tcW w:w="567" w:type="dxa"/>
          </w:tcPr>
          <w:p w14:paraId="19A97162" w14:textId="77777777" w:rsidR="004E2DF0" w:rsidRPr="006A0B6F" w:rsidRDefault="004E2DF0" w:rsidP="004E2DF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146F7028" w14:textId="170E76D5" w:rsidR="004E2DF0" w:rsidRPr="006A0B6F" w:rsidRDefault="006649F2" w:rsidP="004E2DF0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33691160/9</w:t>
            </w:r>
          </w:p>
        </w:tc>
        <w:tc>
          <w:tcPr>
            <w:tcW w:w="1418" w:type="dxa"/>
          </w:tcPr>
          <w:p w14:paraId="134CAEFF" w14:textId="77777777" w:rsidR="004E2DF0" w:rsidRPr="006A0B6F" w:rsidRDefault="00DA63D1" w:rsidP="004E2DF0">
            <w:pPr>
              <w:ind w:left="34" w:right="34"/>
              <w:jc w:val="center"/>
              <w:rPr>
                <w:rFonts w:ascii="Sylfaen" w:eastAsia="Calibri" w:hAnsi="Sylfaen" w:cs="Calibri"/>
                <w:sz w:val="18"/>
                <w:szCs w:val="18"/>
              </w:rPr>
            </w:pPr>
            <w:sdt>
              <w:sdtPr>
                <w:rPr>
                  <w:rFonts w:ascii="Sylfaen" w:eastAsia="Calibri" w:hAnsi="Sylfaen" w:cs="Calibri"/>
                  <w:sz w:val="18"/>
                  <w:szCs w:val="18"/>
                </w:rPr>
                <w:tag w:val="goog_rdk_17"/>
                <w:id w:val="-503127572"/>
              </w:sdtPr>
              <w:sdtEndPr/>
              <w:sdtContent>
                <w:r w:rsidR="004E2DF0" w:rsidRPr="006A0B6F">
                  <w:rPr>
                    <w:rFonts w:ascii="Sylfaen" w:eastAsia="Calibri" w:hAnsi="Sylfaen" w:cs="Calibri"/>
                    <w:sz w:val="18"/>
                    <w:szCs w:val="18"/>
                  </w:rPr>
                  <w:t>ԴՆԹ անջատման կիթեր</w:t>
                </w:r>
              </w:sdtContent>
            </w:sdt>
          </w:p>
          <w:p w14:paraId="122E60D0" w14:textId="77777777" w:rsidR="004E2DF0" w:rsidRPr="006A0B6F" w:rsidRDefault="004E2DF0" w:rsidP="004E2DF0">
            <w:pPr>
              <w:rPr>
                <w:rFonts w:ascii="Sylfaen" w:hAnsi="Sylfaen" w:cstheme="minorHAnsi"/>
                <w:sz w:val="18"/>
                <w:szCs w:val="18"/>
                <w:shd w:val="clear" w:color="auto" w:fill="FFFFFF"/>
                <w:lang w:val="hy-AM"/>
              </w:rPr>
            </w:pPr>
          </w:p>
        </w:tc>
        <w:tc>
          <w:tcPr>
            <w:tcW w:w="5528" w:type="dxa"/>
          </w:tcPr>
          <w:p w14:paraId="7FE22EA5" w14:textId="77777777" w:rsidR="004E2DF0" w:rsidRPr="006A0B6F" w:rsidRDefault="004E2DF0" w:rsidP="004E2DF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6A0B6F">
              <w:rPr>
                <w:rFonts w:ascii="Sylfaen" w:eastAsia="Calibri" w:hAnsi="Sylfaen" w:cs="Calibri"/>
                <w:sz w:val="18"/>
                <w:szCs w:val="18"/>
                <w:lang w:val="hy-AM"/>
              </w:rPr>
              <w:t>QIAGEN DNeasy Blood &amp; Tissue Kit (250) Արյան և հյուսվածքների հավաքածու: Ստանդարտ արձանագրությունը թույլ է տալիս կենդանիների արյունից և հյուսվածքներից ստանալ ընդհանուր ԴՆԹ: Մշակվել են արձանագրություններ նմուշների այլ տեսակների համար՝ ապահովելու բարձրորակ ԴՆԹ-ի ստացումը:</w:t>
            </w:r>
          </w:p>
          <w:p w14:paraId="6775C20F" w14:textId="77777777" w:rsidR="004E2DF0" w:rsidRPr="006A0B6F" w:rsidRDefault="004E2DF0" w:rsidP="004E2DF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6A0B6F">
              <w:rPr>
                <w:rFonts w:ascii="Sylfaen" w:eastAsia="Calibri" w:hAnsi="Sylfaen" w:cs="Calibri"/>
                <w:sz w:val="18"/>
                <w:szCs w:val="18"/>
                <w:lang w:val="hy-AM"/>
              </w:rPr>
              <w:t>1հավաքածուն՝ տուփը համարժեք է 1 հատին</w:t>
            </w:r>
          </w:p>
          <w:p w14:paraId="2BA2A832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1A1B4B7A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242B3B79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1844BA78" w14:textId="2995549E" w:rsidR="0003319F" w:rsidRPr="006A0B6F" w:rsidRDefault="0003319F" w:rsidP="0003319F">
            <w:pPr>
              <w:rPr>
                <w:rFonts w:ascii="Sylfaen" w:hAnsi="Sylfaen" w:cstheme="minorHAnsi"/>
                <w:sz w:val="18"/>
                <w:szCs w:val="18"/>
                <w:shd w:val="clear" w:color="auto" w:fill="FFFFFF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1FB25C32" w14:textId="48146B6F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</w:p>
        </w:tc>
        <w:tc>
          <w:tcPr>
            <w:tcW w:w="992" w:type="dxa"/>
          </w:tcPr>
          <w:p w14:paraId="1887B266" w14:textId="526A4B81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eastAsia="Calibri" w:hAnsi="Sylfaen" w:cs="Calibri"/>
                <w:sz w:val="18"/>
                <w:szCs w:val="18"/>
              </w:rPr>
              <w:t>600000</w:t>
            </w:r>
          </w:p>
        </w:tc>
        <w:tc>
          <w:tcPr>
            <w:tcW w:w="850" w:type="dxa"/>
          </w:tcPr>
          <w:p w14:paraId="28D3AA6E" w14:textId="52DF66F5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1800000</w:t>
            </w:r>
          </w:p>
        </w:tc>
        <w:tc>
          <w:tcPr>
            <w:tcW w:w="709" w:type="dxa"/>
          </w:tcPr>
          <w:p w14:paraId="5B3DFA5A" w14:textId="5F7DAFB3" w:rsidR="004E2DF0" w:rsidRPr="006A0B6F" w:rsidRDefault="004E2DF0" w:rsidP="004E2DF0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73CA590A" w14:textId="71D9FDC5" w:rsidR="004E2DF0" w:rsidRPr="006A0B6F" w:rsidRDefault="004E2DF0" w:rsidP="004E2DF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</w:t>
            </w:r>
            <w:r w:rsidR="009D50E2" w:rsidRPr="006A0B6F">
              <w:rPr>
                <w:rFonts w:ascii="Sylfaen" w:hAnsi="Sylfaen" w:cs="Arial"/>
                <w:sz w:val="18"/>
                <w:szCs w:val="18"/>
              </w:rPr>
              <w:t>/3</w:t>
            </w:r>
          </w:p>
          <w:p w14:paraId="73BA37F7" w14:textId="5DC3574C" w:rsidR="004E2DF0" w:rsidRPr="006A0B6F" w:rsidRDefault="004E2DF0" w:rsidP="004E2DF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7B1AA3CC" w14:textId="77777777" w:rsidR="009D50E2" w:rsidRPr="006A0B6F" w:rsidRDefault="009D50E2" w:rsidP="009D50E2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4A0206CD" w14:textId="480AB4B5" w:rsidR="004E2DF0" w:rsidRPr="006A0B6F" w:rsidRDefault="009D50E2" w:rsidP="009D50E2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5 ամսվա ընթացքում</w:t>
            </w:r>
          </w:p>
        </w:tc>
      </w:tr>
      <w:tr w:rsidR="006A0B6F" w:rsidRPr="006A0B6F" w14:paraId="28A02174" w14:textId="77777777" w:rsidTr="004C5375">
        <w:trPr>
          <w:trHeight w:val="358"/>
        </w:trPr>
        <w:tc>
          <w:tcPr>
            <w:tcW w:w="567" w:type="dxa"/>
          </w:tcPr>
          <w:p w14:paraId="3A30B27B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793BF178" w14:textId="152087CF" w:rsidR="00B65F63" w:rsidRPr="006A0B6F" w:rsidRDefault="006649F2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33691160/10</w:t>
            </w:r>
          </w:p>
        </w:tc>
        <w:tc>
          <w:tcPr>
            <w:tcW w:w="1418" w:type="dxa"/>
            <w:vAlign w:val="center"/>
          </w:tcPr>
          <w:p w14:paraId="0BAB922A" w14:textId="7A00D820" w:rsidR="00B65F63" w:rsidRPr="006A0B6F" w:rsidRDefault="00B65F63" w:rsidP="00B65F63">
            <w:pPr>
              <w:ind w:left="34" w:right="34"/>
              <w:jc w:val="center"/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ակրիդինային նարնջագույն 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հիդրոքլորիդ հիդրատ- 1G </w:t>
            </w:r>
          </w:p>
        </w:tc>
        <w:tc>
          <w:tcPr>
            <w:tcW w:w="5528" w:type="dxa"/>
            <w:vAlign w:val="center"/>
          </w:tcPr>
          <w:p w14:paraId="0D70463A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lastRenderedPageBreak/>
              <w:t xml:space="preserve">1 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=1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գրամ</w:t>
            </w:r>
          </w:p>
          <w:p w14:paraId="2742E9A0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Բանաձև՝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C17H19N3 · HCl · xH2O</w:t>
            </w:r>
          </w:p>
          <w:p w14:paraId="4D096EB3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</w:rPr>
              <w:t>Քաշը՝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301,81 </w:t>
            </w:r>
            <w:r w:rsidRPr="006A0B6F">
              <w:rPr>
                <w:rFonts w:ascii="Sylfaen" w:hAnsi="Sylfaen"/>
                <w:sz w:val="18"/>
                <w:szCs w:val="18"/>
              </w:rPr>
              <w:t>գ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/</w:t>
            </w:r>
            <w:r w:rsidRPr="006A0B6F">
              <w:rPr>
                <w:rFonts w:ascii="Sylfaen" w:hAnsi="Sylfaen"/>
                <w:sz w:val="18"/>
                <w:szCs w:val="18"/>
              </w:rPr>
              <w:t>մոլ</w:t>
            </w:r>
          </w:p>
          <w:p w14:paraId="7DE89F1E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Արտաքին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</w:rPr>
              <w:t>տեսք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(</w:t>
            </w:r>
            <w:r w:rsidRPr="006A0B6F">
              <w:rPr>
                <w:rFonts w:ascii="Sylfaen" w:hAnsi="Sylfaen"/>
                <w:sz w:val="18"/>
                <w:szCs w:val="18"/>
              </w:rPr>
              <w:t>ձև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) </w:t>
            </w:r>
            <w:r w:rsidRPr="006A0B6F">
              <w:rPr>
                <w:rFonts w:ascii="Sylfaen" w:hAnsi="Sylfaen"/>
                <w:sz w:val="18"/>
                <w:szCs w:val="18"/>
              </w:rPr>
              <w:t>փոշի</w:t>
            </w:r>
          </w:p>
          <w:p w14:paraId="602D36C9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Ինֆրակարմիր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</w:rPr>
              <w:t>սպեկտրը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</w:rPr>
              <w:t>համապատասխանում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</w:rPr>
              <w:t>է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</w:rPr>
              <w:t>կառուցվածքին</w:t>
            </w:r>
          </w:p>
          <w:p w14:paraId="419BA4A5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ալիքի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</w:rPr>
              <w:t>երկարությունը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489 - 495 </w:t>
            </w:r>
            <w:r w:rsidRPr="006A0B6F">
              <w:rPr>
                <w:rFonts w:ascii="Sylfaen" w:hAnsi="Sylfaen"/>
                <w:sz w:val="18"/>
                <w:szCs w:val="18"/>
              </w:rPr>
              <w:t>նմ</w:t>
            </w:r>
          </w:p>
          <w:p w14:paraId="0B082FCD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c = 0.005 </w:t>
            </w:r>
            <w:r w:rsidRPr="006A0B6F">
              <w:rPr>
                <w:rFonts w:ascii="Sylfaen" w:hAnsi="Sylfaen"/>
                <w:sz w:val="18"/>
                <w:szCs w:val="18"/>
              </w:rPr>
              <w:t>գ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/ </w:t>
            </w:r>
            <w:r w:rsidRPr="006A0B6F">
              <w:rPr>
                <w:rFonts w:ascii="Sylfaen" w:hAnsi="Sylfaen"/>
                <w:sz w:val="18"/>
                <w:szCs w:val="18"/>
              </w:rPr>
              <w:t>լ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; </w:t>
            </w:r>
            <w:r w:rsidRPr="006A0B6F">
              <w:rPr>
                <w:rFonts w:ascii="Sylfaen" w:hAnsi="Sylfaen"/>
                <w:sz w:val="18"/>
                <w:szCs w:val="18"/>
              </w:rPr>
              <w:t>ջուր</w:t>
            </w:r>
          </w:p>
          <w:p w14:paraId="541E877D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Մարման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</w:rPr>
              <w:t>գործակիցը</w:t>
            </w:r>
          </w:p>
          <w:p w14:paraId="3240B335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Սովորաբար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&gt;=35000</w:t>
            </w:r>
          </w:p>
          <w:p w14:paraId="7727C833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Ալիքի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</w:rPr>
              <w:t>երկարությունը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265 - 271 </w:t>
            </w:r>
            <w:r w:rsidRPr="006A0B6F">
              <w:rPr>
                <w:rFonts w:ascii="Sylfaen" w:hAnsi="Sylfaen"/>
                <w:sz w:val="18"/>
                <w:szCs w:val="18"/>
              </w:rPr>
              <w:t>նմ</w:t>
            </w:r>
          </w:p>
          <w:p w14:paraId="4C384576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Մարման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</w:rPr>
              <w:t>գործակիցը</w:t>
            </w:r>
          </w:p>
          <w:p w14:paraId="25CDA04D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Սովորաբար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&gt;=35000</w:t>
            </w:r>
          </w:p>
          <w:p w14:paraId="5C8B7B0B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Ալիքի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</w:rPr>
              <w:t>երկարությունը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227 - 233 </w:t>
            </w:r>
            <w:r w:rsidRPr="006A0B6F">
              <w:rPr>
                <w:rFonts w:ascii="Sylfaen" w:hAnsi="Sylfaen"/>
                <w:sz w:val="18"/>
                <w:szCs w:val="18"/>
              </w:rPr>
              <w:t>նմ</w:t>
            </w:r>
          </w:p>
          <w:p w14:paraId="6DFC435D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Մարման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</w:rPr>
              <w:t>գործակիցը</w:t>
            </w:r>
          </w:p>
          <w:p w14:paraId="01B135FC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Սովորաբար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&gt;=14000</w:t>
            </w:r>
          </w:p>
          <w:p w14:paraId="0670A6F1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Ածխածին</w:t>
            </w:r>
          </w:p>
          <w:p w14:paraId="2AC12D57" w14:textId="77777777" w:rsidR="00B65F63" w:rsidRPr="006A0B6F" w:rsidRDefault="00B65F63" w:rsidP="00B65F63">
            <w:pPr>
              <w:spacing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Սովորաբար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55.0% - 67.5%</w:t>
            </w:r>
          </w:p>
          <w:p w14:paraId="3DDDE5C6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04C4ACE2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08290650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777E2853" w14:textId="28E3E4FC" w:rsidR="0003319F" w:rsidRPr="006A0B6F" w:rsidRDefault="0003319F" w:rsidP="0003319F">
            <w:pPr>
              <w:spacing w:line="276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  <w:p w14:paraId="50131B9D" w14:textId="77777777" w:rsidR="00B65F63" w:rsidRPr="006A0B6F" w:rsidRDefault="00B65F63" w:rsidP="00B65F63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</w:tcPr>
          <w:p w14:paraId="4FF53F82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0E9231D0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198DB09D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6BBD256A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52513E0E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11C68451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07CEDA1E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25925757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08174562" w14:textId="7A2D5F0C" w:rsidR="00B65F63" w:rsidRPr="006A0B6F" w:rsidRDefault="00B65F63" w:rsidP="00B65F63">
            <w:pPr>
              <w:jc w:val="center"/>
              <w:rPr>
                <w:rFonts w:ascii="Sylfaen" w:eastAsia="Calibri" w:hAnsi="Sylfaen" w:cs="Calibri"/>
                <w:sz w:val="18"/>
                <w:szCs w:val="18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հատ</w:t>
            </w:r>
          </w:p>
        </w:tc>
        <w:tc>
          <w:tcPr>
            <w:tcW w:w="992" w:type="dxa"/>
          </w:tcPr>
          <w:p w14:paraId="39A44346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6DB5AE44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6DEB5EBC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799E5232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49C44AC4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0A750BC3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4750E10D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04D685D2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7FCD70ED" w14:textId="34D87174" w:rsidR="00B65F63" w:rsidRPr="006A0B6F" w:rsidRDefault="00B65F63" w:rsidP="00B65F63">
            <w:pPr>
              <w:jc w:val="center"/>
              <w:rPr>
                <w:rFonts w:ascii="Sylfaen" w:eastAsia="Calibri" w:hAnsi="Sylfaen" w:cs="Calibri"/>
                <w:sz w:val="18"/>
                <w:szCs w:val="18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125000</w:t>
            </w:r>
          </w:p>
        </w:tc>
        <w:tc>
          <w:tcPr>
            <w:tcW w:w="850" w:type="dxa"/>
          </w:tcPr>
          <w:p w14:paraId="6E853067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069EC147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13697CF7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50EBBDBC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7EDAC35D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2985C078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0B3594D6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219B9608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07723A5F" w14:textId="68D784E6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125000</w:t>
            </w:r>
          </w:p>
        </w:tc>
        <w:tc>
          <w:tcPr>
            <w:tcW w:w="709" w:type="dxa"/>
          </w:tcPr>
          <w:p w14:paraId="2F125D26" w14:textId="77777777" w:rsidR="00B65F63" w:rsidRPr="006A0B6F" w:rsidRDefault="00B65F63" w:rsidP="00B65F63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6E8C3C5D" w14:textId="77777777" w:rsidR="00B65F63" w:rsidRPr="006A0B6F" w:rsidRDefault="00B65F63" w:rsidP="00B65F63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14F4B985" w14:textId="77777777" w:rsidR="00B65F63" w:rsidRPr="006A0B6F" w:rsidRDefault="00B65F63" w:rsidP="00B65F63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0B7DCF01" w14:textId="77777777" w:rsidR="00B65F63" w:rsidRPr="006A0B6F" w:rsidRDefault="00B65F63" w:rsidP="00B65F63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747B08DD" w14:textId="77777777" w:rsidR="00B65F63" w:rsidRPr="006A0B6F" w:rsidRDefault="00B65F63" w:rsidP="00B65F63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2F100CA2" w14:textId="77777777" w:rsidR="00B65F63" w:rsidRPr="006A0B6F" w:rsidRDefault="00B65F63" w:rsidP="00B65F63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15C1708E" w14:textId="77777777" w:rsidR="00B65F63" w:rsidRPr="006A0B6F" w:rsidRDefault="00B65F63" w:rsidP="00B65F63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3907B8ED" w14:textId="77777777" w:rsidR="00B65F63" w:rsidRPr="006A0B6F" w:rsidRDefault="00B65F63" w:rsidP="00B65F63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784E1E8E" w14:textId="77777777" w:rsidR="00B65F63" w:rsidRPr="006A0B6F" w:rsidRDefault="00B65F63" w:rsidP="00B65F63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  <w:r w:rsidRPr="006A0B6F"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  <w:t>1</w:t>
            </w:r>
          </w:p>
          <w:p w14:paraId="67F73235" w14:textId="77777777" w:rsidR="00B65F63" w:rsidRPr="006A0B6F" w:rsidRDefault="00B65F63" w:rsidP="00B65F63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114E0894" w14:textId="77777777" w:rsidR="00B65F63" w:rsidRPr="006A0B6F" w:rsidRDefault="00B65F63" w:rsidP="00B65F63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79ABC9C3" w14:textId="77777777" w:rsidR="00B65F63" w:rsidRPr="006A0B6F" w:rsidRDefault="00B65F63" w:rsidP="00B65F63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4436152B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68404A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  <w:p w14:paraId="107739DE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  <w:p w14:paraId="48F3AB1A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14:paraId="46F7D9CA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  <w:p w14:paraId="2D6AEFF4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  <w:p w14:paraId="59B534CB" w14:textId="77777777" w:rsidR="009D50E2" w:rsidRPr="006A0B6F" w:rsidRDefault="009D50E2" w:rsidP="009D50E2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</w:t>
            </w:r>
            <w:r w:rsidRPr="006A0B6F">
              <w:rPr>
                <w:rFonts w:ascii="Sylfaen" w:hAnsi="Sylfaen" w:cs="Arial"/>
                <w:sz w:val="18"/>
                <w:szCs w:val="18"/>
              </w:rPr>
              <w:t>/3</w:t>
            </w:r>
          </w:p>
          <w:p w14:paraId="69D6F779" w14:textId="7B5A7E89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76E0C986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</w:tr>
      <w:tr w:rsidR="006A0B6F" w:rsidRPr="00E709E7" w14:paraId="5CAC657F" w14:textId="77777777" w:rsidTr="004C5375">
        <w:trPr>
          <w:trHeight w:val="358"/>
        </w:trPr>
        <w:tc>
          <w:tcPr>
            <w:tcW w:w="567" w:type="dxa"/>
          </w:tcPr>
          <w:p w14:paraId="6D7A8C0E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115BF7C4" w14:textId="6DAA8C93" w:rsidR="00B65F63" w:rsidRPr="006A0B6F" w:rsidRDefault="006649F2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33691160/11</w:t>
            </w:r>
          </w:p>
        </w:tc>
        <w:tc>
          <w:tcPr>
            <w:tcW w:w="1418" w:type="dxa"/>
            <w:vAlign w:val="center"/>
          </w:tcPr>
          <w:p w14:paraId="030DAD29" w14:textId="77777777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  <w:t>Methylene blue-25G</w:t>
            </w:r>
          </w:p>
          <w:p w14:paraId="3EB8AC33" w14:textId="77777777" w:rsidR="00B65F63" w:rsidRPr="006A0B6F" w:rsidRDefault="00B65F63" w:rsidP="00B65F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մեթիլենային կապույտ-25G</w:t>
            </w:r>
          </w:p>
          <w:p w14:paraId="103CC54A" w14:textId="77777777" w:rsidR="00B65F63" w:rsidRPr="006A0B6F" w:rsidRDefault="00B65F63" w:rsidP="00B65F63">
            <w:pPr>
              <w:ind w:left="34" w:right="34"/>
              <w:jc w:val="center"/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</w:p>
        </w:tc>
        <w:tc>
          <w:tcPr>
            <w:tcW w:w="5528" w:type="dxa"/>
            <w:vAlign w:val="center"/>
          </w:tcPr>
          <w:p w14:paraId="4DB3041C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1 տուփ=25 գրամ</w:t>
            </w:r>
          </w:p>
          <w:p w14:paraId="67B18002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Բանաձև՝ C16H18ClN3S.xH2O</w:t>
            </w:r>
          </w:p>
          <w:p w14:paraId="1F88C4C4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քաշը՝ 319,85 գ/մոլ</w:t>
            </w:r>
          </w:p>
          <w:p w14:paraId="5CF1463A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Արտաքին տեսք (ձև) փոշի</w:t>
            </w:r>
          </w:p>
          <w:p w14:paraId="2F2013A9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Ինֆրակարմիր սպեկտրը համապատասխանում է կառուցվածքին</w:t>
            </w:r>
          </w:p>
          <w:p w14:paraId="7C9F0625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Լուծելիություն (Գույն) Մուգ կապույտ</w:t>
            </w:r>
          </w:p>
          <w:p w14:paraId="7BBBABC7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4 մգ / 4 մլ; Ջուր</w:t>
            </w:r>
          </w:p>
          <w:p w14:paraId="69B9F8B0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Ներկի պարունակությունը &gt; 82,0 %</w:t>
            </w:r>
          </w:p>
          <w:p w14:paraId="40AA1A78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58C63E11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4847EF29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0E2BC826" w14:textId="0AAEE1B2" w:rsidR="0003319F" w:rsidRPr="006A0B6F" w:rsidRDefault="0003319F" w:rsidP="0003319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  <w:p w14:paraId="06696C5F" w14:textId="77777777" w:rsidR="00B65F63" w:rsidRPr="006A0B6F" w:rsidRDefault="00B65F63" w:rsidP="00B65F63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</w:tcPr>
          <w:p w14:paraId="1E865A78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234981F7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560BA870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1849A403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5C25B9F7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2E5C1F62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հատ</w:t>
            </w:r>
          </w:p>
          <w:p w14:paraId="1F2CC699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13CBA6D0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06CB3B21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156F2CBD" w14:textId="77777777" w:rsidR="00B65F63" w:rsidRPr="006A0B6F" w:rsidRDefault="00B65F63" w:rsidP="00B65F63">
            <w:pPr>
              <w:jc w:val="center"/>
              <w:rPr>
                <w:rFonts w:ascii="Sylfaen" w:eastAsia="Calibri" w:hAnsi="Sylfaen" w:cs="Calibri"/>
                <w:sz w:val="18"/>
                <w:szCs w:val="18"/>
              </w:rPr>
            </w:pPr>
          </w:p>
        </w:tc>
        <w:tc>
          <w:tcPr>
            <w:tcW w:w="992" w:type="dxa"/>
          </w:tcPr>
          <w:p w14:paraId="3DA811FE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73C70F2B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369DD2EB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5FB1433B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2E6D21AD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  <w:p w14:paraId="65141949" w14:textId="2BB1AB43" w:rsidR="00B65F63" w:rsidRPr="006A0B6F" w:rsidRDefault="00B65F63" w:rsidP="00B65F63">
            <w:pPr>
              <w:jc w:val="center"/>
              <w:rPr>
                <w:rFonts w:ascii="Sylfaen" w:eastAsia="Calibri" w:hAnsi="Sylfaen" w:cs="Calibri"/>
                <w:sz w:val="18"/>
                <w:szCs w:val="18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100000</w:t>
            </w:r>
          </w:p>
        </w:tc>
        <w:tc>
          <w:tcPr>
            <w:tcW w:w="850" w:type="dxa"/>
          </w:tcPr>
          <w:p w14:paraId="5A03F2C5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648549B4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68696BEF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2F5E9F18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5C0A2B71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4F1B026D" w14:textId="0D317215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100000</w:t>
            </w:r>
          </w:p>
        </w:tc>
        <w:tc>
          <w:tcPr>
            <w:tcW w:w="709" w:type="dxa"/>
          </w:tcPr>
          <w:p w14:paraId="3CF255EA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37D6B405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42C4FEA1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1A694606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53B01E5C" w14:textId="77777777" w:rsidR="00B65F63" w:rsidRPr="006A0B6F" w:rsidRDefault="00B65F63" w:rsidP="00B65F63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5A38E191" w14:textId="26898285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</w:tcPr>
          <w:p w14:paraId="0460ECA8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15638F53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  <w:p w14:paraId="277E0FA9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  <w:p w14:paraId="53326CF0" w14:textId="17B746A9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1D4B51E4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508A174A" w14:textId="6D9151D2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5315CDAE" w14:textId="77777777" w:rsidTr="004C5375">
        <w:trPr>
          <w:trHeight w:val="358"/>
        </w:trPr>
        <w:tc>
          <w:tcPr>
            <w:tcW w:w="567" w:type="dxa"/>
          </w:tcPr>
          <w:p w14:paraId="7E10EED2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6AA6F981" w14:textId="7FC82B37" w:rsidR="00B65F63" w:rsidRPr="006A0B6F" w:rsidRDefault="00DF1EA4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33691160/12</w:t>
            </w:r>
          </w:p>
        </w:tc>
        <w:tc>
          <w:tcPr>
            <w:tcW w:w="1418" w:type="dxa"/>
          </w:tcPr>
          <w:p w14:paraId="3A6FA696" w14:textId="77777777" w:rsidR="00B65F63" w:rsidRPr="006A0B6F" w:rsidRDefault="00B65F63" w:rsidP="00B65F63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Մեկ քայլով «RT-qPCR»-ի իրականացման կիտ</w:t>
            </w:r>
          </w:p>
          <w:p w14:paraId="22BEB696" w14:textId="77777777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</w:p>
        </w:tc>
        <w:tc>
          <w:tcPr>
            <w:tcW w:w="5528" w:type="dxa"/>
            <w:vAlign w:val="center"/>
          </w:tcPr>
          <w:p w14:paraId="5811FE2D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Կիտը նախատեսված է գեների էքսպրեսիայի գնահատման համար։ Կիտը ներառում է բոլոր անհրաժեշտ բաղադրիչները  (բացառությամբ ՌՆԹ-ի և թիրախի պրայմերների) իՌՆԹ-ից կոմպլեմենտար ԴՆԹ սինթեզելու և քանակական ՊՇՌ կատարելու 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համար՝ միևնույն փորձանոթում։ Կիտը ներառում է 125-126 մկլ 40x մեկ քայլով «SOLIScript» խառնուրդ, 1000-1001 մկլ 5x «SolisGreen» 2</w:t>
            </w:r>
            <w:r w:rsidRPr="006A0B6F">
              <w:rPr>
                <w:rFonts w:ascii="Times New Roman" w:eastAsia="MS Mincho" w:hAnsi="Times New Roman"/>
                <w:sz w:val="18"/>
                <w:szCs w:val="18"/>
                <w:lang w:val="hy-AM"/>
              </w:rPr>
              <w:t>․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0 </w:t>
            </w:r>
            <w:r w:rsidRPr="006A0B6F">
              <w:rPr>
                <w:rFonts w:ascii="Sylfaen" w:hAnsi="Sylfaen" w:cs="Sylfaen"/>
                <w:sz w:val="18"/>
                <w:szCs w:val="18"/>
                <w:lang w:val="hy-AM"/>
              </w:rPr>
              <w:t>խառնուրդ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, 5-6 մլ նուկլեազ չպարունակող ջուր։ 40x մեկ քայլով «SOLIScript» խառնուրդը պարունակում է «SOLIScript» հետադարձ տրանսկրիպտազ և «RiboGrip» ՌՆԹազ արգելակիչ։ 5x «SolisGreen» 2</w:t>
            </w:r>
            <w:r w:rsidRPr="006A0B6F">
              <w:rPr>
                <w:rFonts w:ascii="Times New Roman" w:eastAsia="MS Mincho" w:hAnsi="Times New Roman"/>
                <w:sz w:val="18"/>
                <w:szCs w:val="18"/>
                <w:lang w:val="hy-AM"/>
              </w:rPr>
              <w:t>․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0 </w:t>
            </w:r>
            <w:r w:rsidRPr="006A0B6F">
              <w:rPr>
                <w:rFonts w:ascii="Sylfaen" w:hAnsi="Sylfaen" w:cs="Sylfaen"/>
                <w:sz w:val="18"/>
                <w:szCs w:val="18"/>
                <w:lang w:val="hy-AM"/>
              </w:rPr>
              <w:t>խառնուրդ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 պարունակում է «HOT FIREPol» ԴՆԹ պոլիմերազ, dNTPs (dATP, dCTP, dGTP, dTTP), 12.5 մՄ MgCl2 (1x «RT-qPCR» լուծույթ – 2.5 մՄ MgCl2), «SolisGreen» երկշղթա ԴՆԹ-ի հետ ինտերկալացվող ներկ, պասիվ ռեֆերենս ներկ հիմնված «ROX» ներկի վրա։ Կիտը ապահովում է մինչև 250 ռեակցիաներ՝ 20 մկլ ծավալով։ Կիտը ունի ISO 9001 և ISO 13485 «Quality Management Systems» որակի նկարագրիչներ։ Երկարաժամկետ պահպանումը՝ -20°C մինչև պիտանելիության ավարտը, սենյակային ջերմաստիճանում (25°C) կայուն է մինչև 1 ամիս։</w:t>
            </w:r>
          </w:p>
          <w:p w14:paraId="4550E588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4B825C6F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6320F9D8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096F617A" w14:textId="031DC66A" w:rsidR="0003319F" w:rsidRPr="006A0B6F" w:rsidRDefault="0003319F" w:rsidP="0003319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5EF4A4AB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  <w:p w14:paraId="6A5E2B54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10FB35A7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10460137" w14:textId="39B13558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150000</w:t>
            </w:r>
          </w:p>
        </w:tc>
        <w:tc>
          <w:tcPr>
            <w:tcW w:w="850" w:type="dxa"/>
          </w:tcPr>
          <w:p w14:paraId="68A961A3" w14:textId="5E584629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450000</w:t>
            </w:r>
          </w:p>
        </w:tc>
        <w:tc>
          <w:tcPr>
            <w:tcW w:w="709" w:type="dxa"/>
          </w:tcPr>
          <w:p w14:paraId="45138F11" w14:textId="7B8880E3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</w:t>
            </w:r>
          </w:p>
        </w:tc>
        <w:tc>
          <w:tcPr>
            <w:tcW w:w="1134" w:type="dxa"/>
          </w:tcPr>
          <w:p w14:paraId="3EC5772E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3879FD26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1A646BC0" w14:textId="6D1E7EFC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2F0B70FA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19865FCC" w14:textId="64F9FF75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օրվանից 3 ամսվա ընթացքում</w:t>
            </w:r>
          </w:p>
        </w:tc>
      </w:tr>
      <w:tr w:rsidR="006A0B6F" w:rsidRPr="00E709E7" w14:paraId="22C5A55A" w14:textId="77777777" w:rsidTr="004C5375">
        <w:trPr>
          <w:trHeight w:val="358"/>
        </w:trPr>
        <w:tc>
          <w:tcPr>
            <w:tcW w:w="567" w:type="dxa"/>
          </w:tcPr>
          <w:p w14:paraId="340E542D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24C02208" w14:textId="497734FE" w:rsidR="00B65F63" w:rsidRPr="006A0B6F" w:rsidRDefault="00DF1EA4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33691160/13</w:t>
            </w:r>
          </w:p>
        </w:tc>
        <w:tc>
          <w:tcPr>
            <w:tcW w:w="1418" w:type="dxa"/>
          </w:tcPr>
          <w:p w14:paraId="378E140D" w14:textId="77777777" w:rsidR="00B65F63" w:rsidRPr="006A0B6F" w:rsidRDefault="00B65F63" w:rsidP="00B65F63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Պենիցիլինի և ստրեպտոմիցինի լուծույթ</w:t>
            </w:r>
          </w:p>
          <w:p w14:paraId="60A3FE6D" w14:textId="77777777" w:rsidR="00B65F63" w:rsidRPr="006A0B6F" w:rsidRDefault="00B65F63" w:rsidP="00B65F63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79E66505" w14:textId="77777777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</w:p>
        </w:tc>
        <w:tc>
          <w:tcPr>
            <w:tcW w:w="5528" w:type="dxa"/>
          </w:tcPr>
          <w:p w14:paraId="0E649549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10,000 միավոր պենիցիլին և 10 մգ ստրեպտոմիցին/մլ պարունակող կայունացված լուծույթ, նախատեսված բջիջների կուլտիվացման համար: 1 հատի ծավալը՝ 100 մլ:</w:t>
            </w:r>
          </w:p>
          <w:p w14:paraId="024986A2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59BEA0E8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012FDCFF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696928A7" w14:textId="243DDEA8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  <w:p w14:paraId="16BE6209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</w:tcPr>
          <w:p w14:paraId="43BFC465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  <w:p w14:paraId="2EDE3D58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20C3B86E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0F87208A" w14:textId="1EE42CF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31000</w:t>
            </w:r>
          </w:p>
        </w:tc>
        <w:tc>
          <w:tcPr>
            <w:tcW w:w="850" w:type="dxa"/>
          </w:tcPr>
          <w:p w14:paraId="4DF81A09" w14:textId="329DCAF6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93000</w:t>
            </w:r>
          </w:p>
        </w:tc>
        <w:tc>
          <w:tcPr>
            <w:tcW w:w="709" w:type="dxa"/>
          </w:tcPr>
          <w:p w14:paraId="420BA52F" w14:textId="6A8000ED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</w:t>
            </w:r>
          </w:p>
        </w:tc>
        <w:tc>
          <w:tcPr>
            <w:tcW w:w="1134" w:type="dxa"/>
          </w:tcPr>
          <w:p w14:paraId="4BB081D4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4D7173E9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53CCD4B7" w14:textId="3389CA4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65CA2722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740945BF" w14:textId="174C3851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5B6875F8" w14:textId="77777777" w:rsidTr="004C5375">
        <w:trPr>
          <w:trHeight w:val="358"/>
        </w:trPr>
        <w:tc>
          <w:tcPr>
            <w:tcW w:w="567" w:type="dxa"/>
          </w:tcPr>
          <w:p w14:paraId="0AC9A1CC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7450C847" w14:textId="3102B67F" w:rsidR="00B65F63" w:rsidRPr="006A0B6F" w:rsidRDefault="00DF1EA4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33691160/14</w:t>
            </w:r>
          </w:p>
        </w:tc>
        <w:tc>
          <w:tcPr>
            <w:tcW w:w="1418" w:type="dxa"/>
          </w:tcPr>
          <w:p w14:paraId="35E87E7C" w14:textId="77777777" w:rsidR="00B65F63" w:rsidRPr="006A0B6F" w:rsidRDefault="00B65F63" w:rsidP="00B65F63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Մարդու «TERT» գենի երկգույնանի «Break Apart» FISH զոնդ</w:t>
            </w:r>
          </w:p>
          <w:p w14:paraId="5A203C56" w14:textId="77777777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</w:p>
        </w:tc>
        <w:tc>
          <w:tcPr>
            <w:tcW w:w="5528" w:type="dxa"/>
            <w:vAlign w:val="center"/>
          </w:tcPr>
          <w:p w14:paraId="334933EA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TERT երկգույն «Break Apart» զոնդը նախատեսված է օգտագործման համար մարդու TERT գենի 5p15.33 հատվածում տեղի ունեցող տրանսլոկացիաների որակական հայտնաբերման նպատակով՝ ֆորմալինում ֆիքսված, պարաֆինով պատված նմուշներում և քրոմոսոմային պատրաստուկներում՝ օգտագործելով ֆլուորեսցենտ in situ հիբրիդացման (FISH) մեթոդը: Զոնդը նախատեսված է օգտագործման որպես օժանդակ միջոց տարբեր քաղցկեղների դիֆերենցիալ ախտորոշման համար: Զոնդը բաղկացած է կանաչ ֆլյուրոքրոմով (էքսիտացիա 503 նմ/էմիսիա 528 նմ) ներկված  պոլինուկլեոտիդային հատվածներից, որոնք կապվում են 5p15.33 (chr5:620,184-1,161,456), և նարնջագույն ֆլյուրոքրոմով (էքսիտացիա 547 նմ/էմիսիա 572 նմ) ներկված  պոլինուկլեոտիդային հատվածներից, որոնք կապվում են 5p15.33 (chr5:1,353,007-1,588,209) տեղամասին։</w:t>
            </w:r>
          </w:p>
          <w:p w14:paraId="52923146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Զոնդի ծավալը՝ 50 մկլ։ Նախատեսված է 20 թեստավորումների համար։</w:t>
            </w:r>
          </w:p>
          <w:p w14:paraId="4D791A87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39FB8D8D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02723244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21B7827D" w14:textId="71FF1E96" w:rsidR="0003319F" w:rsidRPr="006A0B6F" w:rsidRDefault="0003319F" w:rsidP="0003319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71244986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  <w:p w14:paraId="18258967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1815C7AF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169A48FD" w14:textId="7314E14C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231000</w:t>
            </w:r>
          </w:p>
        </w:tc>
        <w:tc>
          <w:tcPr>
            <w:tcW w:w="850" w:type="dxa"/>
          </w:tcPr>
          <w:p w14:paraId="37EEBF2B" w14:textId="0314193F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462000</w:t>
            </w:r>
          </w:p>
        </w:tc>
        <w:tc>
          <w:tcPr>
            <w:tcW w:w="709" w:type="dxa"/>
          </w:tcPr>
          <w:p w14:paraId="5D28A35F" w14:textId="35194A72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134" w:type="dxa"/>
          </w:tcPr>
          <w:p w14:paraId="2649D8FA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7B1049AD" w14:textId="45FA6F39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621943A8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AE76DB4" w14:textId="7E4561C3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626B8C7B" w14:textId="77777777" w:rsidTr="004C5375">
        <w:trPr>
          <w:trHeight w:val="358"/>
        </w:trPr>
        <w:tc>
          <w:tcPr>
            <w:tcW w:w="567" w:type="dxa"/>
          </w:tcPr>
          <w:p w14:paraId="6101CB7D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1CE877D8" w14:textId="1C063924" w:rsidR="00B65F63" w:rsidRPr="006A0B6F" w:rsidRDefault="00DF1EA4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33691160/15</w:t>
            </w:r>
          </w:p>
        </w:tc>
        <w:tc>
          <w:tcPr>
            <w:tcW w:w="1418" w:type="dxa"/>
          </w:tcPr>
          <w:p w14:paraId="1D4A4F7F" w14:textId="411A23FC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TP53/ATM երկգույնանի FISH զոնդ</w:t>
            </w:r>
          </w:p>
        </w:tc>
        <w:tc>
          <w:tcPr>
            <w:tcW w:w="5528" w:type="dxa"/>
            <w:vAlign w:val="center"/>
          </w:tcPr>
          <w:p w14:paraId="6E541391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TP53/ATM երկգույն զոնդը նախատեսված է օգտագործման համար մարդու TP53 գենի և մարդու ATM գենի դելեցիաների որակական հայտնաբերման նպատակով ցիտոլոգիական նմուշներում (ներառյալ ֆորմալինում ֆիքսված, պարաֆինով պատված նմուշներում և քրոմոսոմային պատրաստուկներում)՝ օգտագործելով ֆլուորեսցենտ in situ հիբրիդացման (FISH) մեթոդը: Զոնդը նախատեսված է օգտագործման որպես օժանդակ միջոց տարբեր քաղցկեղների դիֆերենցիալ ախտորոշման համար: Զոնդի ծավալը՝ 200 մկլ։ Նախատեսված է 20 թեստավորումների համար։</w:t>
            </w:r>
          </w:p>
          <w:p w14:paraId="2A7F9105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7AEB43A8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2E8F71E1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46D86D30" w14:textId="5010834E" w:rsidR="0003319F" w:rsidRPr="006A0B6F" w:rsidRDefault="0003319F" w:rsidP="0003319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03324DC8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  <w:p w14:paraId="3BDEB278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77E1B129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28567339" w14:textId="69718401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655000</w:t>
            </w:r>
          </w:p>
        </w:tc>
        <w:tc>
          <w:tcPr>
            <w:tcW w:w="850" w:type="dxa"/>
          </w:tcPr>
          <w:p w14:paraId="178F18F7" w14:textId="42E2061C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655000</w:t>
            </w:r>
          </w:p>
        </w:tc>
        <w:tc>
          <w:tcPr>
            <w:tcW w:w="709" w:type="dxa"/>
          </w:tcPr>
          <w:p w14:paraId="67BD8B9A" w14:textId="741141A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55108992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767A8113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7EB1AFEE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6DA184E9" w14:textId="4821E733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46C47EF5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6874C30C" w14:textId="7B47666D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6D423E8F" w14:textId="77777777" w:rsidTr="004C5375">
        <w:trPr>
          <w:trHeight w:val="358"/>
        </w:trPr>
        <w:tc>
          <w:tcPr>
            <w:tcW w:w="567" w:type="dxa"/>
          </w:tcPr>
          <w:p w14:paraId="56961199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562E0162" w14:textId="3BEAFA02" w:rsidR="00B65F63" w:rsidRPr="006A0B6F" w:rsidRDefault="00CE5A3F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33691160/16</w:t>
            </w:r>
          </w:p>
        </w:tc>
        <w:tc>
          <w:tcPr>
            <w:tcW w:w="1418" w:type="dxa"/>
          </w:tcPr>
          <w:p w14:paraId="3DF7EE89" w14:textId="1B9E22F6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Պեպսին խոզի ստամոքսի լորձաթաղանթից ստացված</w:t>
            </w:r>
          </w:p>
        </w:tc>
        <w:tc>
          <w:tcPr>
            <w:tcW w:w="5528" w:type="dxa"/>
            <w:vAlign w:val="center"/>
          </w:tcPr>
          <w:p w14:paraId="672CECB0" w14:textId="22D5927D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Լիոֆիլիզացված փոշի, սպեցիֆիկ ակտիվությունը՝ ≥2,500 միավոր/մգ պրոտեին (E1%/280), որակի մակարդակը՝ 300, լուծելիությունը՝ 10մգ/մլ դեիոնիզացված ջրում, կիրառելի է դիագնոստիկ հետազոտություններում։</w:t>
            </w:r>
            <w:r w:rsidR="00DF1EA4"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="00DF1EA4" w:rsidRPr="006A0B6F">
              <w:rPr>
                <w:rFonts w:ascii="Sylfaen" w:hAnsi="Sylfaen" w:cs="Arial"/>
                <w:b/>
                <w:sz w:val="18"/>
                <w:szCs w:val="18"/>
                <w:lang w:val="hy-AM"/>
              </w:rPr>
              <w:t>1 հատը հավասար</w:t>
            </w:r>
            <w:r w:rsidR="00CE5A3F" w:rsidRPr="006A0B6F">
              <w:rPr>
                <w:rFonts w:ascii="Sylfaen" w:hAnsi="Sylfaen" w:cs="Arial"/>
                <w:b/>
                <w:sz w:val="18"/>
                <w:szCs w:val="18"/>
                <w:lang w:val="hy-AM"/>
              </w:rPr>
              <w:t xml:space="preserve"> է 1 գրամի։</w:t>
            </w:r>
          </w:p>
          <w:p w14:paraId="41811792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10720AA4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020EFDD0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6B86C0C1" w14:textId="142BCBF0" w:rsidR="0003319F" w:rsidRPr="006A0B6F" w:rsidRDefault="0003319F" w:rsidP="0003319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2B9D94CA" w14:textId="65EA6C4F" w:rsidR="00B65F63" w:rsidRPr="006A0B6F" w:rsidRDefault="00CE5A3F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</w:tcPr>
          <w:p w14:paraId="5761D9C8" w14:textId="3724FB11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122000</w:t>
            </w:r>
          </w:p>
        </w:tc>
        <w:tc>
          <w:tcPr>
            <w:tcW w:w="850" w:type="dxa"/>
          </w:tcPr>
          <w:p w14:paraId="5FECA3AC" w14:textId="20C08342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122000</w:t>
            </w:r>
          </w:p>
        </w:tc>
        <w:tc>
          <w:tcPr>
            <w:tcW w:w="709" w:type="dxa"/>
          </w:tcPr>
          <w:p w14:paraId="144FEB68" w14:textId="14784AC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</w:tcPr>
          <w:p w14:paraId="65D978ED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6301049F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5906BA2A" w14:textId="57AF6E76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7D31533D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7220BEBD" w14:textId="68533DE0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2249E62E" w14:textId="77777777" w:rsidTr="004C5375">
        <w:trPr>
          <w:trHeight w:val="358"/>
        </w:trPr>
        <w:tc>
          <w:tcPr>
            <w:tcW w:w="567" w:type="dxa"/>
          </w:tcPr>
          <w:p w14:paraId="1C057B8F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1961E362" w14:textId="1DAE90C5" w:rsidR="00B65F63" w:rsidRPr="006A0B6F" w:rsidRDefault="00CE5A3F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33691160/17</w:t>
            </w:r>
          </w:p>
        </w:tc>
        <w:tc>
          <w:tcPr>
            <w:tcW w:w="1418" w:type="dxa"/>
          </w:tcPr>
          <w:p w14:paraId="41471DDB" w14:textId="77777777" w:rsidR="00B65F63" w:rsidRPr="006A0B6F" w:rsidRDefault="00B65F63" w:rsidP="00B65F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L-գլյուտամինի լուծույթ</w:t>
            </w:r>
          </w:p>
          <w:p w14:paraId="5B5CF68C" w14:textId="77777777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</w:p>
        </w:tc>
        <w:tc>
          <w:tcPr>
            <w:tcW w:w="5528" w:type="dxa"/>
          </w:tcPr>
          <w:p w14:paraId="60513675" w14:textId="77777777" w:rsidR="00B65F63" w:rsidRPr="006A0B6F" w:rsidRDefault="00B65F63" w:rsidP="00B65F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200 մՄ L-գլուտամինի լուծույթ  նախատեսված բջիջների կուլտիվացման համար: Ստերիլ: Քանակը՝1 հատ՝ 100մլ:</w:t>
            </w:r>
          </w:p>
          <w:p w14:paraId="671068D3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7B925D1C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390B020B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186B51CC" w14:textId="765A3809" w:rsidR="00B65F63" w:rsidRPr="006A0B6F" w:rsidRDefault="0003319F" w:rsidP="0003319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26A30B36" w14:textId="77777777" w:rsidR="00B65F63" w:rsidRPr="006A0B6F" w:rsidRDefault="00B65F63" w:rsidP="00B65F63">
            <w:pPr>
              <w:jc w:val="center"/>
              <w:rPr>
                <w:rFonts w:ascii="Sylfaen" w:eastAsia="Merriweather" w:hAnsi="Sylfaen"/>
                <w:sz w:val="18"/>
                <w:szCs w:val="18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</w:rPr>
              <w:t>հատ</w:t>
            </w:r>
          </w:p>
          <w:p w14:paraId="57F1CEE3" w14:textId="77777777" w:rsidR="00B65F63" w:rsidRPr="006A0B6F" w:rsidRDefault="00B65F63" w:rsidP="00B65F63">
            <w:pPr>
              <w:jc w:val="center"/>
              <w:rPr>
                <w:rFonts w:ascii="Sylfaen" w:eastAsia="Merriweather" w:hAnsi="Sylfaen"/>
                <w:sz w:val="18"/>
                <w:szCs w:val="18"/>
              </w:rPr>
            </w:pPr>
          </w:p>
          <w:p w14:paraId="682DB907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3D202B0B" w14:textId="729AC41C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</w:rPr>
              <w:t>32000</w:t>
            </w:r>
          </w:p>
        </w:tc>
        <w:tc>
          <w:tcPr>
            <w:tcW w:w="850" w:type="dxa"/>
          </w:tcPr>
          <w:p w14:paraId="1620153F" w14:textId="36626AB9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</w:rPr>
              <w:t>32000</w:t>
            </w:r>
          </w:p>
        </w:tc>
        <w:tc>
          <w:tcPr>
            <w:tcW w:w="709" w:type="dxa"/>
          </w:tcPr>
          <w:p w14:paraId="67DBD9F7" w14:textId="78A4FB1E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6C42ABC7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54C4D120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7845CEE4" w14:textId="002D8408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5C7997CF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291EEBD4" w14:textId="3FC1CD72" w:rsidR="00B65F63" w:rsidRPr="006A0B6F" w:rsidRDefault="004C5375" w:rsidP="004C5375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6C8BF7B5" w14:textId="77777777" w:rsidTr="004C5375">
        <w:trPr>
          <w:trHeight w:val="358"/>
        </w:trPr>
        <w:tc>
          <w:tcPr>
            <w:tcW w:w="567" w:type="dxa"/>
          </w:tcPr>
          <w:p w14:paraId="74ECB4BE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37DEDE6D" w14:textId="70498FA0" w:rsidR="00B65F63" w:rsidRPr="006A0B6F" w:rsidRDefault="00CE5A3F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33691160/18</w:t>
            </w:r>
          </w:p>
        </w:tc>
        <w:tc>
          <w:tcPr>
            <w:tcW w:w="1418" w:type="dxa"/>
          </w:tcPr>
          <w:p w14:paraId="366ABB5E" w14:textId="77777777" w:rsidR="00B65F63" w:rsidRPr="006A0B6F" w:rsidRDefault="00B65F63" w:rsidP="00B65F63">
            <w:pPr>
              <w:rPr>
                <w:rFonts w:ascii="Sylfaen" w:hAnsi="Sylfaen" w:cs="Calibri"/>
                <w:sz w:val="18"/>
                <w:szCs w:val="18"/>
              </w:rPr>
            </w:pPr>
            <w:r w:rsidRPr="006A0B6F">
              <w:rPr>
                <w:rFonts w:ascii="Sylfaen" w:hAnsi="Sylfaen" w:cs="Calibri"/>
                <w:sz w:val="18"/>
                <w:szCs w:val="18"/>
              </w:rPr>
              <w:t xml:space="preserve">Goat Anti-Rabbit IgG Antibody, </w:t>
            </w:r>
            <w:r w:rsidRPr="006A0B6F">
              <w:rPr>
                <w:rFonts w:ascii="Sylfaen" w:hAnsi="Sylfaen" w:cs="Calibri"/>
                <w:sz w:val="18"/>
                <w:szCs w:val="18"/>
              </w:rPr>
              <w:lastRenderedPageBreak/>
              <w:t>(H+L) Rhodamine conjugate</w:t>
            </w:r>
          </w:p>
          <w:p w14:paraId="37A2CDD4" w14:textId="77777777" w:rsidR="00B65F63" w:rsidRPr="006A0B6F" w:rsidRDefault="00B65F63" w:rsidP="00B65F63">
            <w:pPr>
              <w:rPr>
                <w:rFonts w:ascii="Sylfaen" w:hAnsi="Sylfaen" w:cs="Calibri"/>
                <w:sz w:val="18"/>
                <w:szCs w:val="18"/>
              </w:rPr>
            </w:pP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հակամարմիններ</w:t>
            </w:r>
          </w:p>
          <w:p w14:paraId="7C07C9BF" w14:textId="77777777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</w:p>
        </w:tc>
        <w:tc>
          <w:tcPr>
            <w:tcW w:w="5528" w:type="dxa"/>
          </w:tcPr>
          <w:p w14:paraId="7BBF1F32" w14:textId="77777777" w:rsidR="00B65F63" w:rsidRPr="006A0B6F" w:rsidRDefault="00B65F63" w:rsidP="00B65F63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Այծի պոլիկլոնոլալ  Rhodamine կոնյուգացված երկրորդային հակամարմիններ ուղղված ընդդեմ ճագարի IgGի ծանր և թեթև 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շղթաներին: Կիրառություն՝ իմունահիստոքիմիա, իմունաբջջաքիմիա, կոնցենտրացիան՝ 1մգ/մլ: </w:t>
            </w:r>
          </w:p>
          <w:p w14:paraId="6E1CB18E" w14:textId="77777777" w:rsidR="00B65F63" w:rsidRPr="006A0B6F" w:rsidRDefault="00B65F63" w:rsidP="00B65F63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Քանակը՝ 1մլ/հատ:</w:t>
            </w:r>
          </w:p>
          <w:p w14:paraId="154A0442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53921D22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2774944B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52D6CB81" w14:textId="3E69CD26" w:rsidR="0003319F" w:rsidRPr="006A0B6F" w:rsidRDefault="0003319F" w:rsidP="0003319F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  <w:p w14:paraId="5DD4801B" w14:textId="77777777" w:rsidR="00B65F63" w:rsidRPr="006A0B6F" w:rsidRDefault="00B65F63" w:rsidP="00B65F63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3C437ED3" w14:textId="77777777" w:rsidR="00B65F63" w:rsidRPr="006A0B6F" w:rsidRDefault="00B65F63" w:rsidP="00B65F63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51D38F89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</w:tcPr>
          <w:p w14:paraId="04653787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հատ</w:t>
            </w:r>
          </w:p>
          <w:p w14:paraId="3A0FE579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0EE32BFA" w14:textId="77777777" w:rsidR="00B65F63" w:rsidRPr="006A0B6F" w:rsidRDefault="00B65F63" w:rsidP="00B65F63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3C364B05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09E8C6E7" w14:textId="3C1AC134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lastRenderedPageBreak/>
              <w:t>250000</w:t>
            </w:r>
          </w:p>
        </w:tc>
        <w:tc>
          <w:tcPr>
            <w:tcW w:w="850" w:type="dxa"/>
          </w:tcPr>
          <w:p w14:paraId="4223355A" w14:textId="6972C83F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250000</w:t>
            </w:r>
          </w:p>
        </w:tc>
        <w:tc>
          <w:tcPr>
            <w:tcW w:w="709" w:type="dxa"/>
          </w:tcPr>
          <w:p w14:paraId="5BC2A8B1" w14:textId="7379095A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0568B431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1CD55DE5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55CE76D3" w14:textId="6D2ECE3E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08F361D0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 xml:space="preserve">Պայմանագիրը ուժի 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մեջ մտնելու</w:t>
            </w:r>
          </w:p>
          <w:p w14:paraId="6CB16566" w14:textId="7BFC2267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58419F1F" w14:textId="77777777" w:rsidTr="004C5375">
        <w:trPr>
          <w:trHeight w:val="358"/>
        </w:trPr>
        <w:tc>
          <w:tcPr>
            <w:tcW w:w="567" w:type="dxa"/>
          </w:tcPr>
          <w:p w14:paraId="1DCB751B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21584E99" w14:textId="662DC58A" w:rsidR="00B65F63" w:rsidRPr="006A0B6F" w:rsidRDefault="00CE5A3F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33691160/19</w:t>
            </w:r>
          </w:p>
        </w:tc>
        <w:tc>
          <w:tcPr>
            <w:tcW w:w="1418" w:type="dxa"/>
          </w:tcPr>
          <w:p w14:paraId="59417B71" w14:textId="77777777" w:rsidR="00B65F63" w:rsidRPr="006A0B6F" w:rsidRDefault="00B65F63" w:rsidP="00B65F63">
            <w:pPr>
              <w:rPr>
                <w:rFonts w:ascii="Sylfaen" w:hAnsi="Sylfaen" w:cs="Calibri"/>
                <w:sz w:val="18"/>
                <w:szCs w:val="18"/>
              </w:rPr>
            </w:pPr>
            <w:r w:rsidRPr="006A0B6F">
              <w:rPr>
                <w:rFonts w:ascii="Sylfaen" w:hAnsi="Sylfaen" w:cs="Calibri"/>
                <w:sz w:val="18"/>
                <w:szCs w:val="18"/>
              </w:rPr>
              <w:t>Goat Anti-Mouse IgG (H+L) Antibody, FITC conjugate</w:t>
            </w:r>
          </w:p>
          <w:p w14:paraId="40297258" w14:textId="77777777" w:rsidR="00B65F63" w:rsidRPr="006A0B6F" w:rsidRDefault="00B65F63" w:rsidP="00B65F63">
            <w:pPr>
              <w:rPr>
                <w:rFonts w:ascii="Sylfaen" w:hAnsi="Sylfaen" w:cs="Calibri"/>
                <w:sz w:val="18"/>
                <w:szCs w:val="18"/>
              </w:rPr>
            </w:pP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հակամարմիններ</w:t>
            </w:r>
          </w:p>
          <w:p w14:paraId="11148113" w14:textId="77777777" w:rsidR="00B65F63" w:rsidRPr="006A0B6F" w:rsidRDefault="00B65F63" w:rsidP="00B65F63">
            <w:pPr>
              <w:rPr>
                <w:rFonts w:ascii="Sylfaen" w:hAnsi="Sylfaen" w:cs="Calibri"/>
                <w:sz w:val="18"/>
                <w:szCs w:val="18"/>
              </w:rPr>
            </w:pPr>
          </w:p>
          <w:p w14:paraId="53CC097D" w14:textId="77777777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</w:p>
        </w:tc>
        <w:tc>
          <w:tcPr>
            <w:tcW w:w="5528" w:type="dxa"/>
          </w:tcPr>
          <w:p w14:paraId="5AA866FB" w14:textId="77777777" w:rsidR="00B65F63" w:rsidRPr="006A0B6F" w:rsidRDefault="00B65F63" w:rsidP="00B65F63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Այծի պոլիկլոնոլալ FITC կոնյուգացված երկրորդային հակամարմիններ ուղղված ընդդեմ մկան IgGի ծանր և թեթև շղթաներին: Կիրառություն՝ իմունահիստոքիմիա, իմունաբջջաքիմիա: </w:t>
            </w:r>
          </w:p>
          <w:p w14:paraId="0983840D" w14:textId="77777777" w:rsidR="00B65F63" w:rsidRPr="006A0B6F" w:rsidRDefault="00B65F63" w:rsidP="00B65F63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Քանակը՝ </w:t>
            </w: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500 մկգ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/հատ:</w:t>
            </w:r>
          </w:p>
          <w:p w14:paraId="1E525D27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58CC7383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36785A55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39AC33F7" w14:textId="422E3E61" w:rsidR="0003319F" w:rsidRPr="006A0B6F" w:rsidRDefault="0003319F" w:rsidP="0003319F">
            <w:pPr>
              <w:jc w:val="both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  <w:p w14:paraId="156DAA89" w14:textId="77777777" w:rsidR="00B65F63" w:rsidRPr="006A0B6F" w:rsidRDefault="00B65F63" w:rsidP="00B65F63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5594EC4E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</w:tcPr>
          <w:p w14:paraId="2B340C02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  <w:p w14:paraId="06BD7216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2CCE62CD" w14:textId="77777777" w:rsidR="00B65F63" w:rsidRPr="006A0B6F" w:rsidRDefault="00B65F63" w:rsidP="00B65F63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4D3A5BC1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52DED8C6" w14:textId="04B11DC8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150000</w:t>
            </w:r>
          </w:p>
        </w:tc>
        <w:tc>
          <w:tcPr>
            <w:tcW w:w="850" w:type="dxa"/>
          </w:tcPr>
          <w:p w14:paraId="4A2EFFB7" w14:textId="19D023D4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150000</w:t>
            </w:r>
          </w:p>
        </w:tc>
        <w:tc>
          <w:tcPr>
            <w:tcW w:w="709" w:type="dxa"/>
          </w:tcPr>
          <w:p w14:paraId="0814FCE1" w14:textId="60FB28E5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1E5CD1D4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69EA766C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2835FEB5" w14:textId="568FCD68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12C0D251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A793DB8" w14:textId="0A511B83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46980A7E" w14:textId="77777777" w:rsidTr="004C5375">
        <w:trPr>
          <w:trHeight w:val="358"/>
        </w:trPr>
        <w:tc>
          <w:tcPr>
            <w:tcW w:w="567" w:type="dxa"/>
          </w:tcPr>
          <w:p w14:paraId="19A6229F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158AFE16" w14:textId="4A51805B" w:rsidR="00B65F63" w:rsidRPr="006A0B6F" w:rsidRDefault="00CE5A3F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33691160/20</w:t>
            </w:r>
          </w:p>
        </w:tc>
        <w:tc>
          <w:tcPr>
            <w:tcW w:w="1418" w:type="dxa"/>
          </w:tcPr>
          <w:p w14:paraId="71CF8395" w14:textId="77777777" w:rsidR="00B65F63" w:rsidRPr="006A0B6F" w:rsidRDefault="00B65F63" w:rsidP="00B65F63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Հակա-Ki67 հակամարմիններ</w:t>
            </w:r>
          </w:p>
          <w:p w14:paraId="40F7D454" w14:textId="77777777" w:rsidR="00B65F63" w:rsidRPr="006A0B6F" w:rsidRDefault="00B65F63" w:rsidP="00B65F63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</w:p>
          <w:p w14:paraId="1042610B" w14:textId="77777777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</w:p>
        </w:tc>
        <w:tc>
          <w:tcPr>
            <w:tcW w:w="5528" w:type="dxa"/>
          </w:tcPr>
          <w:p w14:paraId="7E9983A3" w14:textId="77777777" w:rsidR="00B65F63" w:rsidRPr="006A0B6F" w:rsidRDefault="00B65F63" w:rsidP="00B65F63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  <w:lang w:val="hy-AM"/>
              </w:rPr>
              <w:t xml:space="preserve">Մարդու </w:t>
            </w: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 xml:space="preserve">Ki67-ին ուղղված մկան մոնոկլոնալ </w:t>
            </w:r>
            <w:r w:rsidRPr="006A0B6F">
              <w:rPr>
                <w:rFonts w:ascii="Sylfaen" w:eastAsia="Merriweather" w:hAnsi="Sylfaen"/>
                <w:sz w:val="18"/>
                <w:szCs w:val="18"/>
                <w:lang w:val="hy-AM"/>
              </w:rPr>
              <w:t>չկոնյուգացված</w:t>
            </w: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 հակամարմիններ: Կիրառություն՝ իմունահիստոքիմիա, իմունաբջջաքիմիա: Քանակը 0.1մգ/հատ:</w:t>
            </w:r>
          </w:p>
          <w:p w14:paraId="1562932E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01B4FB98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1724AC52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3C9E0640" w14:textId="74F37ECF" w:rsidR="0003319F" w:rsidRPr="006A0B6F" w:rsidRDefault="0003319F" w:rsidP="0003319F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  <w:p w14:paraId="625BFE59" w14:textId="77777777" w:rsidR="00B65F63" w:rsidRPr="006A0B6F" w:rsidRDefault="00B65F63" w:rsidP="00B65F63">
            <w:pPr>
              <w:rPr>
                <w:rFonts w:ascii="Sylfaen" w:eastAsia="Merriweather" w:hAnsi="Sylfaen"/>
                <w:sz w:val="18"/>
                <w:szCs w:val="18"/>
                <w:lang w:val="hy-AM"/>
              </w:rPr>
            </w:pPr>
          </w:p>
          <w:p w14:paraId="5D91AEAC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</w:tcPr>
          <w:p w14:paraId="7E39792A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  <w:p w14:paraId="7DEA427B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1F055D33" w14:textId="77777777" w:rsidR="00B65F63" w:rsidRPr="006A0B6F" w:rsidRDefault="00B65F63" w:rsidP="00B65F63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38E6E7DB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0D59A191" w14:textId="2BD53263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300000</w:t>
            </w:r>
          </w:p>
        </w:tc>
        <w:tc>
          <w:tcPr>
            <w:tcW w:w="850" w:type="dxa"/>
          </w:tcPr>
          <w:p w14:paraId="4297E575" w14:textId="2CFAD708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300000</w:t>
            </w:r>
          </w:p>
        </w:tc>
        <w:tc>
          <w:tcPr>
            <w:tcW w:w="709" w:type="dxa"/>
          </w:tcPr>
          <w:p w14:paraId="584A92AB" w14:textId="2E182A4B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701B57A9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63FED51F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3FE989CE" w14:textId="65C7E89E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649918E6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7D587BF3" w14:textId="605D251E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2149C666" w14:textId="77777777" w:rsidTr="004C5375">
        <w:trPr>
          <w:trHeight w:val="358"/>
        </w:trPr>
        <w:tc>
          <w:tcPr>
            <w:tcW w:w="567" w:type="dxa"/>
          </w:tcPr>
          <w:p w14:paraId="5CA4736B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2BECAEBB" w14:textId="7EB80116" w:rsidR="00B65F63" w:rsidRPr="006A0B6F" w:rsidRDefault="00CE5A3F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33691160/21</w:t>
            </w:r>
          </w:p>
        </w:tc>
        <w:tc>
          <w:tcPr>
            <w:tcW w:w="1418" w:type="dxa"/>
          </w:tcPr>
          <w:p w14:paraId="0B652FD5" w14:textId="77777777" w:rsidR="00B65F63" w:rsidRPr="006A0B6F" w:rsidRDefault="00B65F63" w:rsidP="00B65F63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 xml:space="preserve">Հակա-E-cadherin հակամարմիններ </w:t>
            </w:r>
          </w:p>
          <w:p w14:paraId="43E8B395" w14:textId="77777777" w:rsidR="00B65F63" w:rsidRPr="006A0B6F" w:rsidRDefault="00B65F63" w:rsidP="00B65F63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</w:p>
          <w:p w14:paraId="31F81420" w14:textId="513E2440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5528" w:type="dxa"/>
          </w:tcPr>
          <w:p w14:paraId="2C9ED480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  <w:lang w:val="hy-AM"/>
              </w:rPr>
              <w:t xml:space="preserve">Ճագարի օրգանիզմում ստացած չկոնյուգացված, պոլիկլոնալ հակա-E-cadherin հակամարմիններ: </w:t>
            </w: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Կիրառություն՝ իմունահիստոքիմիա, իմունաբջջաքիմիա:</w:t>
            </w:r>
            <w:r w:rsidRPr="006A0B6F">
              <w:rPr>
                <w:rFonts w:ascii="Sylfaen" w:eastAsia="Merriweather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Քանակը 100մկգ/հատ:</w:t>
            </w:r>
          </w:p>
          <w:p w14:paraId="644AF017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29E98809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7F148766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1528E173" w14:textId="519B54DB" w:rsidR="0003319F" w:rsidRPr="006A0B6F" w:rsidRDefault="0003319F" w:rsidP="0003319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4CAF1CC9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  <w:p w14:paraId="74F0357D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3E4100E2" w14:textId="77777777" w:rsidR="00B65F63" w:rsidRPr="006A0B6F" w:rsidRDefault="00B65F63" w:rsidP="00B65F63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5C5DB9BD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12AB7402" w14:textId="5ECBBD55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420000</w:t>
            </w:r>
          </w:p>
        </w:tc>
        <w:tc>
          <w:tcPr>
            <w:tcW w:w="850" w:type="dxa"/>
          </w:tcPr>
          <w:p w14:paraId="568E3D3A" w14:textId="492B60E9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420000</w:t>
            </w:r>
          </w:p>
        </w:tc>
        <w:tc>
          <w:tcPr>
            <w:tcW w:w="709" w:type="dxa"/>
          </w:tcPr>
          <w:p w14:paraId="29CFC55F" w14:textId="2031AE3A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2CF5A9E8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67840404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22D38530" w14:textId="4133ED6F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15929A43" w14:textId="77777777" w:rsidR="00B65F63" w:rsidRPr="006A0B6F" w:rsidRDefault="00B65F63" w:rsidP="00B65F63">
            <w:pPr>
              <w:rPr>
                <w:rFonts w:ascii="Sylfaen" w:hAnsi="Sylfaen" w:cs="Calibri"/>
                <w:sz w:val="18"/>
                <w:szCs w:val="18"/>
                <w:lang w:val="hy-AM"/>
              </w:rPr>
            </w:pPr>
          </w:p>
          <w:p w14:paraId="7065C983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27A93457" w14:textId="0BF089B9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  <w:r w:rsidR="00B65F63" w:rsidRPr="006A0B6F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</w:p>
        </w:tc>
      </w:tr>
      <w:tr w:rsidR="006A0B6F" w:rsidRPr="00E709E7" w14:paraId="72EAF40B" w14:textId="77777777" w:rsidTr="004C5375">
        <w:trPr>
          <w:trHeight w:val="358"/>
        </w:trPr>
        <w:tc>
          <w:tcPr>
            <w:tcW w:w="567" w:type="dxa"/>
          </w:tcPr>
          <w:p w14:paraId="5F258A73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3E3D404F" w14:textId="1415C17A" w:rsidR="00B65F63" w:rsidRPr="006A0B6F" w:rsidRDefault="00CE5A3F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33691160/22</w:t>
            </w:r>
          </w:p>
        </w:tc>
        <w:tc>
          <w:tcPr>
            <w:tcW w:w="1418" w:type="dxa"/>
          </w:tcPr>
          <w:p w14:paraId="07BABF96" w14:textId="77777777" w:rsidR="00B65F63" w:rsidRPr="006A0B6F" w:rsidRDefault="00B65F63" w:rsidP="00B65F63">
            <w:pPr>
              <w:rPr>
                <w:rFonts w:ascii="Sylfaen" w:hAnsi="Sylfaen" w:cs="Calibri"/>
                <w:sz w:val="18"/>
                <w:szCs w:val="18"/>
              </w:rPr>
            </w:pPr>
            <w:r w:rsidRPr="006A0B6F">
              <w:rPr>
                <w:rFonts w:ascii="Sylfaen" w:hAnsi="Sylfaen" w:cs="Calibri"/>
                <w:sz w:val="18"/>
                <w:szCs w:val="18"/>
              </w:rPr>
              <w:t>Anti-β-Actin antibody</w:t>
            </w:r>
          </w:p>
          <w:p w14:paraId="4ED8EB11" w14:textId="22548847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հակամարմիններ</w:t>
            </w:r>
          </w:p>
        </w:tc>
        <w:tc>
          <w:tcPr>
            <w:tcW w:w="5528" w:type="dxa"/>
          </w:tcPr>
          <w:p w14:paraId="1FFCDAC5" w14:textId="77777777" w:rsidR="00B65F63" w:rsidRPr="006A0B6F" w:rsidRDefault="00B65F63" w:rsidP="00B65F63">
            <w:pPr>
              <w:rPr>
                <w:rFonts w:ascii="Sylfaen" w:eastAsia="Merriweather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  <w:lang w:val="hy-AM"/>
              </w:rPr>
              <w:t>Չկոնյուգացված, մկան մոնոկլոնալ հակամարմիններ՝ ուղղված β-ակտինի դեմ: Կիրառումը՝ իմունոհիստոքիմիա, իմունոցիտոքիմիա։ Քանակը՝100մկլ/հատ:</w:t>
            </w:r>
          </w:p>
          <w:p w14:paraId="02AD2AFF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48571DCD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511F1EE9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475428C7" w14:textId="31F1AE88" w:rsidR="0003319F" w:rsidRPr="006A0B6F" w:rsidRDefault="0003319F" w:rsidP="0003319F">
            <w:pPr>
              <w:rPr>
                <w:rFonts w:ascii="Sylfaen" w:eastAsia="Merriweather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  <w:p w14:paraId="72BED93E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</w:tcPr>
          <w:p w14:paraId="42617C47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  <w:p w14:paraId="30E978ED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1EA11936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2550DF7F" w14:textId="07D0DA5E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450000</w:t>
            </w:r>
          </w:p>
        </w:tc>
        <w:tc>
          <w:tcPr>
            <w:tcW w:w="850" w:type="dxa"/>
          </w:tcPr>
          <w:p w14:paraId="2A9ACB6D" w14:textId="7255F973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450000</w:t>
            </w:r>
          </w:p>
        </w:tc>
        <w:tc>
          <w:tcPr>
            <w:tcW w:w="709" w:type="dxa"/>
          </w:tcPr>
          <w:p w14:paraId="0F7AE898" w14:textId="674F9E8C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74823EBE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43ADEFB7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7939DA72" w14:textId="002894B8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25E03DAC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B7E2F57" w14:textId="26AAC38E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252650DB" w14:textId="77777777" w:rsidTr="004C5375">
        <w:trPr>
          <w:trHeight w:val="358"/>
        </w:trPr>
        <w:tc>
          <w:tcPr>
            <w:tcW w:w="567" w:type="dxa"/>
          </w:tcPr>
          <w:p w14:paraId="3DE3A084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6091C6D0" w14:textId="736461A0" w:rsidR="00B65F63" w:rsidRPr="006A0B6F" w:rsidRDefault="00CE5A3F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33691160/23</w:t>
            </w:r>
          </w:p>
        </w:tc>
        <w:tc>
          <w:tcPr>
            <w:tcW w:w="1418" w:type="dxa"/>
          </w:tcPr>
          <w:p w14:paraId="5384F1C1" w14:textId="790E345D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Միտոքոնդրիալ ԴՆԹ-ի ամպլիֆիկացման կիտ </w:t>
            </w:r>
          </w:p>
        </w:tc>
        <w:tc>
          <w:tcPr>
            <w:tcW w:w="5528" w:type="dxa"/>
            <w:vAlign w:val="center"/>
          </w:tcPr>
          <w:p w14:paraId="5FB04FAB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Միտոքոնդրիումային ԴՆԹ-ի ամպլիֆիկացման կիտը հնարավորություն է տալիս միտոքոնդրիալ ԴՆԹ-ի ընտրովի անջատումը ամբողջական ԴՆԹ-ի նմուշներից՝ առանց նախնական միտոքոնդրիալ ԴՆԹ-ի իզոլացման անհրաժեշտության: Այս հավաքածուն ներառում է ԴՆԹ պոլիմերազ, բուֆերներ և ռեագենտներ՝ ամբողջ գենոմի հատուկ և միատեսակ ամպլիֆիկացիայի համար մարդկային և ոչ մարդկային միտոքոնդրիալ ԴՆԹ-ի փոքր նմուշներից ԴՆԹ-ի ընդհանուր նմուշներում: REPLI-g Միտոքոնդրիալ ԴՆԹ-ի հավաքածուն հիմնված է բազմակի տեղաշարժմամբ ամպլիֆիկացիայի տեխնոլոգիայի (MDA) վրա, որը շատացնում է միտոքոնդրիալ ԴՆԹ-ի քանակը նվազագույնի հասցնելով կորիզային ԴՆԹ-ով աղտոտվածությունը, այդպիսով խուսափելով միտոքոնդրիալ ԴՆԹ-ի ժամանակատար մեկուսացման պրոցեսի անհրաժեշտությունից: </w:t>
            </w:r>
          </w:p>
          <w:p w14:paraId="09ED3E6C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6D806CE7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72DED88B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2E3B4AF0" w14:textId="6A264BCC" w:rsidR="0003319F" w:rsidRPr="006A0B6F" w:rsidRDefault="0003319F" w:rsidP="0003319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4645B693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  <w:p w14:paraId="7B79F439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33B69A27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7F449026" w14:textId="109B3236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285000</w:t>
            </w:r>
          </w:p>
        </w:tc>
        <w:tc>
          <w:tcPr>
            <w:tcW w:w="850" w:type="dxa"/>
          </w:tcPr>
          <w:p w14:paraId="045AF4AC" w14:textId="2CE1ECB4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285000</w:t>
            </w:r>
          </w:p>
        </w:tc>
        <w:tc>
          <w:tcPr>
            <w:tcW w:w="709" w:type="dxa"/>
          </w:tcPr>
          <w:p w14:paraId="30692F7F" w14:textId="724279DF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1134" w:type="dxa"/>
          </w:tcPr>
          <w:p w14:paraId="7B4A60F6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6F76AE6E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4E4FD9C7" w14:textId="2FDDFEB5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001CF0C9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68627B6F" w14:textId="714E0C75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3FA748C6" w14:textId="77777777" w:rsidTr="004C5375">
        <w:trPr>
          <w:trHeight w:val="358"/>
        </w:trPr>
        <w:tc>
          <w:tcPr>
            <w:tcW w:w="567" w:type="dxa"/>
          </w:tcPr>
          <w:p w14:paraId="639CC8A8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10CAC9B3" w14:textId="10D05AC1" w:rsidR="00B65F63" w:rsidRPr="006A0B6F" w:rsidRDefault="00CE5A3F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33691160/24</w:t>
            </w:r>
          </w:p>
        </w:tc>
        <w:tc>
          <w:tcPr>
            <w:tcW w:w="1418" w:type="dxa"/>
          </w:tcPr>
          <w:p w14:paraId="4EA88FD9" w14:textId="33010041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GW4869</w:t>
            </w:r>
            <w:r w:rsidRPr="006A0B6F">
              <w:rPr>
                <w:rFonts w:ascii="Sylfaen" w:hAnsi="Sylfaen"/>
                <w:sz w:val="18"/>
                <w:szCs w:val="18"/>
              </w:rPr>
              <w:t xml:space="preserve"> N-SMase 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ինհիբիտոր</w:t>
            </w:r>
          </w:p>
        </w:tc>
        <w:tc>
          <w:tcPr>
            <w:tcW w:w="5528" w:type="dxa"/>
            <w:vAlign w:val="center"/>
          </w:tcPr>
          <w:p w14:paraId="38D80882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GW4869-ը N-Smase-ի (նեյտրալ սֆինգոմիելինազ) ոչ մրցակցային սպեցիֆիկ ինհիբիտոր է, որն արգելակում է ցերամիդ-միջնորդավորված էքզոսոմների բիոգենեզը։ Որակի մակարդակը՝ 100, լուծելիությունը՝ 0</w:t>
            </w:r>
            <w:r w:rsidRPr="006A0B6F">
              <w:rPr>
                <w:rFonts w:ascii="Times New Roman" w:eastAsia="MS Mincho" w:hAnsi="Times New Roman"/>
                <w:sz w:val="18"/>
                <w:szCs w:val="18"/>
                <w:lang w:val="hy-AM"/>
              </w:rPr>
              <w:t>․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2 </w:t>
            </w:r>
            <w:r w:rsidRPr="006A0B6F">
              <w:rPr>
                <w:rFonts w:ascii="Sylfaen" w:hAnsi="Sylfaen" w:cs="Sylfaen"/>
                <w:sz w:val="18"/>
                <w:szCs w:val="18"/>
                <w:lang w:val="hy-AM"/>
              </w:rPr>
              <w:t>մգ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 w:rsidRPr="006A0B6F">
              <w:rPr>
                <w:rFonts w:ascii="Sylfaen" w:hAnsi="Sylfaen" w:cs="Sylfaen"/>
                <w:sz w:val="18"/>
                <w:szCs w:val="18"/>
                <w:lang w:val="hy-AM"/>
              </w:rPr>
              <w:t>մլ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DMSO-ում, դեղնասպիտակավուն փ</w:t>
            </w:r>
            <w:r w:rsidRPr="006A0B6F">
              <w:rPr>
                <w:rFonts w:ascii="Sylfaen" w:eastAsia="Arial" w:hAnsi="Sylfaen"/>
                <w:sz w:val="18"/>
                <w:szCs w:val="18"/>
                <w:lang w:val="hy-AM"/>
              </w:rPr>
              <w:t>ոշի, պահպանման ջերմաստիճանը՝ 2-8°C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։ Քանակը՝ 5 մգ/հատ:</w:t>
            </w:r>
          </w:p>
          <w:p w14:paraId="52CB411C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5A8DBFDD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0B066252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33A35E09" w14:textId="0EF69FE3" w:rsidR="0003319F" w:rsidRPr="006A0B6F" w:rsidRDefault="0003319F" w:rsidP="0003319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15F909A4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  <w:p w14:paraId="0DF3A695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highlight w:val="green"/>
                <w:lang w:val="hy-AM"/>
              </w:rPr>
            </w:pPr>
          </w:p>
          <w:p w14:paraId="1D5B4FD2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5311E8E1" w14:textId="574A58FA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216000</w:t>
            </w:r>
          </w:p>
        </w:tc>
        <w:tc>
          <w:tcPr>
            <w:tcW w:w="850" w:type="dxa"/>
          </w:tcPr>
          <w:p w14:paraId="711FE56A" w14:textId="5A444729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216000</w:t>
            </w:r>
          </w:p>
        </w:tc>
        <w:tc>
          <w:tcPr>
            <w:tcW w:w="709" w:type="dxa"/>
          </w:tcPr>
          <w:p w14:paraId="6FB10000" w14:textId="086ACFA8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</w:tcPr>
          <w:p w14:paraId="04AD18C2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7F9B6AD8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745A00CD" w14:textId="72813181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5A40E29C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BDD9B9A" w14:textId="06425783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64DEBD92" w14:textId="77777777" w:rsidTr="004C5375">
        <w:trPr>
          <w:trHeight w:val="358"/>
        </w:trPr>
        <w:tc>
          <w:tcPr>
            <w:tcW w:w="567" w:type="dxa"/>
          </w:tcPr>
          <w:p w14:paraId="0C99CA3E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02F06A58" w14:textId="6E62176B" w:rsidR="00B65F63" w:rsidRPr="006A0B6F" w:rsidRDefault="00CE5A3F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33691160/25</w:t>
            </w:r>
          </w:p>
        </w:tc>
        <w:tc>
          <w:tcPr>
            <w:tcW w:w="1418" w:type="dxa"/>
          </w:tcPr>
          <w:p w14:paraId="4A8331B3" w14:textId="77777777" w:rsidR="00B65F63" w:rsidRPr="006A0B6F" w:rsidRDefault="00B65F63" w:rsidP="00B65F63">
            <w:pPr>
              <w:pStyle w:val="NormalWeb"/>
              <w:spacing w:before="0" w:beforeAutospacing="0" w:after="0" w:afterAutospacing="0"/>
              <w:jc w:val="center"/>
              <w:textAlignment w:val="baseline"/>
              <w:outlineLvl w:val="1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u0126՝ MEK1 և MEK2 ինհիբիտոր</w:t>
            </w:r>
          </w:p>
          <w:p w14:paraId="26166AF5" w14:textId="77777777" w:rsidR="00B65F63" w:rsidRPr="006A0B6F" w:rsidRDefault="00B65F63" w:rsidP="00B65F63">
            <w:pPr>
              <w:pStyle w:val="NormalWeb"/>
              <w:spacing w:before="0" w:beforeAutospacing="0" w:after="0" w:afterAutospacing="0"/>
              <w:jc w:val="center"/>
              <w:textAlignment w:val="baseline"/>
              <w:outlineLvl w:val="1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5C2C5FD3" w14:textId="77777777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</w:p>
        </w:tc>
        <w:tc>
          <w:tcPr>
            <w:tcW w:w="5528" w:type="dxa"/>
            <w:vAlign w:val="center"/>
          </w:tcPr>
          <w:p w14:paraId="4512050E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U0126-ը MAP կինազների՝ MEK1 and MEK2 սելեկտիվ ինհիբիտոր է։ Կիրառվում է Raf/MEK/ERK ազդանշանային ուղու ինհիբիցիայի նպատակով։ Հեղուկ վիճակ, լուծված է դիմեթիլսուլֆօքսիդի (DMSO) լուծույթում, պահպանման ջերմաստիճանը՝</w:t>
            </w:r>
          </w:p>
          <w:p w14:paraId="3167973A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-70 °C։ Քանակը՝ 5 մգ/հատ:</w:t>
            </w:r>
          </w:p>
          <w:p w14:paraId="6E21525A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0F612F13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1E57A06E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2D6501CA" w14:textId="22B25C1A" w:rsidR="0003319F" w:rsidRPr="006A0B6F" w:rsidRDefault="0003319F" w:rsidP="0003319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6D7AB495" w14:textId="77777777" w:rsidR="00B65F63" w:rsidRPr="006A0B6F" w:rsidRDefault="00B65F63" w:rsidP="00B65F63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  <w:p w14:paraId="176EB483" w14:textId="77777777" w:rsidR="00B65F63" w:rsidRPr="006A0B6F" w:rsidRDefault="00B65F63" w:rsidP="00B65F63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0D0FCD26" w14:textId="77777777" w:rsidR="00B65F63" w:rsidRPr="006A0B6F" w:rsidRDefault="00B65F63" w:rsidP="00B65F63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17026E96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53593FEA" w14:textId="323DF031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228000</w:t>
            </w:r>
          </w:p>
        </w:tc>
        <w:tc>
          <w:tcPr>
            <w:tcW w:w="850" w:type="dxa"/>
          </w:tcPr>
          <w:p w14:paraId="21F5E287" w14:textId="0D3442EC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</w:rPr>
              <w:t>228000</w:t>
            </w:r>
          </w:p>
        </w:tc>
        <w:tc>
          <w:tcPr>
            <w:tcW w:w="709" w:type="dxa"/>
          </w:tcPr>
          <w:p w14:paraId="71002BCF" w14:textId="28F81746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</w:tcPr>
          <w:p w14:paraId="50A1B378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666ED0AB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2E9D8B14" w14:textId="6155229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01C7176E" w14:textId="77777777" w:rsidR="00B65F63" w:rsidRPr="006A0B6F" w:rsidRDefault="00B65F63" w:rsidP="00B65F63">
            <w:pPr>
              <w:pStyle w:val="NormalWeb"/>
              <w:spacing w:before="0" w:beforeAutospacing="0" w:after="0" w:afterAutospacing="0"/>
              <w:jc w:val="center"/>
              <w:textAlignment w:val="baseline"/>
              <w:outlineLvl w:val="1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14:paraId="3A23F217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6CED40E0" w14:textId="100B2A5C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2186F9A5" w14:textId="77777777" w:rsidTr="004C5375">
        <w:trPr>
          <w:trHeight w:val="358"/>
        </w:trPr>
        <w:tc>
          <w:tcPr>
            <w:tcW w:w="567" w:type="dxa"/>
          </w:tcPr>
          <w:p w14:paraId="4466468A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22ACF6F3" w14:textId="5C830418" w:rsidR="00B65F63" w:rsidRPr="006A0B6F" w:rsidRDefault="00CE5A3F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33691160/26</w:t>
            </w:r>
          </w:p>
        </w:tc>
        <w:tc>
          <w:tcPr>
            <w:tcW w:w="1418" w:type="dxa"/>
          </w:tcPr>
          <w:p w14:paraId="7842D962" w14:textId="77777777" w:rsidR="00B65F63" w:rsidRPr="006A0B6F" w:rsidRDefault="00B65F63" w:rsidP="00B65F63">
            <w:pPr>
              <w:rPr>
                <w:rStyle w:val="Hyperlink"/>
                <w:rFonts w:ascii="Sylfaen" w:hAnsi="Sylfaen"/>
                <w:color w:val="auto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Nexinhib20՝ Rab27 ինհիբիտոր</w:t>
            </w:r>
            <w:r w:rsidRPr="006A0B6F">
              <w:rPr>
                <w:rStyle w:val="Hyperlink"/>
                <w:rFonts w:ascii="Sylfaen" w:hAnsi="Sylfaen"/>
                <w:color w:val="auto"/>
                <w:sz w:val="18"/>
                <w:szCs w:val="18"/>
                <w:lang w:val="hy-AM"/>
              </w:rPr>
              <w:t xml:space="preserve"> </w:t>
            </w:r>
          </w:p>
          <w:p w14:paraId="379A8375" w14:textId="77777777" w:rsidR="00B65F63" w:rsidRPr="006A0B6F" w:rsidRDefault="00B65F63" w:rsidP="00B65F63">
            <w:pPr>
              <w:rPr>
                <w:rStyle w:val="Hyperlink"/>
                <w:rFonts w:ascii="Sylfaen" w:hAnsi="Sylfaen"/>
                <w:color w:val="auto"/>
                <w:sz w:val="18"/>
                <w:szCs w:val="18"/>
                <w:lang w:val="hy-AM"/>
              </w:rPr>
            </w:pPr>
          </w:p>
          <w:p w14:paraId="608A8172" w14:textId="77777777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</w:p>
        </w:tc>
        <w:tc>
          <w:tcPr>
            <w:tcW w:w="5528" w:type="dxa"/>
          </w:tcPr>
          <w:p w14:paraId="66BB48BB" w14:textId="77777777" w:rsidR="00B65F63" w:rsidRPr="006A0B6F" w:rsidRDefault="00B65F63" w:rsidP="00B65F63">
            <w:pPr>
              <w:spacing w:line="276" w:lineRule="auto"/>
              <w:jc w:val="center"/>
              <w:rPr>
                <w:rFonts w:ascii="Sylfaen" w:eastAsia="Arial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Nexinhib20՝ Rab27 ինհիբիտոր է</w:t>
            </w:r>
            <w:r w:rsidRPr="006A0B6F">
              <w:rPr>
                <w:rFonts w:ascii="Sylfaen" w:eastAsia="Arial" w:hAnsi="Sylfaen"/>
                <w:sz w:val="18"/>
                <w:szCs w:val="18"/>
                <w:lang w:val="hy-AM"/>
              </w:rPr>
              <w:t xml:space="preserve"> (IC50 = 330 nM)</w:t>
            </w:r>
            <w:r w:rsidRPr="006A0B6F">
              <w:rPr>
                <w:rFonts w:ascii="Times New Roman" w:eastAsia="MS Mincho" w:hAnsi="Times New Roman"/>
                <w:sz w:val="18"/>
                <w:szCs w:val="18"/>
                <w:lang w:val="hy-AM"/>
              </w:rPr>
              <w:t>․</w:t>
            </w:r>
            <w:r w:rsidRPr="006A0B6F">
              <w:rPr>
                <w:rFonts w:ascii="Sylfaen" w:eastAsia="Arial" w:hAnsi="Sylfaen"/>
                <w:sz w:val="18"/>
                <w:szCs w:val="18"/>
                <w:lang w:val="hy-AM"/>
              </w:rPr>
              <w:t xml:space="preserve"> սելեկտիվ կերպով արգելակում է նեյտրոֆիլների էքզոցիտոզը, չի ցուցաբերում զգալի ազդեցության այլ բնածին իմունային պատասխանի մեխանիզմների վրա։ Փոշի, պահպանման ջերմաստիճանը՝ 2-8°C, Քանակը՝ 5 մգ/հատ:</w:t>
            </w:r>
          </w:p>
          <w:p w14:paraId="39E22C43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34C8E99F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1AB74617" w14:textId="77777777" w:rsidR="0003319F" w:rsidRPr="006A0B6F" w:rsidRDefault="0003319F" w:rsidP="0003319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3C94E2F5" w14:textId="0408A538" w:rsidR="0003319F" w:rsidRPr="006A0B6F" w:rsidRDefault="0003319F" w:rsidP="0003319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851" w:type="dxa"/>
          </w:tcPr>
          <w:p w14:paraId="6CF45674" w14:textId="77777777" w:rsidR="00B65F63" w:rsidRPr="006A0B6F" w:rsidRDefault="00B65F63" w:rsidP="00B65F63">
            <w:pPr>
              <w:jc w:val="center"/>
              <w:rPr>
                <w:rFonts w:ascii="Sylfaen" w:eastAsia="Merriweather" w:hAnsi="Sylfaen"/>
                <w:sz w:val="18"/>
                <w:szCs w:val="18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</w:rPr>
              <w:t>հատ</w:t>
            </w:r>
          </w:p>
          <w:p w14:paraId="74A589DD" w14:textId="77777777" w:rsidR="00B65F63" w:rsidRPr="006A0B6F" w:rsidRDefault="00B65F63" w:rsidP="00B65F63">
            <w:pPr>
              <w:jc w:val="center"/>
              <w:rPr>
                <w:rFonts w:ascii="Sylfaen" w:eastAsia="Merriweather" w:hAnsi="Sylfaen"/>
                <w:sz w:val="18"/>
                <w:szCs w:val="18"/>
              </w:rPr>
            </w:pPr>
          </w:p>
          <w:p w14:paraId="0DA6C884" w14:textId="77777777" w:rsidR="00B65F63" w:rsidRPr="006A0B6F" w:rsidRDefault="00B65F63" w:rsidP="00B65F63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36D3A41A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704B3DC7" w14:textId="526732B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115000</w:t>
            </w:r>
          </w:p>
        </w:tc>
        <w:tc>
          <w:tcPr>
            <w:tcW w:w="850" w:type="dxa"/>
          </w:tcPr>
          <w:p w14:paraId="118DEE50" w14:textId="5C116A40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</w:rPr>
              <w:t>115000</w:t>
            </w:r>
          </w:p>
        </w:tc>
        <w:tc>
          <w:tcPr>
            <w:tcW w:w="709" w:type="dxa"/>
          </w:tcPr>
          <w:p w14:paraId="0CFC1FA6" w14:textId="2325F5F0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0258C61E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22B51CC8" w14:textId="77777777" w:rsidR="00B65F63" w:rsidRPr="006A0B6F" w:rsidRDefault="00B65F63" w:rsidP="00B65F63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3F56D9B4" w14:textId="1A1CD718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1764C246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01EAA34A" w14:textId="0F7DA969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08419C53" w14:textId="77777777" w:rsidTr="004C5375">
        <w:trPr>
          <w:trHeight w:val="358"/>
        </w:trPr>
        <w:tc>
          <w:tcPr>
            <w:tcW w:w="567" w:type="dxa"/>
          </w:tcPr>
          <w:p w14:paraId="2A6AD7EC" w14:textId="77777777" w:rsidR="00B65F63" w:rsidRPr="006A0B6F" w:rsidRDefault="00B65F63" w:rsidP="00B65F6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5FEA3F64" w14:textId="7F72CDA7" w:rsidR="00B65F63" w:rsidRPr="006A0B6F" w:rsidRDefault="004547D3" w:rsidP="00B65F63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33691160/27</w:t>
            </w:r>
          </w:p>
        </w:tc>
        <w:tc>
          <w:tcPr>
            <w:tcW w:w="1418" w:type="dxa"/>
          </w:tcPr>
          <w:p w14:paraId="1282F7CC" w14:textId="77777777" w:rsidR="00B65F63" w:rsidRPr="006A0B6F" w:rsidRDefault="00B65F63" w:rsidP="00B65F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PBS Ֆոսֆո-</w:t>
            </w:r>
          </w:p>
          <w:p w14:paraId="4569109F" w14:textId="77777777" w:rsidR="00B65F63" w:rsidRPr="006A0B6F" w:rsidRDefault="00B65F63" w:rsidP="00B65F63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աղային</w:t>
            </w:r>
          </w:p>
          <w:p w14:paraId="388EC42F" w14:textId="6AAF707C" w:rsidR="00B65F63" w:rsidRPr="006A0B6F" w:rsidRDefault="00B65F63" w:rsidP="00B65F63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բուֆեր</w:t>
            </w:r>
          </w:p>
        </w:tc>
        <w:tc>
          <w:tcPr>
            <w:tcW w:w="5528" w:type="dxa"/>
          </w:tcPr>
          <w:p w14:paraId="677B453F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Սպիտակ հաբ, 1 հատ տուփը պետք է պարունակի 100 հաբ, 1</w:t>
            </w:r>
          </w:p>
          <w:p w14:paraId="7F1C79EB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հաբը 500 մլ համար, կիրառելի պետք է լինի բջջային</w:t>
            </w:r>
          </w:p>
          <w:p w14:paraId="027E2C21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կուլտուրաների հետ և մոլեկուլային կենսաբանությունում</w:t>
            </w:r>
          </w:p>
          <w:p w14:paraId="3D6F95ED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աշխատանքի համար, լուծելիս pH 7.2-7.4: Ապրանքը պետք է</w:t>
            </w:r>
          </w:p>
          <w:p w14:paraId="7CD777D1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լինի նոր, չօգտագործված, փաթեթը չվնասված և ապահովված</w:t>
            </w:r>
          </w:p>
          <w:p w14:paraId="711C9225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համապատասխան պահպանման պայմաններով</w:t>
            </w:r>
          </w:p>
          <w:p w14:paraId="701F9424" w14:textId="77777777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մատակարարման ամբողջ ընթացքում: Մատակարարումից առաջ</w:t>
            </w:r>
          </w:p>
          <w:p w14:paraId="58090548" w14:textId="06832F47" w:rsidR="00B65F63" w:rsidRPr="006A0B6F" w:rsidRDefault="00B65F63" w:rsidP="00B65F63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համաձայնեցնել պատվիրատուի հետ:</w:t>
            </w:r>
          </w:p>
        </w:tc>
        <w:tc>
          <w:tcPr>
            <w:tcW w:w="851" w:type="dxa"/>
          </w:tcPr>
          <w:p w14:paraId="71B9768E" w14:textId="77777777" w:rsidR="00B65F63" w:rsidRPr="006A0B6F" w:rsidRDefault="00B65F63" w:rsidP="00B65F63">
            <w:pPr>
              <w:jc w:val="center"/>
              <w:rPr>
                <w:rFonts w:ascii="Sylfaen" w:eastAsia="Merriweather" w:hAnsi="Sylfaen"/>
                <w:sz w:val="18"/>
                <w:szCs w:val="18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</w:rPr>
              <w:t>հատ</w:t>
            </w:r>
          </w:p>
          <w:p w14:paraId="73061587" w14:textId="77777777" w:rsidR="00B65F63" w:rsidRPr="006A0B6F" w:rsidRDefault="00B65F63" w:rsidP="00B65F63">
            <w:pPr>
              <w:jc w:val="center"/>
              <w:rPr>
                <w:rFonts w:ascii="Sylfaen" w:eastAsia="Merriweather" w:hAnsi="Sylfaen"/>
                <w:sz w:val="18"/>
                <w:szCs w:val="18"/>
              </w:rPr>
            </w:pPr>
          </w:p>
          <w:p w14:paraId="4B74C445" w14:textId="77777777" w:rsidR="00B65F63" w:rsidRPr="006A0B6F" w:rsidRDefault="00B65F63" w:rsidP="00B65F63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6D1C7C90" w14:textId="77777777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78E37F3E" w14:textId="599A5804" w:rsidR="00B65F63" w:rsidRPr="006A0B6F" w:rsidRDefault="00B65F63" w:rsidP="00B65F6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181000</w:t>
            </w:r>
          </w:p>
        </w:tc>
        <w:tc>
          <w:tcPr>
            <w:tcW w:w="850" w:type="dxa"/>
          </w:tcPr>
          <w:p w14:paraId="4A95731F" w14:textId="112F8033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</w:rPr>
              <w:t>181000</w:t>
            </w:r>
          </w:p>
        </w:tc>
        <w:tc>
          <w:tcPr>
            <w:tcW w:w="709" w:type="dxa"/>
          </w:tcPr>
          <w:p w14:paraId="626E4101" w14:textId="6655E9D6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08F89142" w14:textId="77777777" w:rsidR="00B65F63" w:rsidRPr="006A0B6F" w:rsidRDefault="00B65F63" w:rsidP="00B65F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3AC0ADE9" w14:textId="5F747E32" w:rsidR="00B65F63" w:rsidRPr="006A0B6F" w:rsidRDefault="00B65F63" w:rsidP="00B65F6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62D8DA8A" w14:textId="77777777" w:rsidR="004C5375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0CDCA8BA" w14:textId="3444BF38" w:rsidR="00B65F63" w:rsidRPr="006A0B6F" w:rsidRDefault="004C5375" w:rsidP="004C537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13376BB7" w14:textId="77777777" w:rsidTr="004C5375">
        <w:trPr>
          <w:trHeight w:val="358"/>
        </w:trPr>
        <w:tc>
          <w:tcPr>
            <w:tcW w:w="567" w:type="dxa"/>
          </w:tcPr>
          <w:p w14:paraId="6E98B2BD" w14:textId="77777777" w:rsidR="009A20F5" w:rsidRPr="006A0B6F" w:rsidRDefault="009A20F5" w:rsidP="009A20F5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730DFBD0" w14:textId="225C741D" w:rsidR="009A20F5" w:rsidRPr="006A0B6F" w:rsidRDefault="004547D3" w:rsidP="009A20F5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33691160/28</w:t>
            </w:r>
          </w:p>
        </w:tc>
        <w:tc>
          <w:tcPr>
            <w:tcW w:w="1418" w:type="dxa"/>
            <w:vAlign w:val="center"/>
          </w:tcPr>
          <w:p w14:paraId="7A823DD7" w14:textId="470CAF78" w:rsidR="009A20F5" w:rsidRPr="006A0B6F" w:rsidRDefault="009A20F5" w:rsidP="009A20F5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Միկրոցիստին LR</w:t>
            </w:r>
          </w:p>
        </w:tc>
        <w:tc>
          <w:tcPr>
            <w:tcW w:w="5528" w:type="dxa"/>
            <w:vAlign w:val="center"/>
          </w:tcPr>
          <w:p w14:paraId="4CB45ACC" w14:textId="77777777" w:rsidR="009A20F5" w:rsidRPr="006A0B6F" w:rsidRDefault="009A20F5" w:rsidP="009A20F5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Մաքրություն - ≥99% (HPLC)</w:t>
            </w:r>
          </w:p>
          <w:p w14:paraId="3E0C1389" w14:textId="77777777" w:rsidR="009A20F5" w:rsidRPr="006A0B6F" w:rsidRDefault="009A20F5" w:rsidP="009A20F5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Մոլեկուլային քաշը - 995,2</w:t>
            </w:r>
          </w:p>
          <w:p w14:paraId="705636EC" w14:textId="77777777" w:rsidR="009A20F5" w:rsidRPr="006A0B6F" w:rsidRDefault="009A20F5" w:rsidP="009A20F5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Մոլեկուլային բանաձև C4</w:t>
            </w:r>
            <w:r w:rsidRPr="006A0B6F">
              <w:rPr>
                <w:rFonts w:ascii="Times New Roman" w:hAnsi="Times New Roman"/>
                <w:bCs/>
                <w:sz w:val="18"/>
                <w:szCs w:val="18"/>
                <w:lang w:val="hy-AM"/>
              </w:rPr>
              <w:t>₉</w:t>
            </w: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H</w:t>
            </w:r>
            <w:r w:rsidRPr="006A0B6F">
              <w:rPr>
                <w:rFonts w:ascii="Sylfaen" w:hAnsi="Sylfaen"/>
                <w:bCs/>
                <w:sz w:val="18"/>
                <w:szCs w:val="18"/>
                <w:vertAlign w:val="subscript"/>
                <w:lang w:val="hy-AM"/>
              </w:rPr>
              <w:t>74</w:t>
            </w: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N</w:t>
            </w:r>
            <w:r w:rsidRPr="006A0B6F">
              <w:rPr>
                <w:rFonts w:ascii="Sylfaen" w:hAnsi="Sylfaen"/>
                <w:bCs/>
                <w:sz w:val="18"/>
                <w:szCs w:val="18"/>
                <w:vertAlign w:val="subscript"/>
                <w:lang w:val="hy-AM"/>
              </w:rPr>
              <w:t>10</w:t>
            </w: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O</w:t>
            </w:r>
            <w:r w:rsidRPr="006A0B6F">
              <w:rPr>
                <w:rFonts w:ascii="Sylfaen" w:hAnsi="Sylfaen"/>
                <w:bCs/>
                <w:sz w:val="18"/>
                <w:szCs w:val="18"/>
                <w:vertAlign w:val="subscript"/>
                <w:lang w:val="hy-AM"/>
              </w:rPr>
              <w:t>12</w:t>
            </w:r>
          </w:p>
          <w:p w14:paraId="3685F8DE" w14:textId="77777777" w:rsidR="009A20F5" w:rsidRPr="006A0B6F" w:rsidRDefault="009A20F5" w:rsidP="009A20F5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CAS No 101043-37-2</w:t>
            </w:r>
          </w:p>
          <w:p w14:paraId="4CA91D50" w14:textId="77777777" w:rsidR="009A20F5" w:rsidRPr="006A0B6F" w:rsidRDefault="009A20F5" w:rsidP="009A20F5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 հատը համապատասխանում է 500 մկգ-ին։</w:t>
            </w:r>
          </w:p>
          <w:p w14:paraId="718B54DE" w14:textId="0ED6568A" w:rsidR="009A20F5" w:rsidRPr="006A0B6F" w:rsidRDefault="009A20F5" w:rsidP="009A20F5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0943BAEB" w14:textId="4FC2A2C1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06667D00" w14:textId="4471E486" w:rsidR="009A20F5" w:rsidRPr="006A0B6F" w:rsidRDefault="007B18C2" w:rsidP="009A20F5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2</w:t>
            </w:r>
            <w:r w:rsidR="004547D3"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00</w:t>
            </w:r>
            <w:r w:rsidR="009A20F5"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000</w:t>
            </w:r>
          </w:p>
        </w:tc>
        <w:tc>
          <w:tcPr>
            <w:tcW w:w="850" w:type="dxa"/>
            <w:vAlign w:val="center"/>
          </w:tcPr>
          <w:p w14:paraId="24D6223F" w14:textId="6058BF72" w:rsidR="009A20F5" w:rsidRPr="006A0B6F" w:rsidRDefault="009A20F5" w:rsidP="004547D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200000</w:t>
            </w:r>
          </w:p>
        </w:tc>
        <w:tc>
          <w:tcPr>
            <w:tcW w:w="709" w:type="dxa"/>
            <w:vAlign w:val="center"/>
          </w:tcPr>
          <w:p w14:paraId="45EC9C09" w14:textId="59C5623D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0456966E" w14:textId="77777777" w:rsidR="009A20F5" w:rsidRPr="006A0B6F" w:rsidRDefault="009A20F5" w:rsidP="009A20F5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Ալեք Մանուկյան 1/3</w:t>
            </w:r>
          </w:p>
          <w:p w14:paraId="212AD43F" w14:textId="131A3323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155B9F58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031D399A" w14:textId="76FCBBF2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38198689" w14:textId="77777777" w:rsidTr="004C5375">
        <w:trPr>
          <w:trHeight w:val="358"/>
        </w:trPr>
        <w:tc>
          <w:tcPr>
            <w:tcW w:w="567" w:type="dxa"/>
          </w:tcPr>
          <w:p w14:paraId="12B4A2DE" w14:textId="77777777" w:rsidR="009A20F5" w:rsidRPr="006A0B6F" w:rsidRDefault="009A20F5" w:rsidP="009A20F5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36D8D6D8" w14:textId="08987DC9" w:rsidR="009A20F5" w:rsidRPr="006A0B6F" w:rsidRDefault="004547D3" w:rsidP="009A20F5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33691160/29</w:t>
            </w:r>
          </w:p>
        </w:tc>
        <w:tc>
          <w:tcPr>
            <w:tcW w:w="1418" w:type="dxa"/>
            <w:vAlign w:val="center"/>
          </w:tcPr>
          <w:p w14:paraId="58C32FF8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Գենոմային ԴՆԹ-ի պատրաստման հավաքածու</w:t>
            </w:r>
          </w:p>
          <w:p w14:paraId="37B6FF26" w14:textId="77777777" w:rsidR="009A20F5" w:rsidRPr="006A0B6F" w:rsidRDefault="009A20F5" w:rsidP="009A20F5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</w:p>
        </w:tc>
        <w:tc>
          <w:tcPr>
            <w:tcW w:w="5528" w:type="dxa"/>
            <w:vAlign w:val="center"/>
          </w:tcPr>
          <w:p w14:paraId="53141D13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Genomic DNA Prep Kit (Ver.2.0)</w:t>
            </w:r>
          </w:p>
          <w:p w14:paraId="45AC55E4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- Spin column type</w:t>
            </w:r>
          </w:p>
          <w:p w14:paraId="7F67EC8F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- Թաղանթ – ապակե ֆիբրա</w:t>
            </w:r>
          </w:p>
          <w:p w14:paraId="50EB16E5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- կալոնկայի պահելու տարողունակությունը – 20մկգ ԴՆԹ/column</w:t>
            </w:r>
          </w:p>
          <w:p w14:paraId="65DA2D39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- Պահպանման ջերմաստիճան – (25°C)±10°C</w:t>
            </w:r>
          </w:p>
          <w:p w14:paraId="7E05E255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lastRenderedPageBreak/>
              <w:t>- Էնզիմ: Proteinase K, Lysozyme, Lyticase &amp;amp;</w:t>
            </w:r>
          </w:p>
          <w:p w14:paraId="42C8D608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- 1 հավաքածուն - 100 նմուշի համար</w:t>
            </w:r>
          </w:p>
          <w:p w14:paraId="2DC7D430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 հատը համապատասխանում է 1 հավաքածուին։</w:t>
            </w:r>
          </w:p>
          <w:p w14:paraId="0267371D" w14:textId="662402C3" w:rsidR="009A20F5" w:rsidRPr="006A0B6F" w:rsidRDefault="009A20F5" w:rsidP="009A20F5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4CBA1300" w14:textId="0E8ADE11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14:paraId="1977BB13" w14:textId="47B55F4A" w:rsidR="009A20F5" w:rsidRPr="006A0B6F" w:rsidRDefault="009A20F5" w:rsidP="004547D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150000</w:t>
            </w:r>
          </w:p>
        </w:tc>
        <w:tc>
          <w:tcPr>
            <w:tcW w:w="850" w:type="dxa"/>
            <w:vAlign w:val="center"/>
          </w:tcPr>
          <w:p w14:paraId="21508ABE" w14:textId="141582C9" w:rsidR="009A20F5" w:rsidRPr="006A0B6F" w:rsidRDefault="009A20F5" w:rsidP="004547D3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150000</w:t>
            </w:r>
          </w:p>
        </w:tc>
        <w:tc>
          <w:tcPr>
            <w:tcW w:w="709" w:type="dxa"/>
            <w:vAlign w:val="center"/>
          </w:tcPr>
          <w:p w14:paraId="29E74F66" w14:textId="675DDA0A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1682A3D4" w14:textId="77777777" w:rsidR="009A20F5" w:rsidRPr="006A0B6F" w:rsidRDefault="009A20F5" w:rsidP="009A20F5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Ալեք Մանուկյան 1/3</w:t>
            </w:r>
          </w:p>
          <w:p w14:paraId="29DDD49F" w14:textId="6F287990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144D4EDE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E32A610" w14:textId="74D74667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lastRenderedPageBreak/>
              <w:t>օրվանից 3 ամսվա ընթացքում</w:t>
            </w:r>
          </w:p>
        </w:tc>
      </w:tr>
      <w:tr w:rsidR="006A0B6F" w:rsidRPr="00E709E7" w14:paraId="1114A279" w14:textId="77777777" w:rsidTr="004C5375">
        <w:trPr>
          <w:trHeight w:val="358"/>
        </w:trPr>
        <w:tc>
          <w:tcPr>
            <w:tcW w:w="567" w:type="dxa"/>
          </w:tcPr>
          <w:p w14:paraId="42209754" w14:textId="77777777" w:rsidR="009A20F5" w:rsidRPr="006A0B6F" w:rsidRDefault="009A20F5" w:rsidP="009A20F5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775A4CC6" w14:textId="18130235" w:rsidR="009A20F5" w:rsidRPr="006A0B6F" w:rsidRDefault="00A94F04" w:rsidP="009A20F5">
            <w:pPr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</w:t>
            </w:r>
            <w:r w:rsidRPr="006A0B6F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1418" w:type="dxa"/>
            <w:vAlign w:val="center"/>
          </w:tcPr>
          <w:p w14:paraId="5E405146" w14:textId="01B4E09F" w:rsidR="009A20F5" w:rsidRPr="006A0B6F" w:rsidRDefault="009A20F5" w:rsidP="009A20F5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Ագարոզ</w:t>
            </w:r>
          </w:p>
        </w:tc>
        <w:tc>
          <w:tcPr>
            <w:tcW w:w="5528" w:type="dxa"/>
            <w:vAlign w:val="center"/>
          </w:tcPr>
          <w:p w14:paraId="1319E957" w14:textId="6F82D3F3" w:rsidR="009A20F5" w:rsidRPr="006A0B6F" w:rsidRDefault="009A20F5" w:rsidP="009A20F5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ագարոզ սովորական բաժանումների համար նախատեսված հորիզոնական գել էլեկտրոֆորեզի համար։</w:t>
            </w:r>
            <w:r w:rsidR="004547D3"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 </w:t>
            </w:r>
            <w:r w:rsidR="004547D3" w:rsidRPr="006A0B6F">
              <w:rPr>
                <w:rFonts w:ascii="Sylfaen" w:hAnsi="Sylfaen" w:cs="Arial"/>
                <w:b/>
                <w:sz w:val="18"/>
                <w:szCs w:val="18"/>
                <w:lang w:val="hy-AM"/>
              </w:rPr>
              <w:t>1 հատը հավասար է 125 գրամի։</w:t>
            </w:r>
          </w:p>
          <w:p w14:paraId="647AC252" w14:textId="64195D36" w:rsidR="009A20F5" w:rsidRPr="006A0B6F" w:rsidRDefault="009A20F5" w:rsidP="009A20F5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547DA01A" w14:textId="3C19D0B6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գրամ</w:t>
            </w:r>
          </w:p>
        </w:tc>
        <w:tc>
          <w:tcPr>
            <w:tcW w:w="992" w:type="dxa"/>
            <w:vAlign w:val="center"/>
          </w:tcPr>
          <w:p w14:paraId="7273D6E4" w14:textId="1BC37CAC" w:rsidR="009A20F5" w:rsidRPr="006A0B6F" w:rsidRDefault="00A94F04" w:rsidP="009A20F5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</w:rPr>
              <w:t>95000</w:t>
            </w:r>
          </w:p>
        </w:tc>
        <w:tc>
          <w:tcPr>
            <w:tcW w:w="850" w:type="dxa"/>
            <w:vAlign w:val="center"/>
          </w:tcPr>
          <w:p w14:paraId="6107D3AD" w14:textId="35929146" w:rsidR="009A20F5" w:rsidRPr="006A0B6F" w:rsidRDefault="009A20F5" w:rsidP="00A94F0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95000</w:t>
            </w:r>
          </w:p>
        </w:tc>
        <w:tc>
          <w:tcPr>
            <w:tcW w:w="709" w:type="dxa"/>
            <w:vAlign w:val="center"/>
          </w:tcPr>
          <w:p w14:paraId="04506E97" w14:textId="093A4E13" w:rsidR="009A20F5" w:rsidRPr="006A0B6F" w:rsidRDefault="009A20F5" w:rsidP="00A94F0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3D1477CF" w14:textId="77777777" w:rsidR="009A20F5" w:rsidRPr="006A0B6F" w:rsidRDefault="009A20F5" w:rsidP="009A20F5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Ալեք Մանուկյան 1/3</w:t>
            </w:r>
          </w:p>
          <w:p w14:paraId="1CAF490F" w14:textId="7ECC7DD3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4546322A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0B9292C1" w14:textId="30FF59F6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59B7B448" w14:textId="77777777" w:rsidTr="004C5375">
        <w:trPr>
          <w:trHeight w:val="358"/>
        </w:trPr>
        <w:tc>
          <w:tcPr>
            <w:tcW w:w="567" w:type="dxa"/>
          </w:tcPr>
          <w:p w14:paraId="54392E09" w14:textId="77777777" w:rsidR="009A20F5" w:rsidRPr="006A0B6F" w:rsidRDefault="009A20F5" w:rsidP="009A20F5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30A7E1B1" w14:textId="1797EDE4" w:rsidR="009A20F5" w:rsidRPr="006A0B6F" w:rsidRDefault="00A94F04" w:rsidP="009A20F5">
            <w:pPr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</w:t>
            </w:r>
            <w:r w:rsidRPr="006A0B6F">
              <w:rPr>
                <w:rFonts w:ascii="Sylfaen" w:hAnsi="Sylfaen"/>
                <w:sz w:val="18"/>
                <w:szCs w:val="18"/>
              </w:rPr>
              <w:t>/31</w:t>
            </w:r>
          </w:p>
        </w:tc>
        <w:tc>
          <w:tcPr>
            <w:tcW w:w="1418" w:type="dxa"/>
            <w:vAlign w:val="center"/>
          </w:tcPr>
          <w:p w14:paraId="338A15A6" w14:textId="4F2B1100" w:rsidR="009A20F5" w:rsidRPr="006A0B6F" w:rsidRDefault="009A20F5" w:rsidP="009A20F5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Միջավայր BG11 Broth</w:t>
            </w:r>
          </w:p>
        </w:tc>
        <w:tc>
          <w:tcPr>
            <w:tcW w:w="5528" w:type="dxa"/>
            <w:vAlign w:val="center"/>
          </w:tcPr>
          <w:p w14:paraId="423816A6" w14:textId="77777777" w:rsidR="009A20F5" w:rsidRPr="006A0B6F" w:rsidRDefault="009A20F5" w:rsidP="009A20F5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Միջավայր ցիանոբակտերիաների աճեցման համար, հեղուկ, ստերիլ, պահպանման պայմանները 2-8°C, pH-ը 4.0-4.6</w:t>
            </w:r>
          </w:p>
          <w:p w14:paraId="7CC9BC7C" w14:textId="77777777" w:rsidR="009A20F5" w:rsidRPr="006A0B6F" w:rsidRDefault="009A20F5" w:rsidP="009A20F5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 հատը համապատասխանում է 500մլ-ի։</w:t>
            </w:r>
          </w:p>
          <w:p w14:paraId="536D4CAF" w14:textId="6250ED9C" w:rsidR="009A20F5" w:rsidRPr="006A0B6F" w:rsidRDefault="009A20F5" w:rsidP="009A20F5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2323A513" w14:textId="55B87095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29809907" w14:textId="338294E6" w:rsidR="009A20F5" w:rsidRPr="006A0B6F" w:rsidRDefault="007B18C2" w:rsidP="009A20F5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60000</w:t>
            </w:r>
          </w:p>
        </w:tc>
        <w:tc>
          <w:tcPr>
            <w:tcW w:w="850" w:type="dxa"/>
            <w:vAlign w:val="center"/>
          </w:tcPr>
          <w:p w14:paraId="457B7430" w14:textId="52DC0C83" w:rsidR="009A20F5" w:rsidRPr="006A0B6F" w:rsidRDefault="009A20F5" w:rsidP="00A94F0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120000</w:t>
            </w:r>
          </w:p>
        </w:tc>
        <w:tc>
          <w:tcPr>
            <w:tcW w:w="709" w:type="dxa"/>
            <w:vAlign w:val="center"/>
          </w:tcPr>
          <w:p w14:paraId="2C253CB1" w14:textId="0EDE5299" w:rsidR="009A20F5" w:rsidRPr="006A0B6F" w:rsidRDefault="007B18C2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14:paraId="4B109CD1" w14:textId="77777777" w:rsidR="009A20F5" w:rsidRPr="006A0B6F" w:rsidRDefault="009A20F5" w:rsidP="009A20F5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Ալեք Մանուկյան 1/3</w:t>
            </w:r>
          </w:p>
          <w:p w14:paraId="2B961151" w14:textId="0603F2E1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325CF435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723210D" w14:textId="33116B93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77EFBEB6" w14:textId="77777777" w:rsidTr="004C5375">
        <w:trPr>
          <w:trHeight w:val="358"/>
        </w:trPr>
        <w:tc>
          <w:tcPr>
            <w:tcW w:w="567" w:type="dxa"/>
          </w:tcPr>
          <w:p w14:paraId="7F7D97C2" w14:textId="77777777" w:rsidR="009A20F5" w:rsidRPr="006A0B6F" w:rsidRDefault="009A20F5" w:rsidP="009A20F5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1033FC85" w14:textId="158D9511" w:rsidR="009A20F5" w:rsidRPr="006A0B6F" w:rsidRDefault="00A94F04" w:rsidP="009A20F5">
            <w:pPr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</w:t>
            </w:r>
            <w:r w:rsidRPr="006A0B6F">
              <w:rPr>
                <w:rFonts w:ascii="Sylfaen" w:hAnsi="Sylfaen"/>
                <w:sz w:val="18"/>
                <w:szCs w:val="18"/>
              </w:rPr>
              <w:t>/32</w:t>
            </w:r>
          </w:p>
        </w:tc>
        <w:tc>
          <w:tcPr>
            <w:tcW w:w="1418" w:type="dxa"/>
            <w:vAlign w:val="center"/>
          </w:tcPr>
          <w:p w14:paraId="3E58A378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Անատոքսին-</w:t>
            </w:r>
            <w:r w:rsidRPr="006A0B6F">
              <w:rPr>
                <w:rFonts w:ascii="Sylfaen" w:hAnsi="Sylfaen"/>
                <w:bCs/>
                <w:sz w:val="18"/>
                <w:szCs w:val="18"/>
              </w:rPr>
              <w:t>a</w:t>
            </w:r>
          </w:p>
          <w:p w14:paraId="69840DDB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Anatoxin-a (+)</w:t>
            </w:r>
          </w:p>
          <w:p w14:paraId="356B245A" w14:textId="77777777" w:rsidR="009A20F5" w:rsidRPr="006A0B6F" w:rsidRDefault="009A20F5" w:rsidP="009A20F5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</w:p>
        </w:tc>
        <w:tc>
          <w:tcPr>
            <w:tcW w:w="5528" w:type="dxa"/>
            <w:vAlign w:val="center"/>
          </w:tcPr>
          <w:p w14:paraId="0A146D8B" w14:textId="77777777" w:rsidR="009A20F5" w:rsidRPr="006A0B6F" w:rsidRDefault="009A20F5" w:rsidP="009A20F5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Certified Analytical Standard-ը ենթարկվում է խիստ վերլուծության՝ իսկության և մաքրության համար, ապակյա 0,5 մլ-անոց սրվակներով։ Ստանդարտ, հավաստագրված, ~5 մգ/մլ, 0,5 մլ</w:t>
            </w:r>
          </w:p>
          <w:p w14:paraId="4CBB1EF3" w14:textId="77777777" w:rsidR="009A20F5" w:rsidRPr="006A0B6F" w:rsidRDefault="009A20F5" w:rsidP="009A20F5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Բանաձև C</w:t>
            </w:r>
            <w:r w:rsidRPr="006A0B6F">
              <w:rPr>
                <w:rFonts w:ascii="Sylfaen" w:hAnsi="Sylfaen"/>
                <w:bCs/>
                <w:sz w:val="18"/>
                <w:szCs w:val="18"/>
                <w:vertAlign w:val="subscript"/>
                <w:lang w:val="hy-AM"/>
              </w:rPr>
              <w:t>7</w:t>
            </w: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H</w:t>
            </w:r>
            <w:r w:rsidRPr="006A0B6F">
              <w:rPr>
                <w:rFonts w:ascii="Sylfaen" w:hAnsi="Sylfaen"/>
                <w:bCs/>
                <w:sz w:val="18"/>
                <w:szCs w:val="18"/>
                <w:vertAlign w:val="subscript"/>
                <w:lang w:val="hy-AM"/>
              </w:rPr>
              <w:t>17</w:t>
            </w: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N</w:t>
            </w:r>
            <w:r w:rsidRPr="006A0B6F">
              <w:rPr>
                <w:rFonts w:ascii="Sylfaen" w:hAnsi="Sylfaen"/>
                <w:bCs/>
                <w:sz w:val="18"/>
                <w:szCs w:val="18"/>
                <w:vertAlign w:val="subscript"/>
                <w:lang w:val="hy-AM"/>
              </w:rPr>
              <w:t>4</w:t>
            </w: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O</w:t>
            </w:r>
            <w:r w:rsidRPr="006A0B6F">
              <w:rPr>
                <w:rFonts w:ascii="Sylfaen" w:hAnsi="Sylfaen"/>
                <w:bCs/>
                <w:sz w:val="18"/>
                <w:szCs w:val="18"/>
                <w:vertAlign w:val="subscript"/>
                <w:lang w:val="hy-AM"/>
              </w:rPr>
              <w:t>4</w:t>
            </w: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P</w:t>
            </w:r>
          </w:p>
          <w:p w14:paraId="419F259F" w14:textId="77777777" w:rsidR="009A20F5" w:rsidRPr="006A0B6F" w:rsidRDefault="009A20F5" w:rsidP="009A20F5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 հատը համապատասխանում է 0</w:t>
            </w:r>
            <w:r w:rsidRPr="006A0B6F">
              <w:rPr>
                <w:rFonts w:ascii="Times New Roman" w:eastAsia="MS Mincho" w:hAnsi="Times New Roman"/>
                <w:bCs/>
                <w:sz w:val="18"/>
                <w:szCs w:val="18"/>
                <w:lang w:val="hy-AM"/>
              </w:rPr>
              <w:t>․</w:t>
            </w: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5</w:t>
            </w:r>
            <w:r w:rsidRPr="006A0B6F">
              <w:rPr>
                <w:rFonts w:ascii="Sylfaen" w:hAnsi="Sylfaen" w:cs="Sylfaen"/>
                <w:bCs/>
                <w:sz w:val="18"/>
                <w:szCs w:val="18"/>
                <w:lang w:val="hy-AM"/>
              </w:rPr>
              <w:t>մլ</w:t>
            </w: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-</w:t>
            </w:r>
            <w:r w:rsidRPr="006A0B6F">
              <w:rPr>
                <w:rFonts w:ascii="Sylfaen" w:hAnsi="Sylfaen" w:cs="Sylfaen"/>
                <w:bCs/>
                <w:sz w:val="18"/>
                <w:szCs w:val="18"/>
                <w:lang w:val="hy-AM"/>
              </w:rPr>
              <w:t>ի։</w:t>
            </w:r>
          </w:p>
          <w:p w14:paraId="6A5E66B6" w14:textId="11731A55" w:rsidR="009A20F5" w:rsidRPr="006A0B6F" w:rsidRDefault="009A20F5" w:rsidP="009A20F5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4297420A" w14:textId="07C5F2FE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3FCD3F04" w14:textId="5007B205" w:rsidR="009A20F5" w:rsidRPr="006A0B6F" w:rsidRDefault="009A20F5" w:rsidP="009A20F5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75000</w:t>
            </w:r>
          </w:p>
        </w:tc>
        <w:tc>
          <w:tcPr>
            <w:tcW w:w="850" w:type="dxa"/>
            <w:vAlign w:val="center"/>
          </w:tcPr>
          <w:p w14:paraId="3FF75DEF" w14:textId="339712D9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15</w:t>
            </w:r>
            <w:r w:rsidR="007B18C2"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0</w:t>
            </w: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000</w:t>
            </w:r>
          </w:p>
        </w:tc>
        <w:tc>
          <w:tcPr>
            <w:tcW w:w="709" w:type="dxa"/>
            <w:vAlign w:val="center"/>
          </w:tcPr>
          <w:p w14:paraId="0FDB7FBB" w14:textId="47104C64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14:paraId="574F7BE8" w14:textId="77777777" w:rsidR="009A20F5" w:rsidRPr="006A0B6F" w:rsidRDefault="009A20F5" w:rsidP="009A20F5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Ալեք Մանուկյան 1/3</w:t>
            </w:r>
          </w:p>
          <w:p w14:paraId="72BFDD9B" w14:textId="60895284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661DC8CC" w14:textId="77777777" w:rsidR="009A20F5" w:rsidRPr="006A0B6F" w:rsidRDefault="009A20F5" w:rsidP="009A20F5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45A577BF" w14:textId="1FAD2EC6" w:rsidR="009A20F5" w:rsidRPr="006A0B6F" w:rsidRDefault="009A20F5" w:rsidP="009A20F5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6A0B6F" w:rsidRPr="00E709E7" w14:paraId="7771402D" w14:textId="77777777" w:rsidTr="006649F2">
        <w:trPr>
          <w:trHeight w:val="358"/>
        </w:trPr>
        <w:tc>
          <w:tcPr>
            <w:tcW w:w="567" w:type="dxa"/>
          </w:tcPr>
          <w:p w14:paraId="21739F1B" w14:textId="77777777" w:rsidR="004B0381" w:rsidRPr="006A0B6F" w:rsidRDefault="004B0381" w:rsidP="004B0381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6BAB856E" w14:textId="06CD7F1F" w:rsidR="004B0381" w:rsidRPr="006A0B6F" w:rsidRDefault="00A94F04" w:rsidP="004B0381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33691411/1</w:t>
            </w:r>
          </w:p>
        </w:tc>
        <w:tc>
          <w:tcPr>
            <w:tcW w:w="1418" w:type="dxa"/>
            <w:vAlign w:val="center"/>
          </w:tcPr>
          <w:p w14:paraId="2E2AB6C3" w14:textId="19323BBF" w:rsidR="004B0381" w:rsidRPr="006A0B6F" w:rsidRDefault="004B0381" w:rsidP="004B0381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Կալիումի նիտրատ </w:t>
            </w:r>
            <w:r w:rsidRPr="006A0B6F">
              <w:rPr>
                <w:rFonts w:ascii="Sylfaen" w:hAnsi="Sylfaen" w:cs="Arial"/>
                <w:sz w:val="18"/>
                <w:szCs w:val="18"/>
              </w:rPr>
              <w:t>KNO</w:t>
            </w:r>
            <w:r w:rsidRPr="006A0B6F">
              <w:rPr>
                <w:rFonts w:ascii="Sylfaen" w:hAnsi="Sylfaen" w:cs="Arial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5528" w:type="dxa"/>
            <w:vAlign w:val="center"/>
          </w:tcPr>
          <w:p w14:paraId="372ADB0A" w14:textId="77777777" w:rsidR="004B0381" w:rsidRPr="006A0B6F" w:rsidRDefault="004B0381" w:rsidP="004B0381">
            <w:pPr>
              <w:ind w:left="34" w:right="34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Քիմիական բանաձև` KNO</w:t>
            </w:r>
            <w:r w:rsidRPr="006A0B6F">
              <w:rPr>
                <w:rFonts w:ascii="Times New Roman" w:hAnsi="Times New Roman"/>
                <w:sz w:val="18"/>
                <w:szCs w:val="18"/>
                <w:lang w:val="hy-AM"/>
              </w:rPr>
              <w:t>₃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, ս</w:t>
            </w: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պիտակ բյուրեղային փոշի, մաքրությունը ≥ 99%, փաթեթավորումը 1 կիլոգրամանոց հերմետիկ պարկերով։</w:t>
            </w:r>
          </w:p>
          <w:p w14:paraId="37B21C99" w14:textId="0221E182" w:rsidR="004B0381" w:rsidRPr="006A0B6F" w:rsidRDefault="004B0381" w:rsidP="004B0381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46FFF78B" w14:textId="68D4E7A7" w:rsidR="004B0381" w:rsidRPr="006A0B6F" w:rsidRDefault="004B0381" w:rsidP="004B03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կգ</w:t>
            </w:r>
          </w:p>
        </w:tc>
        <w:tc>
          <w:tcPr>
            <w:tcW w:w="992" w:type="dxa"/>
            <w:vAlign w:val="center"/>
          </w:tcPr>
          <w:p w14:paraId="64C860CB" w14:textId="52DE309E" w:rsidR="004B0381" w:rsidRPr="006A0B6F" w:rsidRDefault="00A94F04" w:rsidP="004B038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</w:t>
            </w:r>
            <w:r w:rsidR="004B0381" w:rsidRPr="006A0B6F">
              <w:rPr>
                <w:rFonts w:ascii="Sylfaen" w:hAnsi="Sylfaen" w:cs="Arial"/>
                <w:sz w:val="18"/>
                <w:szCs w:val="18"/>
                <w:lang w:val="hy-AM"/>
              </w:rPr>
              <w:t>000</w:t>
            </w:r>
          </w:p>
        </w:tc>
        <w:tc>
          <w:tcPr>
            <w:tcW w:w="850" w:type="dxa"/>
            <w:vAlign w:val="center"/>
          </w:tcPr>
          <w:p w14:paraId="763628A7" w14:textId="30FBECF9" w:rsidR="004B0381" w:rsidRPr="006A0B6F" w:rsidRDefault="004B0381" w:rsidP="00A94F0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6000</w:t>
            </w:r>
          </w:p>
        </w:tc>
        <w:tc>
          <w:tcPr>
            <w:tcW w:w="709" w:type="dxa"/>
            <w:vAlign w:val="center"/>
          </w:tcPr>
          <w:p w14:paraId="16C297DD" w14:textId="41300377" w:rsidR="004B0381" w:rsidRPr="006A0B6F" w:rsidRDefault="004B0381" w:rsidP="004B03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14:paraId="6A01B73B" w14:textId="77777777" w:rsidR="004B0381" w:rsidRPr="006A0B6F" w:rsidRDefault="004B0381" w:rsidP="004B038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4248C33D" w14:textId="02D54C3E" w:rsidR="004B0381" w:rsidRPr="006A0B6F" w:rsidRDefault="004B0381" w:rsidP="004B03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56C421CE" w14:textId="77777777" w:rsidR="004B0381" w:rsidRPr="006A0B6F" w:rsidRDefault="004B0381" w:rsidP="004B03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7C76DFB6" w14:textId="3D51AE55" w:rsidR="004B0381" w:rsidRPr="006A0B6F" w:rsidRDefault="004B0381" w:rsidP="004B038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31125063" w14:textId="77777777" w:rsidTr="006649F2">
        <w:trPr>
          <w:trHeight w:val="358"/>
        </w:trPr>
        <w:tc>
          <w:tcPr>
            <w:tcW w:w="567" w:type="dxa"/>
          </w:tcPr>
          <w:p w14:paraId="59E56EE3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51DBD3EE" w14:textId="1A0E26E9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33691160/33</w:t>
            </w:r>
          </w:p>
        </w:tc>
        <w:tc>
          <w:tcPr>
            <w:tcW w:w="1418" w:type="dxa"/>
            <w:vAlign w:val="center"/>
          </w:tcPr>
          <w:p w14:paraId="0199CC33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Նիտրոկապույտ</w:t>
            </w:r>
          </w:p>
          <w:p w14:paraId="795E26A7" w14:textId="043B616D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տետրազոլիումի քլորիդ</w:t>
            </w:r>
          </w:p>
        </w:tc>
        <w:tc>
          <w:tcPr>
            <w:tcW w:w="5528" w:type="dxa"/>
            <w:vAlign w:val="center"/>
          </w:tcPr>
          <w:p w14:paraId="1F281256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40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30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Cl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10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6</w:t>
            </w:r>
          </w:p>
          <w:p w14:paraId="5F5422D0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-817.64 գ/մոլ</w:t>
            </w:r>
          </w:p>
          <w:p w14:paraId="39C880E5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 դեղին</w:t>
            </w:r>
          </w:p>
          <w:p w14:paraId="5C05AA48" w14:textId="6F3D30BF" w:rsidR="00E709E7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298-83-9</w:t>
            </w:r>
          </w:p>
          <w:p w14:paraId="19840CE5" w14:textId="2BAE5602" w:rsidR="00E709E7" w:rsidRPr="00E709E7" w:rsidRDefault="00E709E7" w:rsidP="00E709E7">
            <w:pPr>
              <w:ind w:left="34" w:right="34"/>
              <w:jc w:val="center"/>
              <w:rPr>
                <w:rFonts w:ascii="Sylfaen" w:hAnsi="Sylfaen" w:cs="Arial"/>
                <w:b/>
                <w:sz w:val="18"/>
                <w:szCs w:val="18"/>
                <w:lang w:val="hy-AM"/>
              </w:rPr>
            </w:pPr>
            <w:r w:rsidRPr="00E709E7">
              <w:rPr>
                <w:rFonts w:ascii="Sylfaen" w:hAnsi="Sylfaen" w:cs="Arial"/>
                <w:b/>
                <w:sz w:val="18"/>
                <w:szCs w:val="18"/>
                <w:lang w:val="hy-AM"/>
              </w:rPr>
              <w:t>1հատը հավասար է 1 գրամի</w:t>
            </w:r>
          </w:p>
          <w:p w14:paraId="2BFDC2AA" w14:textId="606264DF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4121C01C" w14:textId="64551B51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14:paraId="46D3CF88" w14:textId="2EF016B5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8</w:t>
            </w:r>
            <w:r w:rsidRPr="006A0B6F">
              <w:rPr>
                <w:rFonts w:ascii="Sylfaen" w:hAnsi="Sylfaen" w:cs="Arial"/>
                <w:sz w:val="18"/>
                <w:szCs w:val="18"/>
              </w:rPr>
              <w:t>6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0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00</w:t>
            </w:r>
          </w:p>
        </w:tc>
        <w:tc>
          <w:tcPr>
            <w:tcW w:w="850" w:type="dxa"/>
            <w:vAlign w:val="center"/>
          </w:tcPr>
          <w:p w14:paraId="46CD7AAF" w14:textId="4BA3EC5A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8</w:t>
            </w:r>
            <w:r w:rsidRPr="006A0B6F">
              <w:rPr>
                <w:rFonts w:ascii="Sylfaen" w:hAnsi="Sylfaen" w:cs="Arial"/>
                <w:sz w:val="18"/>
                <w:szCs w:val="18"/>
              </w:rPr>
              <w:t>6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cs="Arial"/>
                <w:sz w:val="18"/>
                <w:szCs w:val="18"/>
              </w:rPr>
              <w:t>0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00</w:t>
            </w:r>
          </w:p>
        </w:tc>
        <w:tc>
          <w:tcPr>
            <w:tcW w:w="709" w:type="dxa"/>
            <w:vAlign w:val="center"/>
          </w:tcPr>
          <w:p w14:paraId="53E86317" w14:textId="6AAF274A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5C831F9E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152E4931" w14:textId="4BDA87A4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436098C2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2BBA9C7E" w14:textId="6BD11EEB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օրվանից 3 ամսվա ընթացքում</w:t>
            </w:r>
          </w:p>
        </w:tc>
      </w:tr>
      <w:tr w:rsidR="00E709E7" w:rsidRPr="00E709E7" w14:paraId="2D4B64EE" w14:textId="77777777" w:rsidTr="006649F2">
        <w:trPr>
          <w:trHeight w:val="358"/>
        </w:trPr>
        <w:tc>
          <w:tcPr>
            <w:tcW w:w="567" w:type="dxa"/>
          </w:tcPr>
          <w:p w14:paraId="6E4B6BD7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5E751356" w14:textId="5696E1E7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33691160/34</w:t>
            </w:r>
          </w:p>
        </w:tc>
        <w:tc>
          <w:tcPr>
            <w:tcW w:w="1418" w:type="dxa"/>
            <w:vAlign w:val="center"/>
          </w:tcPr>
          <w:p w14:paraId="4C73AA60" w14:textId="509C1269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Ռիբոֆլավին</w:t>
            </w:r>
          </w:p>
        </w:tc>
        <w:tc>
          <w:tcPr>
            <w:tcW w:w="5528" w:type="dxa"/>
            <w:vAlign w:val="center"/>
          </w:tcPr>
          <w:p w14:paraId="4684B0B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17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20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6</w:t>
            </w:r>
          </w:p>
          <w:p w14:paraId="6B7CBE89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- 376,36գ/մոլ</w:t>
            </w:r>
          </w:p>
          <w:p w14:paraId="2BA68E59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տեսք-դեղնանարնջագույն</w:t>
            </w:r>
          </w:p>
          <w:p w14:paraId="2FAFBA7C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գույնի ասեղաձև բյուրեղներ է</w:t>
            </w:r>
          </w:p>
          <w:p w14:paraId="0391EBD6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-98%</w:t>
            </w:r>
          </w:p>
          <w:p w14:paraId="10111A7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Number: 83-88-5</w:t>
            </w:r>
          </w:p>
          <w:p w14:paraId="7B319AD3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5 գրամը համապատասխանում է 1 հատին։</w:t>
            </w:r>
          </w:p>
          <w:p w14:paraId="0C5C0071" w14:textId="390D8F0F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4089A12E" w14:textId="3E736092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7AF9290A" w14:textId="45529769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</w:t>
            </w:r>
            <w:r w:rsidRPr="006A0B6F">
              <w:rPr>
                <w:rFonts w:ascii="Sylfaen" w:hAnsi="Sylfaen" w:cs="Arial"/>
                <w:sz w:val="18"/>
                <w:szCs w:val="18"/>
              </w:rPr>
              <w:t>300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850" w:type="dxa"/>
            <w:vAlign w:val="center"/>
          </w:tcPr>
          <w:p w14:paraId="43A861D7" w14:textId="0C876419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</w:t>
            </w:r>
            <w:r w:rsidRPr="006A0B6F">
              <w:rPr>
                <w:rFonts w:ascii="Sylfaen" w:hAnsi="Sylfaen" w:cs="Arial"/>
                <w:sz w:val="18"/>
                <w:szCs w:val="18"/>
              </w:rPr>
              <w:t>300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709" w:type="dxa"/>
            <w:vAlign w:val="center"/>
          </w:tcPr>
          <w:p w14:paraId="2DBE3CAA" w14:textId="35986E90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33D6552B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762A0B23" w14:textId="1992835D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2421FFD0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45FA458F" w14:textId="475F81BD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53AEDFC7" w14:textId="77777777" w:rsidTr="006649F2">
        <w:trPr>
          <w:trHeight w:val="358"/>
        </w:trPr>
        <w:tc>
          <w:tcPr>
            <w:tcW w:w="567" w:type="dxa"/>
          </w:tcPr>
          <w:p w14:paraId="003255CB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26120638" w14:textId="1961725B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33691160/35</w:t>
            </w:r>
          </w:p>
        </w:tc>
        <w:tc>
          <w:tcPr>
            <w:tcW w:w="1418" w:type="dxa"/>
            <w:vAlign w:val="center"/>
          </w:tcPr>
          <w:p w14:paraId="1C855209" w14:textId="36010BD3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Մալոնդիալդեհիդ բիս (դիմեթիլացետալ)</w:t>
            </w:r>
          </w:p>
        </w:tc>
        <w:tc>
          <w:tcPr>
            <w:tcW w:w="5528" w:type="dxa"/>
            <w:vAlign w:val="center"/>
          </w:tcPr>
          <w:p w14:paraId="293AEA52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7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16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</w:t>
            </w:r>
          </w:p>
          <w:p w14:paraId="543C0CE7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- 164,2 գ/մոլ</w:t>
            </w:r>
          </w:p>
          <w:p w14:paraId="1EC7CDD7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 անգույն հեղուկ</w:t>
            </w:r>
          </w:p>
          <w:p w14:paraId="7230755D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 ≥96 %</w:t>
            </w:r>
          </w:p>
          <w:p w14:paraId="48135CD5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Խտություն- 0,992-0,994 </w:t>
            </w:r>
          </w:p>
          <w:p w14:paraId="29DD2E86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102-52-3</w:t>
            </w:r>
          </w:p>
          <w:p w14:paraId="254E87AC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250 մլ-ն համապատասխանում է 1 հատին։</w:t>
            </w:r>
          </w:p>
          <w:p w14:paraId="41A8F444" w14:textId="50B7A5C7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09AFBC1C" w14:textId="25C77A9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35D024C3" w14:textId="4117DB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62000</w:t>
            </w:r>
          </w:p>
        </w:tc>
        <w:tc>
          <w:tcPr>
            <w:tcW w:w="850" w:type="dxa"/>
            <w:vAlign w:val="center"/>
          </w:tcPr>
          <w:p w14:paraId="0D1F1539" w14:textId="4B4B298A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62000</w:t>
            </w:r>
          </w:p>
        </w:tc>
        <w:tc>
          <w:tcPr>
            <w:tcW w:w="709" w:type="dxa"/>
            <w:vAlign w:val="center"/>
          </w:tcPr>
          <w:p w14:paraId="7C7DF103" w14:textId="681EA7B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7B14F523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069400F8" w14:textId="24C636AB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00EADC7E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76F5EDC0" w14:textId="4D198239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1D889DE2" w14:textId="77777777" w:rsidTr="006649F2">
        <w:trPr>
          <w:trHeight w:val="358"/>
        </w:trPr>
        <w:tc>
          <w:tcPr>
            <w:tcW w:w="567" w:type="dxa"/>
          </w:tcPr>
          <w:p w14:paraId="6E5D6EB0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116C492E" w14:textId="1EF2FE57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33691160/36</w:t>
            </w:r>
          </w:p>
        </w:tc>
        <w:tc>
          <w:tcPr>
            <w:tcW w:w="1418" w:type="dxa"/>
            <w:vAlign w:val="center"/>
          </w:tcPr>
          <w:p w14:paraId="02402B47" w14:textId="66A5A43D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Մաքուր սուպերօքսիդ դիսմուտազ</w:t>
            </w:r>
          </w:p>
        </w:tc>
        <w:tc>
          <w:tcPr>
            <w:tcW w:w="5528" w:type="dxa"/>
            <w:vAlign w:val="center"/>
          </w:tcPr>
          <w:p w14:paraId="6118BC22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տեսք-լիոֆիլացված փոշի,</w:t>
            </w:r>
          </w:p>
          <w:p w14:paraId="0CF63D38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միավոր/մգ սպիտակուց - ≥2500</w:t>
            </w:r>
          </w:p>
          <w:p w14:paraId="5D975127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Մաքրություն SDS-PAGE 90 % </w:t>
            </w:r>
          </w:p>
          <w:p w14:paraId="11112DC5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9054-89-1</w:t>
            </w:r>
          </w:p>
          <w:p w14:paraId="5B15A7E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15 000 units-1 հատ </w:t>
            </w:r>
          </w:p>
          <w:p w14:paraId="72C8F3CB" w14:textId="68D7DBE7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223DAB03" w14:textId="7C058985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32D64AA9" w14:textId="1D856DA6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82000</w:t>
            </w:r>
          </w:p>
        </w:tc>
        <w:tc>
          <w:tcPr>
            <w:tcW w:w="850" w:type="dxa"/>
            <w:vAlign w:val="center"/>
          </w:tcPr>
          <w:p w14:paraId="61FB148D" w14:textId="22CC3CF8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82000</w:t>
            </w:r>
          </w:p>
        </w:tc>
        <w:tc>
          <w:tcPr>
            <w:tcW w:w="709" w:type="dxa"/>
            <w:vAlign w:val="center"/>
          </w:tcPr>
          <w:p w14:paraId="78505949" w14:textId="352879FE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6CDCDEBC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3D7E2D39" w14:textId="632BF438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35388E19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2C99A62C" w14:textId="55B0354A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2362FE76" w14:textId="77777777" w:rsidTr="006649F2">
        <w:trPr>
          <w:trHeight w:val="358"/>
        </w:trPr>
        <w:tc>
          <w:tcPr>
            <w:tcW w:w="567" w:type="dxa"/>
          </w:tcPr>
          <w:p w14:paraId="7D21E11F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17C65A99" w14:textId="2C36B157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33691160/37</w:t>
            </w:r>
          </w:p>
        </w:tc>
        <w:tc>
          <w:tcPr>
            <w:tcW w:w="1418" w:type="dxa"/>
            <w:vAlign w:val="center"/>
          </w:tcPr>
          <w:p w14:paraId="2F8E6EA2" w14:textId="63F93A69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5-սուլֆոսալիցիլաթթվի հիդրատ 95%</w:t>
            </w:r>
          </w:p>
        </w:tc>
        <w:tc>
          <w:tcPr>
            <w:tcW w:w="5528" w:type="dxa"/>
            <w:vAlign w:val="center"/>
          </w:tcPr>
          <w:p w14:paraId="1DCE2906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բանաձևը HO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SC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6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-2-(OH) CO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H·xH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</w:p>
          <w:p w14:paraId="09089E6E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218.18 (անջուր հիմք)</w:t>
            </w:r>
          </w:p>
          <w:p w14:paraId="2AB28DDF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Մաքրություն-95%</w:t>
            </w:r>
          </w:p>
          <w:p w14:paraId="1EF9686C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 (գույն) -սպիտակից մոխրագույն</w:t>
            </w:r>
          </w:p>
          <w:p w14:paraId="6127CADA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Արտաքին տեսք (ձև) փոշի կամ բյուրեղյա կամ կտոր(ներ) </w:t>
            </w:r>
          </w:p>
          <w:p w14:paraId="4E9E024F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304851-84-1</w:t>
            </w:r>
          </w:p>
          <w:p w14:paraId="1ECB66DE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100 գրամը համապատասխանում է 1 հատին։</w:t>
            </w:r>
          </w:p>
          <w:p w14:paraId="06370888" w14:textId="7C362823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084F0E6B" w14:textId="399E1C73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14:paraId="5BE8DD83" w14:textId="41D4B64A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99000</w:t>
            </w:r>
          </w:p>
        </w:tc>
        <w:tc>
          <w:tcPr>
            <w:tcW w:w="850" w:type="dxa"/>
            <w:vAlign w:val="center"/>
          </w:tcPr>
          <w:p w14:paraId="0F86BEBD" w14:textId="03BF0DB0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99000</w:t>
            </w:r>
          </w:p>
        </w:tc>
        <w:tc>
          <w:tcPr>
            <w:tcW w:w="709" w:type="dxa"/>
            <w:vAlign w:val="center"/>
          </w:tcPr>
          <w:p w14:paraId="3F500B76" w14:textId="5ECF1756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49BF3334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7CD48D8C" w14:textId="2844E7BB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21E2B2C9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01473258" w14:textId="10F1856A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27F6EC50" w14:textId="77777777" w:rsidTr="006649F2">
        <w:trPr>
          <w:trHeight w:val="358"/>
        </w:trPr>
        <w:tc>
          <w:tcPr>
            <w:tcW w:w="567" w:type="dxa"/>
          </w:tcPr>
          <w:p w14:paraId="69F8754E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7BB91FC7" w14:textId="68F9A33E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33691160/38</w:t>
            </w:r>
          </w:p>
        </w:tc>
        <w:tc>
          <w:tcPr>
            <w:tcW w:w="1418" w:type="dxa"/>
            <w:vAlign w:val="center"/>
          </w:tcPr>
          <w:p w14:paraId="08050B75" w14:textId="1C97F66C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Թթվային նինհիդրին</w:t>
            </w:r>
          </w:p>
        </w:tc>
        <w:tc>
          <w:tcPr>
            <w:tcW w:w="5528" w:type="dxa"/>
            <w:vAlign w:val="center"/>
          </w:tcPr>
          <w:p w14:paraId="0184C65D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Այլ անվանումներ- 1,2,3-ինդանդրիոն մոնոհիդրատ, 2,2-դիհիդրօքսի-1,3-ինդանդիոն, տրիօքսոհիդրինդեն մոնոհիդրատ</w:t>
            </w:r>
          </w:p>
          <w:p w14:paraId="5DBA9648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բանաձև՝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9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6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</w:t>
            </w:r>
          </w:p>
          <w:p w14:paraId="5A242059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178,14</w:t>
            </w:r>
          </w:p>
          <w:p w14:paraId="36F9D39E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հարմար է ամինաթթուների հայտնաբերման համար,</w:t>
            </w:r>
          </w:p>
          <w:p w14:paraId="293833B5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տեսքը (գույն)՝ սպիտակից դեղին, սպիտակից մինչև բաց կաթնագույն և անգույնից բաց շագանակագույն</w:t>
            </w:r>
          </w:p>
          <w:p w14:paraId="6C248264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Տեսքը (ձև)՝ փոշի</w:t>
            </w:r>
          </w:p>
          <w:p w14:paraId="4FAB15C9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ածխածնի պարունակությունը 59,5 - 61,9 %</w:t>
            </w:r>
          </w:p>
          <w:p w14:paraId="716FA9BE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CAS Number: 485-47-2</w:t>
            </w:r>
          </w:p>
          <w:p w14:paraId="63CFC32D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100 գրամը համապատասխանում է 1 հատին։</w:t>
            </w:r>
          </w:p>
          <w:p w14:paraId="44954C37" w14:textId="347F7794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2E99A31D" w14:textId="2435B591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57134DCD" w14:textId="537CBDF4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188000</w:t>
            </w:r>
          </w:p>
        </w:tc>
        <w:tc>
          <w:tcPr>
            <w:tcW w:w="850" w:type="dxa"/>
            <w:vAlign w:val="center"/>
          </w:tcPr>
          <w:p w14:paraId="1A9C8924" w14:textId="73900923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188000</w:t>
            </w:r>
          </w:p>
        </w:tc>
        <w:tc>
          <w:tcPr>
            <w:tcW w:w="709" w:type="dxa"/>
            <w:vAlign w:val="center"/>
          </w:tcPr>
          <w:p w14:paraId="0245F17D" w14:textId="6A139B1C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0D327C95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504DFFDB" w14:textId="767AAD2C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5105883F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5B5D5E49" w14:textId="5C48B57F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584E1738" w14:textId="77777777" w:rsidTr="006649F2">
        <w:trPr>
          <w:trHeight w:val="358"/>
        </w:trPr>
        <w:tc>
          <w:tcPr>
            <w:tcW w:w="567" w:type="dxa"/>
          </w:tcPr>
          <w:p w14:paraId="62D65DA9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54D407C4" w14:textId="58E72BCD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33691160/39</w:t>
            </w:r>
          </w:p>
        </w:tc>
        <w:tc>
          <w:tcPr>
            <w:tcW w:w="1418" w:type="dxa"/>
            <w:vAlign w:val="center"/>
          </w:tcPr>
          <w:p w14:paraId="653ACF34" w14:textId="6C67B674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Տոլուոլ</w:t>
            </w:r>
          </w:p>
        </w:tc>
        <w:tc>
          <w:tcPr>
            <w:tcW w:w="5528" w:type="dxa"/>
            <w:vAlign w:val="center"/>
          </w:tcPr>
          <w:p w14:paraId="46979D51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Բանաձև՝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6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5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</w:p>
          <w:p w14:paraId="417AFE3F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92,14 գ/մոլ</w:t>
            </w:r>
          </w:p>
          <w:p w14:paraId="26789E37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 (գույն)՝ անգույն</w:t>
            </w:r>
          </w:p>
          <w:p w14:paraId="7C5A69F6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 (ձև)` հեղուկ</w:t>
            </w:r>
          </w:p>
          <w:p w14:paraId="339FF53C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մաքրություն (GC)` </w:t>
            </w:r>
            <w:r w:rsidRPr="00E84DD6">
              <w:rPr>
                <w:rFonts w:ascii="Sylfaen" w:hAnsi="Sylfaen" w:cs="Arial"/>
                <w:sz w:val="18"/>
                <w:szCs w:val="18"/>
                <w:lang w:val="hy-AM"/>
              </w:rPr>
              <w:t>առնվազն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99,50 %</w:t>
            </w:r>
          </w:p>
          <w:p w14:paraId="1A8FC3CF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108-88-3</w:t>
            </w:r>
          </w:p>
          <w:p w14:paraId="18579AD8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2,5 լիտրը համապատասխանում է 1 հատին</w:t>
            </w:r>
          </w:p>
          <w:p w14:paraId="1C2BF867" w14:textId="73DBFE3F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5DE53A38" w14:textId="245222E1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3DF75607" w14:textId="6E259289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87000</w:t>
            </w:r>
          </w:p>
        </w:tc>
        <w:tc>
          <w:tcPr>
            <w:tcW w:w="850" w:type="dxa"/>
            <w:vAlign w:val="center"/>
          </w:tcPr>
          <w:p w14:paraId="54AC22A8" w14:textId="32737919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87000</w:t>
            </w:r>
          </w:p>
        </w:tc>
        <w:tc>
          <w:tcPr>
            <w:tcW w:w="709" w:type="dxa"/>
            <w:vAlign w:val="center"/>
          </w:tcPr>
          <w:p w14:paraId="6ABA783F" w14:textId="576BF598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63B9B277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0EA3F456" w14:textId="5B5272AF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39A773B5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42E14CDA" w14:textId="680EBA4C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5D29544C" w14:textId="77777777" w:rsidTr="006649F2">
        <w:trPr>
          <w:trHeight w:val="358"/>
        </w:trPr>
        <w:tc>
          <w:tcPr>
            <w:tcW w:w="567" w:type="dxa"/>
          </w:tcPr>
          <w:p w14:paraId="360C37F6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0DCBA8C5" w14:textId="0488659D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33691160/40</w:t>
            </w:r>
          </w:p>
        </w:tc>
        <w:tc>
          <w:tcPr>
            <w:tcW w:w="1418" w:type="dxa"/>
            <w:vAlign w:val="center"/>
          </w:tcPr>
          <w:p w14:paraId="59163D38" w14:textId="180DE3C2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Թիոբարբիտուրաթթու</w:t>
            </w:r>
          </w:p>
        </w:tc>
        <w:tc>
          <w:tcPr>
            <w:tcW w:w="5528" w:type="dxa"/>
            <w:vAlign w:val="center"/>
          </w:tcPr>
          <w:p w14:paraId="2B23E058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S</w:t>
            </w:r>
          </w:p>
          <w:p w14:paraId="1A624FA9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- 144.15գ/մոլ</w:t>
            </w:r>
          </w:p>
          <w:p w14:paraId="4896C901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 սպիտակ բյուրեղային փոշի,</w:t>
            </w:r>
          </w:p>
          <w:p w14:paraId="5BAA178F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 ≥99%</w:t>
            </w:r>
          </w:p>
          <w:p w14:paraId="2756ADE1" w14:textId="77777777" w:rsidR="00E709E7" w:rsidRPr="00E84DD6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pH- 1.7-1.9</w:t>
            </w:r>
          </w:p>
          <w:p w14:paraId="43595DEA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504-17-6</w:t>
            </w:r>
          </w:p>
          <w:p w14:paraId="5674B74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25 գրամը համապատասխանում է 1 հատին։</w:t>
            </w:r>
          </w:p>
          <w:p w14:paraId="45377B43" w14:textId="56A8978E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7C80A515" w14:textId="35EDB260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6E4A1E79" w14:textId="07CF8A8D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75000</w:t>
            </w:r>
          </w:p>
        </w:tc>
        <w:tc>
          <w:tcPr>
            <w:tcW w:w="850" w:type="dxa"/>
            <w:vAlign w:val="center"/>
          </w:tcPr>
          <w:p w14:paraId="2C7FEDF0" w14:textId="4EBEABAE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75000</w:t>
            </w:r>
          </w:p>
        </w:tc>
        <w:tc>
          <w:tcPr>
            <w:tcW w:w="709" w:type="dxa"/>
            <w:vAlign w:val="center"/>
          </w:tcPr>
          <w:p w14:paraId="42D7CBE8" w14:textId="6596687A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563300B6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6BB65434" w14:textId="05068D9A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45102D28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4CC92F53" w14:textId="18A12396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5EBE3CC5" w14:textId="77777777" w:rsidTr="006649F2">
        <w:trPr>
          <w:trHeight w:val="358"/>
        </w:trPr>
        <w:tc>
          <w:tcPr>
            <w:tcW w:w="567" w:type="dxa"/>
          </w:tcPr>
          <w:p w14:paraId="290BAF06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40462F81" w14:textId="176B3A63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33691160/41</w:t>
            </w:r>
          </w:p>
        </w:tc>
        <w:tc>
          <w:tcPr>
            <w:tcW w:w="1418" w:type="dxa"/>
            <w:vAlign w:val="center"/>
          </w:tcPr>
          <w:p w14:paraId="5F9935C9" w14:textId="78DEF2FA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Եռքլորքացախաթթու</w:t>
            </w:r>
          </w:p>
        </w:tc>
        <w:tc>
          <w:tcPr>
            <w:tcW w:w="5528" w:type="dxa"/>
            <w:vAlign w:val="center"/>
          </w:tcPr>
          <w:p w14:paraId="3287B02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 -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HCl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</w:p>
          <w:p w14:paraId="1A7E24D6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քաշը՝ 163,39 գ/մոլ</w:t>
            </w:r>
          </w:p>
          <w:p w14:paraId="7457D698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 (գույն) – անգույն բյուրեղ</w:t>
            </w:r>
          </w:p>
          <w:p w14:paraId="68D06F8A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 (ձև) – հեղուկ</w:t>
            </w:r>
          </w:p>
          <w:p w14:paraId="1F53F7BF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(GC) ≥ 99,50%</w:t>
            </w:r>
          </w:p>
          <w:p w14:paraId="73542277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76-03-9</w:t>
            </w:r>
          </w:p>
          <w:p w14:paraId="7DBB2564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250 գրամը համապատասխանում է 1 հատին։</w:t>
            </w:r>
          </w:p>
          <w:p w14:paraId="13B15CA1" w14:textId="0F965867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163B4297" w14:textId="7CD1D6C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7A7653DF" w14:textId="03CD06F5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58000</w:t>
            </w:r>
          </w:p>
        </w:tc>
        <w:tc>
          <w:tcPr>
            <w:tcW w:w="850" w:type="dxa"/>
            <w:vAlign w:val="center"/>
          </w:tcPr>
          <w:p w14:paraId="287C9AFB" w14:textId="6B90A930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58000</w:t>
            </w:r>
          </w:p>
        </w:tc>
        <w:tc>
          <w:tcPr>
            <w:tcW w:w="709" w:type="dxa"/>
            <w:vAlign w:val="center"/>
          </w:tcPr>
          <w:p w14:paraId="4F526A85" w14:textId="5C3B356E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667D95C0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27CD5A44" w14:textId="6773013E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2D3BF2D7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0C0CB667" w14:textId="6FDFFFC4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42FA0F29" w14:textId="77777777" w:rsidTr="006649F2">
        <w:trPr>
          <w:trHeight w:val="358"/>
        </w:trPr>
        <w:tc>
          <w:tcPr>
            <w:tcW w:w="567" w:type="dxa"/>
          </w:tcPr>
          <w:p w14:paraId="629E59BD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6FE587A4" w14:textId="1A386880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33691411/2</w:t>
            </w:r>
          </w:p>
        </w:tc>
        <w:tc>
          <w:tcPr>
            <w:tcW w:w="1418" w:type="dxa"/>
            <w:vAlign w:val="center"/>
          </w:tcPr>
          <w:p w14:paraId="53919291" w14:textId="7F63F4FD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Բուտիլացված հիդրօքսիտոլուոլ</w:t>
            </w:r>
          </w:p>
        </w:tc>
        <w:tc>
          <w:tcPr>
            <w:tcW w:w="5528" w:type="dxa"/>
            <w:vAlign w:val="center"/>
          </w:tcPr>
          <w:p w14:paraId="08B82F5D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15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24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O, (2,6-դի-տերտ-բութիլ-4-մեթիլֆենոլ)</w:t>
            </w:r>
          </w:p>
          <w:p w14:paraId="1CFDAFF8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- 220,35գ/մոլ</w:t>
            </w:r>
          </w:p>
          <w:p w14:paraId="4B5484E0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 սպիտակ փոշի,</w:t>
            </w:r>
          </w:p>
          <w:p w14:paraId="047A5FA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Մաքրություն - ≥99% </w:t>
            </w:r>
          </w:p>
          <w:p w14:paraId="65B4D1E0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128-37-0</w:t>
            </w:r>
          </w:p>
          <w:p w14:paraId="12B0A569" w14:textId="64E46566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1DC673BB" w14:textId="0CB116B0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կգ</w:t>
            </w:r>
          </w:p>
        </w:tc>
        <w:tc>
          <w:tcPr>
            <w:tcW w:w="992" w:type="dxa"/>
            <w:vAlign w:val="center"/>
          </w:tcPr>
          <w:p w14:paraId="61528474" w14:textId="450A5224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58000</w:t>
            </w:r>
          </w:p>
        </w:tc>
        <w:tc>
          <w:tcPr>
            <w:tcW w:w="850" w:type="dxa"/>
            <w:vAlign w:val="center"/>
          </w:tcPr>
          <w:p w14:paraId="35B046D5" w14:textId="27FC4D4B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58000</w:t>
            </w:r>
          </w:p>
        </w:tc>
        <w:tc>
          <w:tcPr>
            <w:tcW w:w="709" w:type="dxa"/>
            <w:vAlign w:val="center"/>
          </w:tcPr>
          <w:p w14:paraId="469A3A69" w14:textId="3C24218C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5127D837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25BFB09A" w14:textId="42039F7C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61406DBD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45E6D159" w14:textId="7FBEC366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307224AA" w14:textId="77777777" w:rsidTr="006649F2">
        <w:trPr>
          <w:trHeight w:val="358"/>
        </w:trPr>
        <w:tc>
          <w:tcPr>
            <w:tcW w:w="567" w:type="dxa"/>
          </w:tcPr>
          <w:p w14:paraId="5F1DAB49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1040FE7E" w14:textId="2A926168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33691410/1</w:t>
            </w:r>
          </w:p>
        </w:tc>
        <w:tc>
          <w:tcPr>
            <w:tcW w:w="1418" w:type="dxa"/>
            <w:vAlign w:val="center"/>
          </w:tcPr>
          <w:p w14:paraId="545B14CB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Ծծմբական թթու</w:t>
            </w:r>
          </w:p>
          <w:p w14:paraId="286FDBA0" w14:textId="45398996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H</w:t>
            </w:r>
            <w:r w:rsidRPr="006A0B6F">
              <w:rPr>
                <w:rFonts w:ascii="Times New Roman" w:hAnsi="Times New Roman"/>
                <w:sz w:val="18"/>
                <w:szCs w:val="18"/>
                <w:lang w:val="hy-AM"/>
              </w:rPr>
              <w:t>₂</w:t>
            </w: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SO</w:t>
            </w:r>
            <w:r w:rsidRPr="006A0B6F">
              <w:rPr>
                <w:rFonts w:ascii="Times New Roman" w:hAnsi="Times New Roman"/>
                <w:sz w:val="18"/>
                <w:szCs w:val="18"/>
                <w:lang w:val="hy-AM"/>
              </w:rPr>
              <w:t>₄</w:t>
            </w:r>
          </w:p>
        </w:tc>
        <w:tc>
          <w:tcPr>
            <w:tcW w:w="5528" w:type="dxa"/>
            <w:vAlign w:val="center"/>
          </w:tcPr>
          <w:p w14:paraId="56B037D0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Քիմիական բանաձևը H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₂</w:t>
            </w: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SO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₄</w:t>
            </w: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</w:p>
          <w:p w14:paraId="415A105D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Խտություն (20°C) 1.84 գ/մլ ± 0.02 գ/մլ</w:t>
            </w:r>
          </w:p>
          <w:p w14:paraId="3732858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Թափանցիկ կամ թույլ դեղնավուն, խիտ լուծույթ, առանց մեխանիկական խառնուրդների,</w:t>
            </w:r>
          </w:p>
          <w:p w14:paraId="283A0375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Փաթեթավորումն ապակյա մուգ տարաներով։</w:t>
            </w:r>
          </w:p>
          <w:p w14:paraId="66495746" w14:textId="54A370CD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26A60394" w14:textId="312957E5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լ</w:t>
            </w:r>
          </w:p>
        </w:tc>
        <w:tc>
          <w:tcPr>
            <w:tcW w:w="992" w:type="dxa"/>
            <w:vAlign w:val="center"/>
          </w:tcPr>
          <w:p w14:paraId="49E414DD" w14:textId="22711613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4000</w:t>
            </w:r>
          </w:p>
        </w:tc>
        <w:tc>
          <w:tcPr>
            <w:tcW w:w="850" w:type="dxa"/>
            <w:vAlign w:val="center"/>
          </w:tcPr>
          <w:p w14:paraId="4E0142CB" w14:textId="30665EDA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8000</w:t>
            </w:r>
          </w:p>
        </w:tc>
        <w:tc>
          <w:tcPr>
            <w:tcW w:w="709" w:type="dxa"/>
            <w:vAlign w:val="center"/>
          </w:tcPr>
          <w:p w14:paraId="216C3DCA" w14:textId="24D992EC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14:paraId="49E61B5D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508B3244" w14:textId="200A2A78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4779907E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07144A46" w14:textId="1DA91CD9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3B5CE5B9" w14:textId="77777777" w:rsidTr="006649F2">
        <w:trPr>
          <w:trHeight w:val="358"/>
        </w:trPr>
        <w:tc>
          <w:tcPr>
            <w:tcW w:w="567" w:type="dxa"/>
          </w:tcPr>
          <w:p w14:paraId="649FCF13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61D7E8D0" w14:textId="30D4729C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33691410/2</w:t>
            </w:r>
          </w:p>
        </w:tc>
        <w:tc>
          <w:tcPr>
            <w:tcW w:w="1418" w:type="dxa"/>
            <w:vAlign w:val="center"/>
          </w:tcPr>
          <w:p w14:paraId="7BC479F5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Աղաթթու</w:t>
            </w:r>
          </w:p>
          <w:p w14:paraId="330B5665" w14:textId="3B87B6FF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HCl</w:t>
            </w:r>
          </w:p>
        </w:tc>
        <w:tc>
          <w:tcPr>
            <w:tcW w:w="5528" w:type="dxa"/>
            <w:vAlign w:val="center"/>
          </w:tcPr>
          <w:p w14:paraId="2011A36F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Քիմիական բանաձևը HCl</w:t>
            </w:r>
          </w:p>
          <w:p w14:paraId="5FB7A334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 xml:space="preserve">Խտություն (20°C) 1.18 գ/մլ </w:t>
            </w:r>
          </w:p>
          <w:p w14:paraId="22FCDF7A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Թափանցիկ կամ թույլ դեղնավուն, խիտ լուծույթ, առանց մեխանիկական խառնուրդների,</w:t>
            </w:r>
          </w:p>
          <w:p w14:paraId="5A162023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Փաթեթավորումն ապակյա մուգ տարաներով։</w:t>
            </w:r>
          </w:p>
          <w:p w14:paraId="54FE2A92" w14:textId="1DDBD03C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35B400A0" w14:textId="6F994291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լ</w:t>
            </w:r>
          </w:p>
        </w:tc>
        <w:tc>
          <w:tcPr>
            <w:tcW w:w="992" w:type="dxa"/>
            <w:vAlign w:val="center"/>
          </w:tcPr>
          <w:p w14:paraId="5588CEF1" w14:textId="62519BAC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3000</w:t>
            </w:r>
          </w:p>
        </w:tc>
        <w:tc>
          <w:tcPr>
            <w:tcW w:w="850" w:type="dxa"/>
            <w:vAlign w:val="center"/>
          </w:tcPr>
          <w:p w14:paraId="7C77E510" w14:textId="6FCE0473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6000</w:t>
            </w:r>
          </w:p>
        </w:tc>
        <w:tc>
          <w:tcPr>
            <w:tcW w:w="709" w:type="dxa"/>
            <w:vAlign w:val="center"/>
          </w:tcPr>
          <w:p w14:paraId="1E9B9E23" w14:textId="6CA6ACAE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513B82D3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530E59FD" w14:textId="410C0FF1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64F1A0A5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689F1E5E" w14:textId="24ACC431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58EF3622" w14:textId="77777777" w:rsidTr="006649F2">
        <w:trPr>
          <w:trHeight w:val="358"/>
        </w:trPr>
        <w:tc>
          <w:tcPr>
            <w:tcW w:w="567" w:type="dxa"/>
          </w:tcPr>
          <w:p w14:paraId="01BDF493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6F5C641F" w14:textId="5B5A1725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33691160/42</w:t>
            </w:r>
          </w:p>
        </w:tc>
        <w:tc>
          <w:tcPr>
            <w:tcW w:w="1418" w:type="dxa"/>
            <w:vAlign w:val="center"/>
          </w:tcPr>
          <w:p w14:paraId="4679E65C" w14:textId="12EF5502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Մեթիոնին</w:t>
            </w:r>
          </w:p>
        </w:tc>
        <w:tc>
          <w:tcPr>
            <w:tcW w:w="5528" w:type="dxa"/>
            <w:vAlign w:val="center"/>
          </w:tcPr>
          <w:p w14:paraId="1575FFD2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 C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₅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₁₁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NO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₂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S</w:t>
            </w:r>
          </w:p>
          <w:p w14:paraId="6AE3C672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- 149.21 գ/մոլ</w:t>
            </w:r>
          </w:p>
          <w:p w14:paraId="3F40F53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 անգույն բյուրեղներ հատուկ</w:t>
            </w:r>
          </w:p>
          <w:p w14:paraId="3A0CAEFA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տհաճ հոտով</w:t>
            </w:r>
          </w:p>
          <w:p w14:paraId="13A17EC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Մաքրություն - ≥99%</w:t>
            </w:r>
          </w:p>
          <w:p w14:paraId="358A00A6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pH -5.6-6.1</w:t>
            </w:r>
          </w:p>
          <w:p w14:paraId="0A479E0D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63-68-3</w:t>
            </w:r>
          </w:p>
          <w:p w14:paraId="7886FF9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25 գրամը համապատասխանում է 1 հատին։</w:t>
            </w:r>
          </w:p>
          <w:p w14:paraId="4D8733F5" w14:textId="6E08E7EC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56E1245B" w14:textId="09F5CB04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14:paraId="163C958C" w14:textId="4D8DB05B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380</w:t>
            </w:r>
            <w:r w:rsidRPr="006A0B6F">
              <w:rPr>
                <w:rFonts w:ascii="Sylfaen" w:hAnsi="Sylfaen" w:cs="Arial"/>
                <w:sz w:val="18"/>
                <w:szCs w:val="18"/>
              </w:rPr>
              <w:t>0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850" w:type="dxa"/>
            <w:vAlign w:val="center"/>
          </w:tcPr>
          <w:p w14:paraId="2D41D136" w14:textId="4FB36135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380</w:t>
            </w:r>
            <w:r w:rsidRPr="006A0B6F">
              <w:rPr>
                <w:rFonts w:ascii="Sylfaen" w:hAnsi="Sylfaen" w:cs="Arial"/>
                <w:sz w:val="18"/>
                <w:szCs w:val="18"/>
              </w:rPr>
              <w:t>0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709" w:type="dxa"/>
            <w:vAlign w:val="center"/>
          </w:tcPr>
          <w:p w14:paraId="5103C4AE" w14:textId="54513923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4B09D7E5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189D2CAB" w14:textId="06CC5BEF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51226B5B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60C74D59" w14:textId="307D5A8D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օրվանից 3 ամսվա ընթացքում</w:t>
            </w:r>
          </w:p>
        </w:tc>
      </w:tr>
      <w:tr w:rsidR="00E709E7" w:rsidRPr="00E709E7" w14:paraId="23049A9D" w14:textId="77777777" w:rsidTr="006649F2">
        <w:trPr>
          <w:trHeight w:val="358"/>
        </w:trPr>
        <w:tc>
          <w:tcPr>
            <w:tcW w:w="567" w:type="dxa"/>
          </w:tcPr>
          <w:p w14:paraId="42944A31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4DEF24A6" w14:textId="06FD08E5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33691160/43</w:t>
            </w:r>
          </w:p>
        </w:tc>
        <w:tc>
          <w:tcPr>
            <w:tcW w:w="1418" w:type="dxa"/>
            <w:vAlign w:val="center"/>
          </w:tcPr>
          <w:p w14:paraId="54079A8E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Ֆոսֆորական</w:t>
            </w:r>
          </w:p>
          <w:p w14:paraId="6A5DCEE4" w14:textId="42C1106E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թթու</w:t>
            </w:r>
          </w:p>
        </w:tc>
        <w:tc>
          <w:tcPr>
            <w:tcW w:w="5528" w:type="dxa"/>
            <w:vAlign w:val="center"/>
          </w:tcPr>
          <w:p w14:paraId="7A526E58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 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PO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,</w:t>
            </w:r>
          </w:p>
          <w:p w14:paraId="476026FF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- 98.00 գ/մոլ</w:t>
            </w:r>
          </w:p>
          <w:p w14:paraId="4EC4D662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 անգույն հեղուկ է՝ բնորոշ հոտով</w:t>
            </w:r>
          </w:p>
          <w:p w14:paraId="70614DF5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</w:t>
            </w:r>
            <w:r w:rsidRPr="00E84DD6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7664-38-2</w:t>
            </w:r>
          </w:p>
          <w:p w14:paraId="5FF8A078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 ≥99%</w:t>
            </w:r>
          </w:p>
          <w:p w14:paraId="60310E28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100 մլ-ն համապատասխանում է 1 հատին։</w:t>
            </w:r>
          </w:p>
          <w:p w14:paraId="2BD6F1D2" w14:textId="54F90A51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7007DBD4" w14:textId="7C0495E1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78894C59" w14:textId="2FA5196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110000</w:t>
            </w:r>
          </w:p>
        </w:tc>
        <w:tc>
          <w:tcPr>
            <w:tcW w:w="850" w:type="dxa"/>
            <w:vAlign w:val="center"/>
          </w:tcPr>
          <w:p w14:paraId="4642E7BF" w14:textId="6BCC5484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110000</w:t>
            </w:r>
          </w:p>
        </w:tc>
        <w:tc>
          <w:tcPr>
            <w:tcW w:w="709" w:type="dxa"/>
            <w:vAlign w:val="center"/>
          </w:tcPr>
          <w:p w14:paraId="0FC15624" w14:textId="591F51E6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2195D5EC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07126F0F" w14:textId="68EF88F5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2FB23B3E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693B4CF7" w14:textId="63978C05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5A377313" w14:textId="77777777" w:rsidTr="006649F2">
        <w:trPr>
          <w:trHeight w:val="358"/>
        </w:trPr>
        <w:tc>
          <w:tcPr>
            <w:tcW w:w="567" w:type="dxa"/>
          </w:tcPr>
          <w:p w14:paraId="398F781B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4FFF65BF" w14:textId="521F32D6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33691160/44</w:t>
            </w:r>
          </w:p>
        </w:tc>
        <w:tc>
          <w:tcPr>
            <w:tcW w:w="1418" w:type="dxa"/>
            <w:vAlign w:val="center"/>
          </w:tcPr>
          <w:p w14:paraId="13EF243C" w14:textId="47E37521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Լ-պրոլին</w:t>
            </w:r>
          </w:p>
        </w:tc>
        <w:tc>
          <w:tcPr>
            <w:tcW w:w="5528" w:type="dxa"/>
            <w:vAlign w:val="center"/>
          </w:tcPr>
          <w:p w14:paraId="35BD21AF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5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9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</w:p>
          <w:p w14:paraId="33C1F73D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- 115,13 գ/մոլ</w:t>
            </w:r>
          </w:p>
          <w:p w14:paraId="3336AFA2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 անգույն</w:t>
            </w:r>
          </w:p>
          <w:p w14:paraId="53FCB6D6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 ≥99%</w:t>
            </w:r>
          </w:p>
          <w:p w14:paraId="20FF198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147-85-3</w:t>
            </w:r>
          </w:p>
          <w:p w14:paraId="7583AF40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100 գրամը համապատասխանում է 1 հատին։</w:t>
            </w:r>
          </w:p>
          <w:p w14:paraId="584DCF16" w14:textId="57E72E92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3C0E6F29" w14:textId="76FC2AC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10CB4E84" w14:textId="18D32C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140000</w:t>
            </w:r>
          </w:p>
        </w:tc>
        <w:tc>
          <w:tcPr>
            <w:tcW w:w="850" w:type="dxa"/>
            <w:vAlign w:val="center"/>
          </w:tcPr>
          <w:p w14:paraId="628FD087" w14:textId="785D82E8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140000</w:t>
            </w:r>
          </w:p>
        </w:tc>
        <w:tc>
          <w:tcPr>
            <w:tcW w:w="709" w:type="dxa"/>
            <w:vAlign w:val="center"/>
          </w:tcPr>
          <w:p w14:paraId="423FBC2F" w14:textId="54FFA181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6DE3A4F5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22233B8E" w14:textId="4866147E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264C03DE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CB08051" w14:textId="4D3D3171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22C72801" w14:textId="77777777" w:rsidTr="006649F2">
        <w:trPr>
          <w:trHeight w:val="358"/>
        </w:trPr>
        <w:tc>
          <w:tcPr>
            <w:tcW w:w="567" w:type="dxa"/>
          </w:tcPr>
          <w:p w14:paraId="58E4B7D5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596D4AEE" w14:textId="37987DD5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33691160/45</w:t>
            </w:r>
          </w:p>
        </w:tc>
        <w:tc>
          <w:tcPr>
            <w:tcW w:w="1418" w:type="dxa"/>
            <w:vAlign w:val="center"/>
          </w:tcPr>
          <w:p w14:paraId="50E08385" w14:textId="3F9E9511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Ցինկի նիտրատի հեքսահիդրատ</w:t>
            </w:r>
          </w:p>
        </w:tc>
        <w:tc>
          <w:tcPr>
            <w:tcW w:w="5528" w:type="dxa"/>
            <w:vAlign w:val="center"/>
          </w:tcPr>
          <w:p w14:paraId="265F05AF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</w:t>
            </w: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Zn(NO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)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Cambria Math" w:hAnsi="Cambria Math" w:cs="Cambria Math"/>
                <w:sz w:val="18"/>
                <w:szCs w:val="18"/>
                <w:lang w:val="hy-AM"/>
              </w:rPr>
              <w:t>⋅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6H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</w:p>
          <w:p w14:paraId="2669BECD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Անգույն կամ սպիտակ բյուրեղներ</w:t>
            </w:r>
          </w:p>
          <w:p w14:paraId="41C9891A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 ≥99%</w:t>
            </w:r>
          </w:p>
          <w:p w14:paraId="6B9D80FC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10196-18-6</w:t>
            </w:r>
          </w:p>
          <w:p w14:paraId="146A3BE2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100 գրամը համապատասխանում է 1 հատին։</w:t>
            </w:r>
          </w:p>
          <w:p w14:paraId="50227735" w14:textId="4A881C27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554409B0" w14:textId="6B85890A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2E34922F" w14:textId="3673E888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32000</w:t>
            </w:r>
          </w:p>
        </w:tc>
        <w:tc>
          <w:tcPr>
            <w:tcW w:w="850" w:type="dxa"/>
            <w:vAlign w:val="center"/>
          </w:tcPr>
          <w:p w14:paraId="31D8E878" w14:textId="17AC72C4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32000</w:t>
            </w:r>
          </w:p>
        </w:tc>
        <w:tc>
          <w:tcPr>
            <w:tcW w:w="709" w:type="dxa"/>
            <w:vAlign w:val="center"/>
          </w:tcPr>
          <w:p w14:paraId="695B23CD" w14:textId="0840342A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221DE38F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68795200" w14:textId="0F2CF86C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2F20FB81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114BC4BC" w14:textId="1F5D4F3E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E709E7" w:rsidRPr="00E709E7" w14:paraId="47B9C3EC" w14:textId="77777777" w:rsidTr="006649F2">
        <w:trPr>
          <w:trHeight w:val="358"/>
        </w:trPr>
        <w:tc>
          <w:tcPr>
            <w:tcW w:w="567" w:type="dxa"/>
          </w:tcPr>
          <w:p w14:paraId="70D744B4" w14:textId="77777777" w:rsidR="00E709E7" w:rsidRPr="006A0B6F" w:rsidRDefault="00E709E7" w:rsidP="00E709E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17" w:type="dxa"/>
          </w:tcPr>
          <w:p w14:paraId="0D739C23" w14:textId="35C5023E" w:rsidR="00E709E7" w:rsidRPr="006A0B6F" w:rsidRDefault="00E709E7" w:rsidP="00E709E7">
            <w:pPr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33691160/46</w:t>
            </w:r>
          </w:p>
        </w:tc>
        <w:tc>
          <w:tcPr>
            <w:tcW w:w="1418" w:type="dxa"/>
            <w:vAlign w:val="center"/>
          </w:tcPr>
          <w:p w14:paraId="2739B02D" w14:textId="59B5CD05" w:rsidR="00E709E7" w:rsidRPr="006A0B6F" w:rsidRDefault="00E709E7" w:rsidP="00E709E7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pacing w:val="6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Երկաթի (III) նիտրատի նոնահիդրատ</w:t>
            </w:r>
          </w:p>
        </w:tc>
        <w:tc>
          <w:tcPr>
            <w:tcW w:w="5528" w:type="dxa"/>
            <w:vAlign w:val="center"/>
          </w:tcPr>
          <w:p w14:paraId="1AAE7CD8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</w:t>
            </w: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Fe(NO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)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Cambria Math" w:hAnsi="Cambria Math" w:cs="Cambria Math"/>
                <w:sz w:val="18"/>
                <w:szCs w:val="18"/>
                <w:lang w:val="hy-AM"/>
              </w:rPr>
              <w:t>⋅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9H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</w:p>
          <w:p w14:paraId="32F8291C" w14:textId="77777777" w:rsidR="00E709E7" w:rsidRPr="00F4090C" w:rsidRDefault="00E709E7" w:rsidP="00E709E7">
            <w:pPr>
              <w:ind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Դեղնավուն կամ բաց շագանակագույն բյուրեղներ</w:t>
            </w:r>
          </w:p>
          <w:p w14:paraId="754DEB50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 ≥99%</w:t>
            </w:r>
          </w:p>
          <w:p w14:paraId="49495B97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7782-61-8</w:t>
            </w:r>
          </w:p>
          <w:p w14:paraId="1E4B8FB1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10 գրամը համապատասխանում է 1 հատին։</w:t>
            </w:r>
          </w:p>
          <w:p w14:paraId="6B28706F" w14:textId="53D438FD" w:rsidR="00E709E7" w:rsidRPr="006A0B6F" w:rsidRDefault="00E709E7" w:rsidP="00E709E7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1" w:type="dxa"/>
            <w:vAlign w:val="center"/>
          </w:tcPr>
          <w:p w14:paraId="096E341C" w14:textId="4761ADAF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14:paraId="63D1CB4B" w14:textId="4DBB7602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88000</w:t>
            </w:r>
          </w:p>
        </w:tc>
        <w:tc>
          <w:tcPr>
            <w:tcW w:w="850" w:type="dxa"/>
            <w:vAlign w:val="center"/>
          </w:tcPr>
          <w:p w14:paraId="0270F423" w14:textId="2BAB1C65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88000</w:t>
            </w:r>
          </w:p>
        </w:tc>
        <w:tc>
          <w:tcPr>
            <w:tcW w:w="709" w:type="dxa"/>
            <w:vAlign w:val="center"/>
          </w:tcPr>
          <w:p w14:paraId="425287CE" w14:textId="38B06029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6165D717" w14:textId="77777777" w:rsidR="00E709E7" w:rsidRPr="006A0B6F" w:rsidRDefault="00E709E7" w:rsidP="00E709E7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7330C04D" w14:textId="4B43081F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67B98096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04E5258" w14:textId="5286FAB2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օրվանից 3 ամսվա ընթացքում</w:t>
            </w:r>
          </w:p>
        </w:tc>
      </w:tr>
    </w:tbl>
    <w:p w14:paraId="150282FE" w14:textId="77777777" w:rsidR="004C5375" w:rsidRPr="006A0B6F" w:rsidRDefault="004C5375" w:rsidP="00711429">
      <w:pPr>
        <w:rPr>
          <w:rFonts w:ascii="Sylfaen" w:hAnsi="Sylfaen"/>
          <w:sz w:val="18"/>
          <w:szCs w:val="18"/>
          <w:lang w:val="hy-AM"/>
        </w:rPr>
      </w:pPr>
      <w:bookmarkStart w:id="0" w:name="_Hlk156075254"/>
    </w:p>
    <w:p w14:paraId="5FF3D896" w14:textId="77777777" w:rsidR="004C5375" w:rsidRPr="006A0B6F" w:rsidRDefault="004C5375" w:rsidP="00711429">
      <w:pPr>
        <w:rPr>
          <w:rFonts w:ascii="Sylfaen" w:hAnsi="Sylfaen"/>
          <w:sz w:val="18"/>
          <w:szCs w:val="18"/>
          <w:lang w:val="hy-AM"/>
        </w:rPr>
      </w:pPr>
    </w:p>
    <w:p w14:paraId="532F6924" w14:textId="1AC153E0" w:rsidR="006A0B6F" w:rsidRPr="00E709E7" w:rsidRDefault="006A0B6F">
      <w:pPr>
        <w:spacing w:after="200" w:line="276" w:lineRule="auto"/>
        <w:rPr>
          <w:rFonts w:ascii="Sylfaen" w:hAnsi="Sylfaen" w:cs="Arial"/>
          <w:b/>
          <w:sz w:val="18"/>
          <w:szCs w:val="18"/>
          <w:lang w:val="hy-AM"/>
        </w:rPr>
      </w:pPr>
      <w:r w:rsidRPr="00E709E7">
        <w:rPr>
          <w:rFonts w:ascii="Sylfaen" w:hAnsi="Sylfaen" w:cs="Arial"/>
          <w:b/>
          <w:sz w:val="18"/>
          <w:szCs w:val="18"/>
          <w:lang w:val="hy-AM"/>
        </w:rPr>
        <w:br w:type="page"/>
      </w:r>
    </w:p>
    <w:p w14:paraId="05BB7898" w14:textId="77777777" w:rsidR="00F523DD" w:rsidRPr="00E709E7" w:rsidRDefault="00F523DD" w:rsidP="00F523DD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hy-AM"/>
        </w:rPr>
      </w:pPr>
    </w:p>
    <w:p w14:paraId="5CE17C7E" w14:textId="77777777" w:rsidR="00F523DD" w:rsidRPr="006A0B6F" w:rsidRDefault="00F523DD" w:rsidP="00F523DD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ru-RU"/>
        </w:rPr>
      </w:pPr>
      <w:r w:rsidRPr="006A0B6F">
        <w:rPr>
          <w:rFonts w:ascii="Sylfaen" w:hAnsi="Sylfaen" w:cs="Arial"/>
          <w:b/>
          <w:sz w:val="18"/>
          <w:szCs w:val="18"/>
          <w:lang w:val="ru-RU"/>
        </w:rPr>
        <w:t>НА ПРИОБРЕТЕНИЕ РЕАКТИВОВ</w:t>
      </w:r>
    </w:p>
    <w:p w14:paraId="5171D5A0" w14:textId="470ADFD4" w:rsidR="00F523DD" w:rsidRPr="006A0B6F" w:rsidRDefault="00F523DD" w:rsidP="00F523DD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pt-BR"/>
        </w:rPr>
      </w:pPr>
      <w:r w:rsidRPr="006A0B6F">
        <w:rPr>
          <w:rFonts w:ascii="Sylfaen" w:hAnsi="Sylfaen" w:cs="Arial"/>
          <w:b/>
          <w:sz w:val="18"/>
          <w:szCs w:val="18"/>
          <w:lang w:val="ru-RU"/>
        </w:rPr>
        <w:t xml:space="preserve">  </w:t>
      </w:r>
      <w:r w:rsidRPr="006A0B6F">
        <w:rPr>
          <w:rFonts w:ascii="Sylfaen" w:hAnsi="Sylfaen" w:cs="Arial"/>
          <w:b/>
          <w:sz w:val="18"/>
          <w:szCs w:val="18"/>
          <w:lang w:val="pt-BR"/>
        </w:rPr>
        <w:t>ТЕХНИЧЕСКИЕ ХАРАКТЕРИСТИКИ - ГРАФИК ЗАКУПОК*</w:t>
      </w:r>
    </w:p>
    <w:tbl>
      <w:tblPr>
        <w:tblW w:w="12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09"/>
        <w:gridCol w:w="1559"/>
        <w:gridCol w:w="1843"/>
        <w:gridCol w:w="4111"/>
        <w:gridCol w:w="567"/>
        <w:gridCol w:w="708"/>
        <w:gridCol w:w="709"/>
        <w:gridCol w:w="709"/>
        <w:gridCol w:w="850"/>
        <w:gridCol w:w="1134"/>
      </w:tblGrid>
      <w:tr w:rsidR="006A0B6F" w:rsidRPr="006A0B6F" w14:paraId="751309A1" w14:textId="77777777" w:rsidTr="00290D28">
        <w:trPr>
          <w:trHeight w:val="20"/>
          <w:jc w:val="center"/>
        </w:trPr>
        <w:tc>
          <w:tcPr>
            <w:tcW w:w="709" w:type="dxa"/>
          </w:tcPr>
          <w:p w14:paraId="49AF9878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hy-AM" w:bidi="ru-RU"/>
              </w:rPr>
            </w:pPr>
          </w:p>
        </w:tc>
        <w:tc>
          <w:tcPr>
            <w:tcW w:w="1559" w:type="dxa"/>
          </w:tcPr>
          <w:p w14:paraId="70792243" w14:textId="77777777" w:rsidR="00290D28" w:rsidRPr="006A0B6F" w:rsidRDefault="00290D28" w:rsidP="006649F2">
            <w:pPr>
              <w:jc w:val="center"/>
              <w:rPr>
                <w:rFonts w:ascii="Sylfaen" w:hAnsi="Sylfaen"/>
                <w:sz w:val="18"/>
                <w:szCs w:val="18"/>
                <w:lang w:val="hy-AM" w:bidi="ru-RU"/>
              </w:rPr>
            </w:pPr>
          </w:p>
        </w:tc>
        <w:tc>
          <w:tcPr>
            <w:tcW w:w="10631" w:type="dxa"/>
            <w:gridSpan w:val="8"/>
          </w:tcPr>
          <w:p w14:paraId="7224490A" w14:textId="77777777" w:rsidR="00290D28" w:rsidRPr="006A0B6F" w:rsidRDefault="00290D28" w:rsidP="006649F2">
            <w:pPr>
              <w:jc w:val="center"/>
              <w:rPr>
                <w:rFonts w:ascii="Sylfaen" w:hAnsi="Sylfaen"/>
                <w:sz w:val="18"/>
                <w:szCs w:val="18"/>
                <w:lang w:bidi="ru-RU"/>
              </w:rPr>
            </w:pPr>
            <w:r w:rsidRPr="006A0B6F">
              <w:rPr>
                <w:rFonts w:ascii="Sylfaen" w:hAnsi="Sylfaen"/>
                <w:sz w:val="18"/>
                <w:szCs w:val="18"/>
                <w:lang w:bidi="ru-RU"/>
              </w:rPr>
              <w:t>Товар</w:t>
            </w:r>
          </w:p>
        </w:tc>
      </w:tr>
      <w:tr w:rsidR="006A0B6F" w:rsidRPr="006A0B6F" w14:paraId="5127987E" w14:textId="77777777" w:rsidTr="00290D28">
        <w:trPr>
          <w:trHeight w:val="20"/>
          <w:jc w:val="center"/>
        </w:trPr>
        <w:tc>
          <w:tcPr>
            <w:tcW w:w="709" w:type="dxa"/>
            <w:vMerge w:val="restart"/>
          </w:tcPr>
          <w:p w14:paraId="76654F36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номер предус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softHyphen/>
              <w:t>мотренного приглашением</w:t>
            </w:r>
          </w:p>
          <w:p w14:paraId="279CAFD9" w14:textId="77777777" w:rsidR="00290D28" w:rsidRPr="006A0B6F" w:rsidRDefault="00290D28" w:rsidP="00290D28">
            <w:pPr>
              <w:ind w:left="45" w:hanging="45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559" w:type="dxa"/>
            <w:vMerge w:val="restart"/>
          </w:tcPr>
          <w:p w14:paraId="4112DA98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промежуточный код, предусмотренный планом</w:t>
            </w:r>
          </w:p>
          <w:p w14:paraId="0B58CCFE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закупок по классификации</w:t>
            </w:r>
          </w:p>
          <w:p w14:paraId="68BCE298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ЕЗК (CPV)</w:t>
            </w:r>
          </w:p>
        </w:tc>
        <w:tc>
          <w:tcPr>
            <w:tcW w:w="1843" w:type="dxa"/>
            <w:vMerge w:val="restart"/>
          </w:tcPr>
          <w:p w14:paraId="314DD582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Наименование</w:t>
            </w:r>
          </w:p>
        </w:tc>
        <w:tc>
          <w:tcPr>
            <w:tcW w:w="4111" w:type="dxa"/>
          </w:tcPr>
          <w:p w14:paraId="1204B279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vMerge w:val="restart"/>
          </w:tcPr>
          <w:p w14:paraId="593F820E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14:paraId="746D3277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Цена единицы/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 xml:space="preserve"> драмов РА</w:t>
            </w:r>
          </w:p>
        </w:tc>
        <w:tc>
          <w:tcPr>
            <w:tcW w:w="709" w:type="dxa"/>
            <w:vMerge w:val="restart"/>
          </w:tcPr>
          <w:p w14:paraId="1C360834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общая цена/драмов РА</w:t>
            </w:r>
          </w:p>
        </w:tc>
        <w:tc>
          <w:tcPr>
            <w:tcW w:w="709" w:type="dxa"/>
            <w:vMerge w:val="restart"/>
          </w:tcPr>
          <w:p w14:paraId="5FE567DD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1984" w:type="dxa"/>
            <w:gridSpan w:val="2"/>
          </w:tcPr>
          <w:p w14:paraId="7ECE733B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6A0B6F" w:rsidRPr="006A0B6F" w14:paraId="4BFC1047" w14:textId="77777777" w:rsidTr="00290D28">
        <w:trPr>
          <w:trHeight w:val="20"/>
          <w:jc w:val="center"/>
        </w:trPr>
        <w:tc>
          <w:tcPr>
            <w:tcW w:w="709" w:type="dxa"/>
            <w:vMerge/>
          </w:tcPr>
          <w:p w14:paraId="7711EF90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559" w:type="dxa"/>
            <w:vMerge/>
          </w:tcPr>
          <w:p w14:paraId="062066B2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843" w:type="dxa"/>
            <w:vMerge/>
          </w:tcPr>
          <w:p w14:paraId="2410660D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4111" w:type="dxa"/>
          </w:tcPr>
          <w:p w14:paraId="2427BAB8" w14:textId="77777777" w:rsidR="00290D28" w:rsidRPr="006A0B6F" w:rsidRDefault="00290D28" w:rsidP="006649F2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техни</w:t>
            </w:r>
            <w:r w:rsidRPr="006A0B6F">
              <w:rPr>
                <w:rFonts w:ascii="Sylfaen" w:hAnsi="Sylfaen"/>
                <w:sz w:val="18"/>
                <w:szCs w:val="18"/>
              </w:rPr>
              <w:t>че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567" w:type="dxa"/>
            <w:vMerge/>
          </w:tcPr>
          <w:p w14:paraId="2332EEF3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vMerge/>
          </w:tcPr>
          <w:p w14:paraId="7405AC67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vMerge/>
          </w:tcPr>
          <w:p w14:paraId="18B3DA3D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vMerge/>
          </w:tcPr>
          <w:p w14:paraId="46C82283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shd w:val="clear" w:color="auto" w:fill="auto"/>
          </w:tcPr>
          <w:p w14:paraId="06E0D8F4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Адрес</w:t>
            </w:r>
          </w:p>
          <w:p w14:paraId="7AEFC88D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5BEDC71A" w14:textId="77777777" w:rsidR="00290D28" w:rsidRPr="006A0B6F" w:rsidRDefault="00290D28" w:rsidP="006649F2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срок</w:t>
            </w: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footnoteReference w:customMarkFollows="1" w:id="1"/>
              <w:t>**</w:t>
            </w:r>
          </w:p>
        </w:tc>
      </w:tr>
      <w:tr w:rsidR="00BE619B" w:rsidRPr="00E709E7" w14:paraId="5FA53659" w14:textId="77777777" w:rsidTr="00CE5735">
        <w:trPr>
          <w:trHeight w:val="20"/>
          <w:jc w:val="center"/>
        </w:trPr>
        <w:tc>
          <w:tcPr>
            <w:tcW w:w="709" w:type="dxa"/>
          </w:tcPr>
          <w:p w14:paraId="200959D9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21C89C72" w14:textId="61CFAF5B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</w:t>
            </w:r>
          </w:p>
        </w:tc>
        <w:tc>
          <w:tcPr>
            <w:tcW w:w="1843" w:type="dxa"/>
            <w:vAlign w:val="center"/>
          </w:tcPr>
          <w:p w14:paraId="28268740" w14:textId="77777777" w:rsidR="00BE619B" w:rsidRPr="006A0B6F" w:rsidRDefault="00BE619B" w:rsidP="00BE619B">
            <w:pPr>
              <w:rPr>
                <w:rFonts w:ascii="Sylfaen" w:hAnsi="Sylfaen"/>
                <w:sz w:val="18"/>
                <w:szCs w:val="18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Лиофилизированная полимераза Lio-TAQ</w:t>
            </w:r>
          </w:p>
        </w:tc>
        <w:tc>
          <w:tcPr>
            <w:tcW w:w="4111" w:type="dxa"/>
            <w:vAlign w:val="center"/>
          </w:tcPr>
          <w:p w14:paraId="691F60D0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Лиофилизированная смесь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LyoFACT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™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PCR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Pre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Mix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предназначена для удобного хранения. Готовый к использованию формат можно хранить при комнатной температуре, сохраняя при этом структурный и химический состав в течение длительного времени. Полностью восстанавливается после добавления воды (регидратации). Описание: • Источник: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Thermus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aquaticus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. • Активность экзонуклеазы 5' </w:t>
            </w:r>
            <w:r w:rsidRPr="006A0B6F">
              <w:rPr>
                <w:rFonts w:ascii="Times New Roman" w:hAnsi="Times New Roman"/>
                <w:sz w:val="18"/>
                <w:szCs w:val="18"/>
                <w:lang w:val="ru-RU"/>
              </w:rPr>
              <w:t>→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3':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Да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3' </w:t>
            </w:r>
            <w:r w:rsidRPr="006A0B6F">
              <w:rPr>
                <w:rFonts w:ascii="Times New Roman" w:hAnsi="Times New Roman"/>
                <w:sz w:val="18"/>
                <w:szCs w:val="18"/>
                <w:lang w:val="ru-RU"/>
              </w:rPr>
              <w:t>→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5'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экзонуклеазная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активность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: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нет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Размер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усиления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: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Taq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&lt; 5 КБ,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Multi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Star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&lt; 1 КБ. • Горячий старт.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Taq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(Нет),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MultiStar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(Да (химически опосредованно)) • Ошибка 12-13 п.н. / 106 п.н. • А-хвост. Да • Усиление более чем одной цели за одну реакцию (Мультистар) Приложение: &lt;Так&gt;: • рутинная ПЦР • ПЦР-скрининг • клонирование ТА • ПЦР колоний &lt;Мультизвезд&gt; • Мультиплексная ПЦР (~ 13 полос параллельно) • Аллель-специфическая ПЦР (~21 полоса параллельно) • ПЦР, специфичная для метилирования. • Обнаружение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SNP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. • Тотальное секвенирование • клонирование ТА • ССР/МС • Система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UDG</w:t>
            </w:r>
          </w:p>
          <w:p w14:paraId="73D1FF1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5A3465BB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272F965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67A68408" w14:textId="77777777" w:rsidR="00BE619B" w:rsidRPr="006A0B6F" w:rsidRDefault="00BE619B" w:rsidP="00BE619B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7A24023E" w14:textId="77777777" w:rsidR="00BE619B" w:rsidRPr="006A0B6F" w:rsidRDefault="00BE619B" w:rsidP="00BE619B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штука</w:t>
            </w:r>
          </w:p>
        </w:tc>
        <w:tc>
          <w:tcPr>
            <w:tcW w:w="708" w:type="dxa"/>
          </w:tcPr>
          <w:p w14:paraId="5276EE7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ru-RU"/>
              </w:rPr>
              <w:t>35000</w:t>
            </w:r>
          </w:p>
        </w:tc>
        <w:tc>
          <w:tcPr>
            <w:tcW w:w="709" w:type="dxa"/>
          </w:tcPr>
          <w:p w14:paraId="37A76BCD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350000</w:t>
            </w:r>
          </w:p>
        </w:tc>
        <w:tc>
          <w:tcPr>
            <w:tcW w:w="709" w:type="dxa"/>
          </w:tcPr>
          <w:p w14:paraId="2CDF7B21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10</w:t>
            </w:r>
          </w:p>
        </w:tc>
        <w:tc>
          <w:tcPr>
            <w:tcW w:w="850" w:type="dxa"/>
          </w:tcPr>
          <w:p w14:paraId="14836ACC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Алек Манукян 1/3</w:t>
            </w:r>
          </w:p>
          <w:p w14:paraId="10A4C45E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1C0DFCBA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56A0FA54" w14:textId="77777777" w:rsidTr="00CE5735">
        <w:trPr>
          <w:trHeight w:val="20"/>
          <w:jc w:val="center"/>
        </w:trPr>
        <w:tc>
          <w:tcPr>
            <w:tcW w:w="709" w:type="dxa"/>
          </w:tcPr>
          <w:p w14:paraId="6022D8CF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3E46D4B" w14:textId="778712E4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</w:t>
            </w:r>
          </w:p>
        </w:tc>
        <w:tc>
          <w:tcPr>
            <w:tcW w:w="1843" w:type="dxa"/>
            <w:vAlign w:val="center"/>
          </w:tcPr>
          <w:p w14:paraId="5D41A5E5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РНКаза А для геномной ДНК</w:t>
            </w:r>
          </w:p>
        </w:tc>
        <w:tc>
          <w:tcPr>
            <w:tcW w:w="4111" w:type="dxa"/>
            <w:vAlign w:val="center"/>
          </w:tcPr>
          <w:p w14:paraId="3A861F41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HiGene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™ РНКаза А, 4 мг/мл, лиофилизированный флакон.</w:t>
            </w:r>
          </w:p>
          <w:p w14:paraId="4669CB0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Товар должен быть новым, неиспользованным, в упаковке.</w:t>
            </w:r>
          </w:p>
          <w:p w14:paraId="639E407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491B807A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3F1C9619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46B70563" w14:textId="77777777" w:rsidR="00BE619B" w:rsidRPr="006A0B6F" w:rsidRDefault="00BE619B" w:rsidP="00BE619B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штука</w:t>
            </w:r>
          </w:p>
        </w:tc>
        <w:tc>
          <w:tcPr>
            <w:tcW w:w="708" w:type="dxa"/>
          </w:tcPr>
          <w:p w14:paraId="76568BAA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10000</w:t>
            </w:r>
          </w:p>
        </w:tc>
        <w:tc>
          <w:tcPr>
            <w:tcW w:w="709" w:type="dxa"/>
          </w:tcPr>
          <w:p w14:paraId="7138FDC1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30000</w:t>
            </w:r>
          </w:p>
        </w:tc>
        <w:tc>
          <w:tcPr>
            <w:tcW w:w="709" w:type="dxa"/>
          </w:tcPr>
          <w:p w14:paraId="326BBED7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6A84FCF8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Алек Манукян 1/3</w:t>
            </w:r>
          </w:p>
          <w:p w14:paraId="0AE99F26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3F8B1B3E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 xml:space="preserve">Со дня вступления соглашения в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71B3F129" w14:textId="77777777" w:rsidTr="00CE5735">
        <w:trPr>
          <w:trHeight w:val="20"/>
          <w:jc w:val="center"/>
        </w:trPr>
        <w:tc>
          <w:tcPr>
            <w:tcW w:w="709" w:type="dxa"/>
          </w:tcPr>
          <w:p w14:paraId="78B05C6D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20D6C1BA" w14:textId="13ECB70E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</w:t>
            </w:r>
          </w:p>
        </w:tc>
        <w:tc>
          <w:tcPr>
            <w:tcW w:w="1843" w:type="dxa"/>
            <w:vAlign w:val="center"/>
          </w:tcPr>
          <w:p w14:paraId="69D2C76C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 xml:space="preserve">ДНК- 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ладер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 xml:space="preserve">   1 КБ Плюс</w:t>
            </w:r>
          </w:p>
        </w:tc>
        <w:tc>
          <w:tcPr>
            <w:tcW w:w="4111" w:type="dxa"/>
            <w:vAlign w:val="center"/>
          </w:tcPr>
          <w:p w14:paraId="563965AE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ДНК-ладер  размером 1 КБ плюс содержащая плазмиды. Описание: • Целевая группа • Удобное использование без дополнительных действий. • В комплект входит 6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X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краситель для загрузки. • Краситель смешанной загрузки: бромфеноловый синий и ксилолцианол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FF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. Приложение: • Подтверждение размера фрагмента ДНК • 100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bp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Plus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: небольшой размер (0,1–3 КБ). • 1 Кб Плюс. широкий диапазон размеров (0,1 ~ 10 КБ)</w:t>
            </w:r>
          </w:p>
          <w:p w14:paraId="72FEB02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2FB9CB1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05B157A0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7F7B4AEC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37F6299C" w14:textId="77777777" w:rsidR="00BE619B" w:rsidRPr="006A0B6F" w:rsidRDefault="00BE619B" w:rsidP="00BE619B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штука</w:t>
            </w:r>
          </w:p>
        </w:tc>
        <w:tc>
          <w:tcPr>
            <w:tcW w:w="708" w:type="dxa"/>
          </w:tcPr>
          <w:p w14:paraId="79A7127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75000</w:t>
            </w:r>
          </w:p>
        </w:tc>
        <w:tc>
          <w:tcPr>
            <w:tcW w:w="709" w:type="dxa"/>
          </w:tcPr>
          <w:p w14:paraId="197C8CC4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150000</w:t>
            </w:r>
          </w:p>
        </w:tc>
        <w:tc>
          <w:tcPr>
            <w:tcW w:w="709" w:type="dxa"/>
          </w:tcPr>
          <w:p w14:paraId="5A3108C1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2629ADE1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Алек Манукян 1/3</w:t>
            </w:r>
          </w:p>
          <w:p w14:paraId="28005B72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30C0DB90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446C1888" w14:textId="77777777" w:rsidTr="00CE5735">
        <w:trPr>
          <w:trHeight w:val="20"/>
          <w:jc w:val="center"/>
        </w:trPr>
        <w:tc>
          <w:tcPr>
            <w:tcW w:w="709" w:type="dxa"/>
          </w:tcPr>
          <w:p w14:paraId="1F37A789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522ED24" w14:textId="7B37623C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</w:t>
            </w:r>
          </w:p>
        </w:tc>
        <w:tc>
          <w:tcPr>
            <w:tcW w:w="1843" w:type="dxa"/>
            <w:vAlign w:val="center"/>
          </w:tcPr>
          <w:p w14:paraId="17F044AA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 xml:space="preserve">Краситель нуклеиновой кислоты </w:t>
            </w:r>
          </w:p>
        </w:tc>
        <w:tc>
          <w:tcPr>
            <w:tcW w:w="4111" w:type="dxa"/>
            <w:vAlign w:val="center"/>
          </w:tcPr>
          <w:p w14:paraId="7786E547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раствор для окрашивания нуклеиновых кислот — стабильный и чувствительный краситель ДНК. Этот флуоресцентный краситель можно использовать при электрофорезе в агарозном геле для замены бромида этидия (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EtBr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), который оказывает токсическое действие.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EcoDye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™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Nucleic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Acie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Staining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Solution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— немутагенный, нецитотоксичный продукт, который можно использовать путем смешивания небольшого его количества при приготовлении агарозного геля.</w:t>
            </w:r>
          </w:p>
          <w:p w14:paraId="0D16C57D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3DA3071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32536CB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457EC29C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2AFCA680" w14:textId="77777777" w:rsidR="00BE619B" w:rsidRPr="006A0B6F" w:rsidRDefault="00BE619B" w:rsidP="00BE619B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штука</w:t>
            </w:r>
          </w:p>
        </w:tc>
        <w:tc>
          <w:tcPr>
            <w:tcW w:w="708" w:type="dxa"/>
          </w:tcPr>
          <w:p w14:paraId="398C4F7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75000</w:t>
            </w:r>
          </w:p>
        </w:tc>
        <w:tc>
          <w:tcPr>
            <w:tcW w:w="709" w:type="dxa"/>
          </w:tcPr>
          <w:p w14:paraId="56D0A52D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150000</w:t>
            </w:r>
          </w:p>
        </w:tc>
        <w:tc>
          <w:tcPr>
            <w:tcW w:w="709" w:type="dxa"/>
          </w:tcPr>
          <w:p w14:paraId="1D5D843E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27A710A6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Алек Манукян 1/3</w:t>
            </w:r>
          </w:p>
          <w:p w14:paraId="4F3666C7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7511BC27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6C02C22A" w14:textId="77777777" w:rsidTr="00CE5735">
        <w:trPr>
          <w:trHeight w:val="20"/>
          <w:jc w:val="center"/>
        </w:trPr>
        <w:tc>
          <w:tcPr>
            <w:tcW w:w="709" w:type="dxa"/>
          </w:tcPr>
          <w:p w14:paraId="01F5F6B2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5405C39C" w14:textId="16C082F2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33691160/5</w:t>
            </w:r>
          </w:p>
        </w:tc>
        <w:tc>
          <w:tcPr>
            <w:tcW w:w="1843" w:type="dxa"/>
            <w:vAlign w:val="center"/>
          </w:tcPr>
          <w:p w14:paraId="7C2E134F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ДНК-полимераза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H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Star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Taq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с 10 мМ смесью дНТФ, 1000 ед.</w:t>
            </w:r>
          </w:p>
        </w:tc>
        <w:tc>
          <w:tcPr>
            <w:tcW w:w="4111" w:type="dxa"/>
          </w:tcPr>
          <w:p w14:paraId="0EA7B42A" w14:textId="77777777" w:rsidR="00BE619B" w:rsidRPr="006A0B6F" w:rsidRDefault="00BE619B" w:rsidP="00BE619B">
            <w:pPr>
              <w:rPr>
                <w:rFonts w:ascii="Sylfaen" w:eastAsia="Merriweather" w:hAnsi="Sylfaen" w:cstheme="minorHAnsi"/>
                <w:sz w:val="18"/>
                <w:szCs w:val="18"/>
                <w:lang w:val="ru-RU"/>
              </w:rPr>
            </w:pPr>
          </w:p>
          <w:p w14:paraId="52B7697A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ДНК-полимераза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H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Star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Taq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инактивирует полимеразу до начальной стадии термической активации. Благодаря этой функции он обеспечивает высокую эффективность ПЦР, избегая роста неспецифических конкурирующих праймеров или димеров праймеров, и очень подходит для эффективной амплификации 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lastRenderedPageBreak/>
              <w:t xml:space="preserve">сложных матриц. ДНК-полимераза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H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Star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Taq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оптимизирована для амплификации целевой ДНК размером менее 1 т.п.н. и может быть завершена за счет увеличения цикла. Описание: • Источник: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Thermus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aquaticus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. • Активность экзонуклеазы 5' </w:t>
            </w:r>
            <w:r w:rsidRPr="006A0B6F">
              <w:rPr>
                <w:rFonts w:ascii="Times New Roman" w:hAnsi="Times New Roman"/>
                <w:sz w:val="18"/>
                <w:szCs w:val="18"/>
                <w:lang w:val="ru-RU"/>
              </w:rPr>
              <w:t>→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3':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Да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3' </w:t>
            </w:r>
            <w:r w:rsidRPr="006A0B6F">
              <w:rPr>
                <w:rFonts w:ascii="Times New Roman" w:hAnsi="Times New Roman"/>
                <w:sz w:val="18"/>
                <w:szCs w:val="18"/>
                <w:lang w:val="ru-RU"/>
              </w:rPr>
              <w:t>→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5'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экзонуклеазная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активность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: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нет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Размер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амплификации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: &lt; 1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КБ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ПЦР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Горячий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старт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: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да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А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хвост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.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Да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Частота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ошибок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: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ошибка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12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–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13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б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.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п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./106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б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.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п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.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Приложение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: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ПЦР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с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горячим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стартом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Клонирование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ТА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Высокоспецифичная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ПЦР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ПЦР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в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реальном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времени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Мультиплексная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ПЦР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Аллель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специфическая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ПЦР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•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ПЦР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с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высоким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Sylfaen"/>
                <w:sz w:val="18"/>
                <w:szCs w:val="18"/>
                <w:lang w:val="ru-RU"/>
              </w:rPr>
              <w:t>содержанием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G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+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C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/ повторная ПЦР региона • Генотипирование • Подходит для системы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UDG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. 28С-751Ф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GTAGGACGTCGCGACCCGTTGGGTGTCGGTCT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,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GTAGGACGTCGCGACCCGTTGGGTGTCGGTCT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,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GTAGGACGTCGCGACCCGTTGGGTGTCGGTCT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</w:t>
            </w:r>
          </w:p>
          <w:p w14:paraId="61564C5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46BB18A5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12AD3B8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1AD14565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695FF2A1" w14:textId="77777777" w:rsidR="00BE619B" w:rsidRPr="006A0B6F" w:rsidRDefault="00BE619B" w:rsidP="00BE619B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штука</w:t>
            </w:r>
          </w:p>
        </w:tc>
        <w:tc>
          <w:tcPr>
            <w:tcW w:w="708" w:type="dxa"/>
          </w:tcPr>
          <w:p w14:paraId="20EBFA8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200000</w:t>
            </w:r>
          </w:p>
        </w:tc>
        <w:tc>
          <w:tcPr>
            <w:tcW w:w="709" w:type="dxa"/>
          </w:tcPr>
          <w:p w14:paraId="17F615E9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400000</w:t>
            </w:r>
          </w:p>
        </w:tc>
        <w:tc>
          <w:tcPr>
            <w:tcW w:w="709" w:type="dxa"/>
          </w:tcPr>
          <w:p w14:paraId="56B34676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36A30D43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Алек Манукян 1/3</w:t>
            </w:r>
          </w:p>
          <w:p w14:paraId="28408880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4EC16313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1F1425F6" w14:textId="77777777" w:rsidTr="00CE5735">
        <w:trPr>
          <w:trHeight w:val="20"/>
          <w:jc w:val="center"/>
        </w:trPr>
        <w:tc>
          <w:tcPr>
            <w:tcW w:w="709" w:type="dxa"/>
          </w:tcPr>
          <w:p w14:paraId="40DFC589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63A9F168" w14:textId="726C4E29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33691160/6</w:t>
            </w:r>
          </w:p>
        </w:tc>
        <w:tc>
          <w:tcPr>
            <w:tcW w:w="1843" w:type="dxa"/>
            <w:vAlign w:val="center"/>
          </w:tcPr>
          <w:p w14:paraId="099F1E6B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экстрагенные пробирки ПЦР стрипов – емкость 0,2 мл ,с крышками для 8-</w:t>
            </w:r>
          </w:p>
          <w:p w14:paraId="385E971C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полосных стрипов</w:t>
            </w:r>
          </w:p>
        </w:tc>
        <w:tc>
          <w:tcPr>
            <w:tcW w:w="4111" w:type="dxa"/>
          </w:tcPr>
          <w:p w14:paraId="1FD7D568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Пробирки и стрипы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Pure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Amp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™ 0,2 мл для ПЦР доступны в семи различных конфигурациях, включая одиночные пробирки, восемь стрипов, куполообразные крышки и плоские крышки. Также доступны оптически прозрачные крышки и белые пробирки (для оптимального отражения флуоресценции) для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qPCR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.</w:t>
            </w:r>
          </w:p>
          <w:p w14:paraId="3622AE27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Пробирки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Pure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Amp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™ 0,2 мл с цветными полосками для ПЦР легко идентифицируются с первого взгляда, что делает их идеальными пробирками для отслеживания образцов.</w:t>
            </w:r>
          </w:p>
          <w:p w14:paraId="6B7FF0EC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Низкопрофильные ПЦР-пробирки и стрипы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Pure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Amp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™ 0,1 мл выпускаются в трех различных цветовых и текстурных конфигурациях, предназначенных для проведения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qPCR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: Прозрачные, белые и матовые.</w:t>
            </w:r>
          </w:p>
          <w:p w14:paraId="264A7703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Все пробирки и полоски для ПЦР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Pure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Amp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™ изготавливаются с высокой точностью, с соблюдением жестких допусков на размеры и ультратонкой толщиной стенок для улучшения теплопередачи. Пластик для ПЦР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Pure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Amp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™ 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lastRenderedPageBreak/>
              <w:t>сертифицирован на отсутствие ингибиторов РНКазы, ДНКазы, ДНК и ПЦР и изготовлен из термостойкого полипропилена медицинского класса.</w:t>
            </w:r>
          </w:p>
          <w:p w14:paraId="11C46983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 Не содержат РНКазы, ДНКазы, ДНК и ингибиторов ПЦР</w:t>
            </w:r>
          </w:p>
          <w:p w14:paraId="37107BA4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 Варианты 0,2 мл или низкопрофильный 0,1 мл</w:t>
            </w:r>
          </w:p>
          <w:p w14:paraId="0E640D23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- Ультратонкие стенки равномерной толщины</w:t>
            </w:r>
          </w:p>
          <w:p w14:paraId="2F58A0ED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- Белые и матовые пробирки для улучшения результатов 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qPCR</w:t>
            </w:r>
          </w:p>
          <w:p w14:paraId="76227A30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theme="minorHAnsi"/>
                <w:sz w:val="18"/>
                <w:szCs w:val="18"/>
              </w:rPr>
              <w:t>P</w:t>
            </w:r>
            <w:r w:rsidRPr="006A0B6F">
              <w:rPr>
                <w:rFonts w:ascii="Sylfaen" w:hAnsi="Sylfaen" w:cstheme="minorHAnsi"/>
                <w:sz w:val="18"/>
                <w:szCs w:val="18"/>
                <w:lang w:val="ru-RU"/>
              </w:rPr>
              <w:t>3010-</w:t>
            </w:r>
            <w:r w:rsidRPr="006A0B6F">
              <w:rPr>
                <w:rFonts w:ascii="Sylfaen" w:hAnsi="Sylfaen" w:cstheme="minorHAnsi"/>
                <w:sz w:val="18"/>
                <w:szCs w:val="18"/>
              </w:rPr>
              <w:t>A</w:t>
            </w:r>
          </w:p>
          <w:p w14:paraId="23B6785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2A32EFC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7F258725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5DBE9F2F" w14:textId="77777777" w:rsidR="00BE619B" w:rsidRPr="006A0B6F" w:rsidRDefault="00BE619B" w:rsidP="00BE619B">
            <w:pPr>
              <w:rPr>
                <w:rFonts w:ascii="Sylfaen" w:eastAsia="Merriweather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74EDBAF1" w14:textId="77777777" w:rsidR="00BE619B" w:rsidRPr="006A0B6F" w:rsidRDefault="00BE619B" w:rsidP="00BE619B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штука</w:t>
            </w:r>
          </w:p>
        </w:tc>
        <w:tc>
          <w:tcPr>
            <w:tcW w:w="708" w:type="dxa"/>
          </w:tcPr>
          <w:p w14:paraId="5F29ACD4" w14:textId="77777777" w:rsidR="00BE619B" w:rsidRPr="006A0B6F" w:rsidRDefault="00BE619B" w:rsidP="00BE619B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1000</w:t>
            </w:r>
          </w:p>
        </w:tc>
        <w:tc>
          <w:tcPr>
            <w:tcW w:w="709" w:type="dxa"/>
          </w:tcPr>
          <w:p w14:paraId="5CD835D4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250000</w:t>
            </w:r>
          </w:p>
        </w:tc>
        <w:tc>
          <w:tcPr>
            <w:tcW w:w="709" w:type="dxa"/>
          </w:tcPr>
          <w:p w14:paraId="6D95E6AC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</w:tcPr>
          <w:p w14:paraId="2ABF3A77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Алек Манукян 1/3</w:t>
            </w:r>
          </w:p>
          <w:p w14:paraId="0532A2F4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02A21534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449D7E06" w14:textId="77777777" w:rsidTr="00CE5735">
        <w:trPr>
          <w:trHeight w:val="20"/>
          <w:jc w:val="center"/>
        </w:trPr>
        <w:tc>
          <w:tcPr>
            <w:tcW w:w="709" w:type="dxa"/>
          </w:tcPr>
          <w:p w14:paraId="63011F71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D20110F" w14:textId="3FFF695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33691160/7</w:t>
            </w:r>
          </w:p>
        </w:tc>
        <w:tc>
          <w:tcPr>
            <w:tcW w:w="1843" w:type="dxa"/>
          </w:tcPr>
          <w:p w14:paraId="123B5294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Набор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для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выделения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ДНК</w:t>
            </w:r>
          </w:p>
        </w:tc>
        <w:tc>
          <w:tcPr>
            <w:tcW w:w="4111" w:type="dxa"/>
          </w:tcPr>
          <w:p w14:paraId="08DBC159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Набор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для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выделения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ДНК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-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мембрана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: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стекловолокно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,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связывающая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способность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колонки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: 20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мкг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>,</w:t>
            </w:r>
          </w:p>
          <w:p w14:paraId="7195350B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ДНК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>/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колонка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,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температура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хранения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>: 25</w:t>
            </w:r>
            <w:r w:rsidRPr="006A0B6F">
              <w:rPr>
                <w:rFonts w:ascii="Sylfaen" w:hAnsi="Sylfaen" w:cs="Times Armenian"/>
                <w:kern w:val="2"/>
                <w:sz w:val="18"/>
                <w:szCs w:val="18"/>
                <w:lang w:val="ru-RU" w:eastAsia="en-US"/>
              </w:rPr>
              <w:t>°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>C (</w:t>
            </w:r>
            <w:r w:rsidRPr="006A0B6F">
              <w:rPr>
                <w:rFonts w:ascii="Sylfaen" w:hAnsi="Sylfaen" w:cs="Times Armenian"/>
                <w:kern w:val="2"/>
                <w:sz w:val="18"/>
                <w:szCs w:val="18"/>
                <w:lang w:val="ru-RU" w:eastAsia="en-US"/>
              </w:rPr>
              <w:t>±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>10</w:t>
            </w:r>
            <w:r w:rsidRPr="006A0B6F">
              <w:rPr>
                <w:rFonts w:ascii="Sylfaen" w:hAnsi="Sylfaen" w:cs="Times Armenian"/>
                <w:kern w:val="2"/>
                <w:sz w:val="18"/>
                <w:szCs w:val="18"/>
                <w:lang w:val="ru-RU" w:eastAsia="en-US"/>
              </w:rPr>
              <w:t>°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C),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буфер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SGD1,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буфер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SGD2,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раствор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для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гидратации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ДНК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>, WB (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промывной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буфер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>/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только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флакон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),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центрифужная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колонка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,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пробирка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для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сбора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,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фермент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: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протеиназа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K,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лизоцим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,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литиказа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,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раствор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суспензии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литиказы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(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содержащий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>:</w:t>
            </w:r>
          </w:p>
          <w:p w14:paraId="0420CC4E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ферменты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разные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для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каждого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продукта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),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на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  <w:t xml:space="preserve"> 100 </w:t>
            </w: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проб</w:t>
            </w:r>
          </w:p>
          <w:p w14:paraId="794A6FA0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1 штука/1 коробка</w:t>
            </w:r>
          </w:p>
          <w:p w14:paraId="37A93C2B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72761EF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388E4E9B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466A73BD" w14:textId="77777777" w:rsidR="00BE619B" w:rsidRPr="006A0B6F" w:rsidRDefault="00BE619B" w:rsidP="00BE619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7CE6F4EB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kern w:val="2"/>
                <w:sz w:val="18"/>
                <w:szCs w:val="18"/>
                <w:lang w:eastAsia="en-US"/>
              </w:rPr>
            </w:pP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шт</w:t>
            </w:r>
          </w:p>
          <w:p w14:paraId="434EE4B7" w14:textId="77777777" w:rsidR="00BE619B" w:rsidRPr="006A0B6F" w:rsidRDefault="00BE619B" w:rsidP="00BE619B">
            <w:pPr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</w:tcPr>
          <w:p w14:paraId="44A9185F" w14:textId="77777777" w:rsidR="00BE619B" w:rsidRPr="006A0B6F" w:rsidRDefault="00BE619B" w:rsidP="00BE619B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200000</w:t>
            </w:r>
          </w:p>
        </w:tc>
        <w:tc>
          <w:tcPr>
            <w:tcW w:w="709" w:type="dxa"/>
          </w:tcPr>
          <w:p w14:paraId="2618D0D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400000</w:t>
            </w:r>
          </w:p>
        </w:tc>
        <w:tc>
          <w:tcPr>
            <w:tcW w:w="709" w:type="dxa"/>
          </w:tcPr>
          <w:p w14:paraId="2110001A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2</w:t>
            </w:r>
          </w:p>
        </w:tc>
        <w:tc>
          <w:tcPr>
            <w:tcW w:w="850" w:type="dxa"/>
          </w:tcPr>
          <w:p w14:paraId="7DE0A9ED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Алек Манукян 1/3</w:t>
            </w:r>
          </w:p>
          <w:p w14:paraId="2EE3EA0D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7896BF6C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4A3A961C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22E287FD" w14:textId="77777777" w:rsidTr="00CE5735">
        <w:trPr>
          <w:trHeight w:val="20"/>
          <w:jc w:val="center"/>
        </w:trPr>
        <w:tc>
          <w:tcPr>
            <w:tcW w:w="709" w:type="dxa"/>
          </w:tcPr>
          <w:p w14:paraId="68F87B74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1FA4F1BA" w14:textId="4478FE8E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33691160/8</w:t>
            </w:r>
          </w:p>
        </w:tc>
        <w:tc>
          <w:tcPr>
            <w:tcW w:w="1843" w:type="dxa"/>
          </w:tcPr>
          <w:p w14:paraId="15DA2538" w14:textId="77777777" w:rsidR="00BE619B" w:rsidRPr="006A0B6F" w:rsidRDefault="00BE619B" w:rsidP="00BE619B">
            <w:pPr>
              <w:spacing w:line="256" w:lineRule="auto"/>
              <w:ind w:left="34" w:right="34"/>
              <w:jc w:val="center"/>
              <w:rPr>
                <w:rFonts w:ascii="Sylfaen" w:eastAsia="Calibri" w:hAnsi="Sylfaen" w:cs="Calibri"/>
                <w:kern w:val="2"/>
                <w:sz w:val="18"/>
                <w:szCs w:val="18"/>
              </w:rPr>
            </w:pP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 xml:space="preserve">ПЦР киты </w:t>
            </w:r>
          </w:p>
          <w:p w14:paraId="6CD2951B" w14:textId="77777777" w:rsidR="00BE619B" w:rsidRPr="006A0B6F" w:rsidRDefault="00BE619B" w:rsidP="00BE619B">
            <w:pPr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4111" w:type="dxa"/>
          </w:tcPr>
          <w:p w14:paraId="65AF1CC0" w14:textId="77777777" w:rsidR="00BE619B" w:rsidRPr="006A0B6F" w:rsidRDefault="00BE619B" w:rsidP="00BE619B">
            <w:pPr>
              <w:spacing w:line="256" w:lineRule="auto"/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Набор дл ямультиплексной ПЦР 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QIAGEN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 (1000 образцов): Для 1000 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x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 50 мклреакций мультиплексной ПЦР. 2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x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QIAGEN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Multiplex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PCR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Master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Mix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 (обеспечивая конечную концентрацию 3 мМ 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MgCl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2, 1 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x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 25 мл), 5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x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Q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Solution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 (1 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x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 10 мл), свободнаяот РНКазы вода (1 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>x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 xml:space="preserve"> 20 мл</w:t>
            </w:r>
          </w:p>
          <w:p w14:paraId="09EED9FB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1 комплект: коробка эквивалентна 1 шт.</w:t>
            </w:r>
          </w:p>
          <w:p w14:paraId="2B2D18B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7C194C70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неповрежденным и надежно закрепленным</w:t>
            </w:r>
          </w:p>
          <w:p w14:paraId="7196547A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2F33CCD3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714581E8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708" w:type="dxa"/>
          </w:tcPr>
          <w:p w14:paraId="12959785" w14:textId="77777777" w:rsidR="00BE619B" w:rsidRPr="006A0B6F" w:rsidRDefault="00BE619B" w:rsidP="00BE619B">
            <w:pP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700000</w:t>
            </w:r>
          </w:p>
        </w:tc>
        <w:tc>
          <w:tcPr>
            <w:tcW w:w="709" w:type="dxa"/>
          </w:tcPr>
          <w:p w14:paraId="0FE29512" w14:textId="77777777" w:rsidR="00BE619B" w:rsidRPr="006A0B6F" w:rsidRDefault="00BE619B" w:rsidP="00BE619B">
            <w:pPr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70000</w:t>
            </w:r>
          </w:p>
        </w:tc>
        <w:tc>
          <w:tcPr>
            <w:tcW w:w="709" w:type="dxa"/>
          </w:tcPr>
          <w:p w14:paraId="027D9F85" w14:textId="77777777" w:rsidR="00BE619B" w:rsidRPr="006A0B6F" w:rsidRDefault="00BE619B" w:rsidP="00BE619B">
            <w:pPr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285D6BD6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Алек Манукян 1/3</w:t>
            </w:r>
          </w:p>
        </w:tc>
        <w:tc>
          <w:tcPr>
            <w:tcW w:w="1134" w:type="dxa"/>
          </w:tcPr>
          <w:p w14:paraId="22FEC544" w14:textId="77777777" w:rsidR="00BE619B" w:rsidRPr="006A0B6F" w:rsidRDefault="00BE619B" w:rsidP="00BE619B">
            <w:pPr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течение 5 месяцев</w:t>
            </w:r>
          </w:p>
        </w:tc>
      </w:tr>
      <w:tr w:rsidR="00BE619B" w:rsidRPr="00E709E7" w14:paraId="2EF9B0EF" w14:textId="77777777" w:rsidTr="00CE5735">
        <w:trPr>
          <w:trHeight w:val="20"/>
          <w:jc w:val="center"/>
        </w:trPr>
        <w:tc>
          <w:tcPr>
            <w:tcW w:w="709" w:type="dxa"/>
          </w:tcPr>
          <w:p w14:paraId="6787B6EB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5C81568C" w14:textId="70CA602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33691160/9</w:t>
            </w:r>
          </w:p>
        </w:tc>
        <w:tc>
          <w:tcPr>
            <w:tcW w:w="1843" w:type="dxa"/>
          </w:tcPr>
          <w:p w14:paraId="68E21864" w14:textId="77777777" w:rsidR="00BE619B" w:rsidRPr="006A0B6F" w:rsidRDefault="00BE619B" w:rsidP="00BE619B">
            <w:pPr>
              <w:spacing w:line="256" w:lineRule="auto"/>
              <w:ind w:left="34" w:right="34"/>
              <w:jc w:val="center"/>
              <w:rPr>
                <w:rFonts w:ascii="Sylfaen" w:eastAsia="Calibri" w:hAnsi="Sylfaen" w:cs="Calibri"/>
                <w:kern w:val="2"/>
                <w:sz w:val="18"/>
                <w:szCs w:val="18"/>
              </w:rPr>
            </w:pP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 xml:space="preserve">ДНК наборы </w:t>
            </w:r>
          </w:p>
          <w:p w14:paraId="44CEA4DF" w14:textId="77777777" w:rsidR="00BE619B" w:rsidRPr="006A0B6F" w:rsidRDefault="00BE619B" w:rsidP="00BE619B">
            <w:pPr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4111" w:type="dxa"/>
          </w:tcPr>
          <w:p w14:paraId="4697D21B" w14:textId="77777777" w:rsidR="00BE619B" w:rsidRPr="006A0B6F" w:rsidRDefault="00BE619B" w:rsidP="00BE619B">
            <w:pPr>
              <w:spacing w:line="256" w:lineRule="auto"/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</w:rPr>
              <w:t xml:space="preserve">QIAGEN DNeasy Blood &amp; Tissue Kit (250). </w:t>
            </w: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>Стандартный протокол позволяет извлекать тотальную ДНК из крови и тканей животных. Разработаный протоколы для других типов образцов, чтобы гарантировать получение воспроизводимых количеств высококачественной ДНК.</w:t>
            </w:r>
          </w:p>
          <w:p w14:paraId="49644082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  <w:t>1 комплект: коробка эквивалентна 1 шт.</w:t>
            </w:r>
          </w:p>
          <w:p w14:paraId="260B87E1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2368959C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7E40577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05684940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0CCEC7A3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08" w:type="dxa"/>
          </w:tcPr>
          <w:p w14:paraId="73CD7235" w14:textId="77777777" w:rsidR="00BE619B" w:rsidRPr="006A0B6F" w:rsidRDefault="00BE619B" w:rsidP="00BE619B">
            <w:pP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>600000</w:t>
            </w:r>
          </w:p>
        </w:tc>
        <w:tc>
          <w:tcPr>
            <w:tcW w:w="709" w:type="dxa"/>
          </w:tcPr>
          <w:p w14:paraId="2BA34BB9" w14:textId="77777777" w:rsidR="00BE619B" w:rsidRPr="006A0B6F" w:rsidRDefault="00BE619B" w:rsidP="00BE619B">
            <w:pPr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eastAsia="Calibri" w:hAnsi="Sylfaen" w:cs="Calibri"/>
                <w:kern w:val="2"/>
                <w:sz w:val="18"/>
                <w:szCs w:val="18"/>
                <w:lang w:val="ru-RU"/>
              </w:rPr>
              <w:t>1800000</w:t>
            </w:r>
          </w:p>
        </w:tc>
        <w:tc>
          <w:tcPr>
            <w:tcW w:w="709" w:type="dxa"/>
          </w:tcPr>
          <w:p w14:paraId="329CC469" w14:textId="77777777" w:rsidR="00BE619B" w:rsidRPr="006A0B6F" w:rsidRDefault="00BE619B" w:rsidP="00BE619B">
            <w:pPr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4327BF92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Алек Манукян 1/3</w:t>
            </w:r>
          </w:p>
        </w:tc>
        <w:tc>
          <w:tcPr>
            <w:tcW w:w="1134" w:type="dxa"/>
          </w:tcPr>
          <w:p w14:paraId="66ED0C31" w14:textId="77777777" w:rsidR="00BE619B" w:rsidRPr="006A0B6F" w:rsidRDefault="00BE619B" w:rsidP="00BE619B">
            <w:pPr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течение 5 месяцев</w:t>
            </w:r>
          </w:p>
        </w:tc>
      </w:tr>
      <w:tr w:rsidR="00BE619B" w:rsidRPr="00E709E7" w14:paraId="18359B70" w14:textId="77777777" w:rsidTr="00CE5735">
        <w:trPr>
          <w:trHeight w:val="20"/>
          <w:jc w:val="center"/>
        </w:trPr>
        <w:tc>
          <w:tcPr>
            <w:tcW w:w="709" w:type="dxa"/>
          </w:tcPr>
          <w:p w14:paraId="3C058157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A3FA924" w14:textId="1ED7BED1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33691160/10</w:t>
            </w:r>
          </w:p>
        </w:tc>
        <w:tc>
          <w:tcPr>
            <w:tcW w:w="1843" w:type="dxa"/>
            <w:vAlign w:val="center"/>
          </w:tcPr>
          <w:p w14:paraId="3748AF4F" w14:textId="77777777" w:rsidR="00BE619B" w:rsidRPr="006A0B6F" w:rsidRDefault="00BE619B" w:rsidP="00BE619B">
            <w:pPr>
              <w:spacing w:after="160" w:line="259" w:lineRule="auto"/>
              <w:rPr>
                <w:rFonts w:ascii="Sylfaen" w:hAnsi="Sylfaen"/>
                <w:sz w:val="18"/>
                <w:szCs w:val="18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Акридиновый оранжевый гидрохлорид гидрат-1G</w:t>
            </w:r>
          </w:p>
          <w:p w14:paraId="7A7A2C62" w14:textId="77777777" w:rsidR="00BE619B" w:rsidRPr="006A0B6F" w:rsidRDefault="00BE619B" w:rsidP="00BE619B">
            <w:pPr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4111" w:type="dxa"/>
            <w:vAlign w:val="center"/>
          </w:tcPr>
          <w:p w14:paraId="3C059EC4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1 коробка = 1 грамм</w:t>
            </w:r>
          </w:p>
          <w:p w14:paraId="3EA8A616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 xml:space="preserve">Формула: </w:t>
            </w:r>
            <w:r w:rsidRPr="006A0B6F">
              <w:rPr>
                <w:rFonts w:ascii="Sylfaen" w:hAnsi="Sylfaen"/>
                <w:sz w:val="18"/>
                <w:szCs w:val="18"/>
              </w:rPr>
              <w:t>C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17</w:t>
            </w:r>
            <w:r w:rsidRPr="006A0B6F">
              <w:rPr>
                <w:rFonts w:ascii="Sylfaen" w:hAnsi="Sylfaen"/>
                <w:sz w:val="18"/>
                <w:szCs w:val="18"/>
              </w:rPr>
              <w:t>H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19</w:t>
            </w:r>
            <w:r w:rsidRPr="006A0B6F">
              <w:rPr>
                <w:rFonts w:ascii="Sylfaen" w:hAnsi="Sylfaen"/>
                <w:sz w:val="18"/>
                <w:szCs w:val="18"/>
              </w:rPr>
              <w:t>N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3·</w:t>
            </w:r>
            <w:r w:rsidRPr="006A0B6F">
              <w:rPr>
                <w:rFonts w:ascii="Sylfaen" w:hAnsi="Sylfaen"/>
                <w:sz w:val="18"/>
                <w:szCs w:val="18"/>
              </w:rPr>
              <w:t>HCl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·</w:t>
            </w:r>
            <w:r w:rsidRPr="006A0B6F">
              <w:rPr>
                <w:rFonts w:ascii="Sylfaen" w:hAnsi="Sylfaen"/>
                <w:sz w:val="18"/>
                <w:szCs w:val="18"/>
              </w:rPr>
              <w:t>xH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2</w:t>
            </w:r>
            <w:r w:rsidRPr="006A0B6F">
              <w:rPr>
                <w:rFonts w:ascii="Sylfaen" w:hAnsi="Sylfaen"/>
                <w:sz w:val="18"/>
                <w:szCs w:val="18"/>
              </w:rPr>
              <w:t>O</w:t>
            </w:r>
          </w:p>
          <w:p w14:paraId="66F86E82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 xml:space="preserve"> Вес: 301,81 г/моль</w:t>
            </w:r>
          </w:p>
          <w:p w14:paraId="63B46D3B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Внешний вид (форма) порошок</w:t>
            </w:r>
          </w:p>
          <w:p w14:paraId="1BCF61E1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Инфракрасный спектр соответствует структуре</w:t>
            </w:r>
          </w:p>
          <w:p w14:paraId="7DEAA85C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длина волны 489–495 нм</w:t>
            </w:r>
          </w:p>
          <w:p w14:paraId="2E49D765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в = 0,005 г/л; вода</w:t>
            </w:r>
          </w:p>
          <w:p w14:paraId="61D90ED6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коэффициент погашения</w:t>
            </w:r>
          </w:p>
          <w:p w14:paraId="5F1B1D14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Обычно &gt;=35000</w:t>
            </w:r>
          </w:p>
          <w:p w14:paraId="2E377357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Длина волны 265–271 нм</w:t>
            </w:r>
          </w:p>
          <w:p w14:paraId="205099BD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коэффициент погашения</w:t>
            </w:r>
          </w:p>
          <w:p w14:paraId="4F26A5ED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Обычно &gt;=35000</w:t>
            </w:r>
          </w:p>
          <w:p w14:paraId="18B84CC4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 xml:space="preserve">Длина волны 227–233 нм </w:t>
            </w:r>
          </w:p>
          <w:p w14:paraId="7165C29B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коэффициент погашения</w:t>
            </w:r>
          </w:p>
          <w:p w14:paraId="67E7B87B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օ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бычно &gt;= 14000</w:t>
            </w:r>
          </w:p>
          <w:p w14:paraId="3F9D3068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Углерод</w:t>
            </w:r>
          </w:p>
          <w:p w14:paraId="0C56EAF0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Обычно 55,0–67,5</w:t>
            </w:r>
            <w:r w:rsidRPr="006A0B6F">
              <w:rPr>
                <w:rFonts w:ascii="Sylfaen" w:hAnsi="Sylfaen"/>
                <w:sz w:val="18"/>
                <w:szCs w:val="18"/>
              </w:rPr>
              <w:t> 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%</w:t>
            </w:r>
          </w:p>
          <w:p w14:paraId="7D7FB4E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274BF935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28A4205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3B78E13A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27653614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70D86618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38D195D7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5B6E1AF7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2A0D68F9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5F80D9D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14:paraId="6D330970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14:paraId="59FE0E30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14:paraId="02733510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шт.</w:t>
            </w:r>
          </w:p>
        </w:tc>
        <w:tc>
          <w:tcPr>
            <w:tcW w:w="708" w:type="dxa"/>
          </w:tcPr>
          <w:p w14:paraId="18C75053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31614BC2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7CA42684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40669C60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3B89E39F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33EE0EF3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4EC03EFE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403D7163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1033B803" w14:textId="77777777" w:rsidR="00BE619B" w:rsidRPr="006A0B6F" w:rsidRDefault="00BE619B" w:rsidP="00BE619B">
            <w:pP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125000</w:t>
            </w:r>
          </w:p>
        </w:tc>
        <w:tc>
          <w:tcPr>
            <w:tcW w:w="709" w:type="dxa"/>
          </w:tcPr>
          <w:p w14:paraId="2B2704C9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12EF679E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0566CEA7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54127D43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645C4DB4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441DCE7A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4687013A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4446DEEB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6DE2B6D5" w14:textId="77777777" w:rsidR="00BE619B" w:rsidRPr="006A0B6F" w:rsidRDefault="00BE619B" w:rsidP="00BE619B">
            <w:pPr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pt-BR"/>
              </w:rPr>
              <w:t>125000</w:t>
            </w:r>
          </w:p>
        </w:tc>
        <w:tc>
          <w:tcPr>
            <w:tcW w:w="709" w:type="dxa"/>
          </w:tcPr>
          <w:p w14:paraId="2D8D04F0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160332E6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13C44E84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6D04D0D4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6CCC3BAA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7219E343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663080F1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6DCF8446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4D1272C1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  <w:r w:rsidRPr="006A0B6F"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  <w:t>1</w:t>
            </w:r>
          </w:p>
          <w:p w14:paraId="57C943BB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5F38532B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0EDB8A97" w14:textId="77777777" w:rsidR="00BE619B" w:rsidRPr="006A0B6F" w:rsidRDefault="00BE619B" w:rsidP="00BE619B">
            <w:pPr>
              <w:jc w:val="center"/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pt-BR"/>
              </w:rPr>
            </w:pPr>
          </w:p>
          <w:p w14:paraId="176080E6" w14:textId="77777777" w:rsidR="00BE619B" w:rsidRPr="006A0B6F" w:rsidRDefault="00BE619B" w:rsidP="00BE619B">
            <w:pPr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</w:tcPr>
          <w:p w14:paraId="6C3DBA50" w14:textId="77777777" w:rsidR="00BE619B" w:rsidRPr="006A0B6F" w:rsidRDefault="00BE619B" w:rsidP="00BE619B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17218933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Алек Манукян 1/3</w:t>
            </w:r>
          </w:p>
          <w:p w14:paraId="7C991FFF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96D7BDD" w14:textId="77777777" w:rsidR="00BE619B" w:rsidRPr="006A0B6F" w:rsidRDefault="00BE619B" w:rsidP="00BE619B">
            <w:pPr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0280AD02" w14:textId="77777777" w:rsidTr="00CE5735">
        <w:trPr>
          <w:trHeight w:val="20"/>
          <w:jc w:val="center"/>
        </w:trPr>
        <w:tc>
          <w:tcPr>
            <w:tcW w:w="709" w:type="dxa"/>
          </w:tcPr>
          <w:p w14:paraId="5B98DC78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124EDE0F" w14:textId="55C01B23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33691160/11</w:t>
            </w:r>
          </w:p>
        </w:tc>
        <w:tc>
          <w:tcPr>
            <w:tcW w:w="1843" w:type="dxa"/>
            <w:vAlign w:val="center"/>
          </w:tcPr>
          <w:p w14:paraId="76A99F97" w14:textId="77777777" w:rsidR="00BE619B" w:rsidRPr="006A0B6F" w:rsidRDefault="00BE619B" w:rsidP="00BE619B">
            <w:pPr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  <w:t>Метиленовый синий-25Г</w:t>
            </w:r>
          </w:p>
        </w:tc>
        <w:tc>
          <w:tcPr>
            <w:tcW w:w="4111" w:type="dxa"/>
            <w:vAlign w:val="center"/>
          </w:tcPr>
          <w:p w14:paraId="645C6242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ru-RU"/>
              </w:rPr>
              <w:t xml:space="preserve">1 </w:t>
            </w: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коробка = 25 грамм</w:t>
            </w:r>
          </w:p>
          <w:p w14:paraId="4732684D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Формула: C16H18ClN3S.xH2O</w:t>
            </w:r>
          </w:p>
          <w:p w14:paraId="73D82225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вес: 319,85 г/моль</w:t>
            </w:r>
          </w:p>
          <w:p w14:paraId="45A2CCEB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lastRenderedPageBreak/>
              <w:t>Внешний вид (форма) порошок</w:t>
            </w:r>
          </w:p>
          <w:p w14:paraId="119C275E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Инфракрасный спектр соответствует структуре</w:t>
            </w:r>
          </w:p>
          <w:p w14:paraId="2E9F0C61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Растворимость (Цвет) Темно-синий</w:t>
            </w:r>
          </w:p>
          <w:p w14:paraId="26AAA6CD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4 мг/4 мл; Вода</w:t>
            </w:r>
          </w:p>
          <w:p w14:paraId="7BCDDDD6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Содержание красителя &gt; 82,0 %</w:t>
            </w:r>
          </w:p>
          <w:p w14:paraId="23C45301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3DB1155F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4D8DA65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4E3346B9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202D0F5C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7BB30254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mbria"/>
                <w:kern w:val="2"/>
                <w:sz w:val="18"/>
                <w:szCs w:val="18"/>
                <w:lang w:val="ru-RU" w:eastAsia="en-US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шт.</w:t>
            </w:r>
          </w:p>
        </w:tc>
        <w:tc>
          <w:tcPr>
            <w:tcW w:w="708" w:type="dxa"/>
          </w:tcPr>
          <w:p w14:paraId="1D6D3C6A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02B37791" w14:textId="77777777" w:rsidR="00BE619B" w:rsidRPr="006A0B6F" w:rsidRDefault="00BE619B" w:rsidP="00BE619B">
            <w:pP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100000</w:t>
            </w:r>
          </w:p>
        </w:tc>
        <w:tc>
          <w:tcPr>
            <w:tcW w:w="709" w:type="dxa"/>
          </w:tcPr>
          <w:p w14:paraId="39FEACF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7A3EA83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50C956EC" w14:textId="77777777" w:rsidR="00BE619B" w:rsidRPr="006A0B6F" w:rsidRDefault="00BE619B" w:rsidP="00BE619B">
            <w:pPr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100000</w:t>
            </w:r>
          </w:p>
        </w:tc>
        <w:tc>
          <w:tcPr>
            <w:tcW w:w="709" w:type="dxa"/>
          </w:tcPr>
          <w:p w14:paraId="5718741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14:paraId="6029DCA9" w14:textId="77777777" w:rsidR="00BE619B" w:rsidRPr="006A0B6F" w:rsidRDefault="00BE619B" w:rsidP="00BE619B">
            <w:pPr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  <w:p w14:paraId="41031E7B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14:paraId="2FB51B6B" w14:textId="77777777" w:rsidR="00BE619B" w:rsidRPr="006A0B6F" w:rsidRDefault="00BE619B" w:rsidP="00BE619B">
            <w:pPr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</w:tcPr>
          <w:p w14:paraId="51E99D54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lastRenderedPageBreak/>
              <w:t>Алек Манукян 1/3</w:t>
            </w:r>
          </w:p>
          <w:p w14:paraId="0A4587F8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87DF083" w14:textId="77777777" w:rsidR="00BE619B" w:rsidRPr="006A0B6F" w:rsidRDefault="00BE619B" w:rsidP="00BE619B">
            <w:pPr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 xml:space="preserve">Со дня вступления соглашения в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1AC5A52B" w14:textId="77777777" w:rsidTr="00CE5735">
        <w:trPr>
          <w:trHeight w:val="20"/>
          <w:jc w:val="center"/>
        </w:trPr>
        <w:tc>
          <w:tcPr>
            <w:tcW w:w="709" w:type="dxa"/>
          </w:tcPr>
          <w:p w14:paraId="1D79C9EB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64440BF2" w14:textId="45DDE4EE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33691160/12</w:t>
            </w:r>
          </w:p>
        </w:tc>
        <w:tc>
          <w:tcPr>
            <w:tcW w:w="1843" w:type="dxa"/>
          </w:tcPr>
          <w:p w14:paraId="218B3003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Комплект для одноэтапной реализации RT-qPCR</w:t>
            </w:r>
          </w:p>
        </w:tc>
        <w:tc>
          <w:tcPr>
            <w:tcW w:w="4111" w:type="dxa"/>
            <w:vAlign w:val="center"/>
          </w:tcPr>
          <w:p w14:paraId="73BDA88C" w14:textId="77777777" w:rsidR="00BE619B" w:rsidRPr="006A0B6F" w:rsidRDefault="00BE619B" w:rsidP="00BE619B">
            <w:pPr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Набор предназначен для оценки экспрессии генов. В комплект входят все необходимые компоненты (кроме РНК и целевых праймеров) для синтеза комплементарной ДНК из мРНК и проведения количественной ПЦР в одной пробирке. В комплект входят 125–126 мкл 40x One-Step SOLIScript Mix, 1000–1001 мкл 5x SolisGreen 2.0 Mix, 5–6 мл воды, не содержащей нуклеазы. 40x One-Step SOLIScript Mix содержит обратную транскриптазу SOLIScript и ингибитор РНКазы RiboGrip. 5x смесь "SolisGreen" 2.0 содержит ДНК-полимеразу "HOT FIREPol", dNTP (dATP, dCTP, dGTP, dTTP), 12,5 мМ MgCl2 (1x раствор "RT-qPCR" - 2,5 мМ MgCl2), краситель двухцепочечной ДНК "SolisGreen" интеркалирован пассивным эталонным красителем на основе красителя «ROX». Набор обеспечивает до 250 реакций в объеме 20 мкл. Комплект имеет дескрипторы качества систем менеджмента качества ISO 9001 и ISO 13485. Длительное хранение: -20°C до истечения срока годности, стабильность до 1 месяца при комнатной температуре (25°C).</w:t>
            </w:r>
          </w:p>
          <w:p w14:paraId="4DF7EB4F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3B0B17A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339664D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2BA74E6B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4C782F3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708" w:type="dxa"/>
          </w:tcPr>
          <w:p w14:paraId="39B76037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150000</w:t>
            </w:r>
          </w:p>
        </w:tc>
        <w:tc>
          <w:tcPr>
            <w:tcW w:w="709" w:type="dxa"/>
          </w:tcPr>
          <w:p w14:paraId="4AF2E9A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450000</w:t>
            </w:r>
          </w:p>
        </w:tc>
        <w:tc>
          <w:tcPr>
            <w:tcW w:w="709" w:type="dxa"/>
          </w:tcPr>
          <w:p w14:paraId="63FABD6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3</w:t>
            </w:r>
          </w:p>
        </w:tc>
        <w:tc>
          <w:tcPr>
            <w:tcW w:w="850" w:type="dxa"/>
          </w:tcPr>
          <w:p w14:paraId="2540FD6C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4946EC61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</w:p>
          <w:p w14:paraId="40E71E67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7D86351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20AFFE90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7E566F71" w14:textId="77777777" w:rsidTr="00CE5735">
        <w:trPr>
          <w:trHeight w:val="20"/>
          <w:jc w:val="center"/>
        </w:trPr>
        <w:tc>
          <w:tcPr>
            <w:tcW w:w="709" w:type="dxa"/>
          </w:tcPr>
          <w:p w14:paraId="2B5E27B5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5626105C" w14:textId="6CA468C8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33691160/13</w:t>
            </w:r>
          </w:p>
        </w:tc>
        <w:tc>
          <w:tcPr>
            <w:tcW w:w="1843" w:type="dxa"/>
          </w:tcPr>
          <w:p w14:paraId="0D4E8FD0" w14:textId="77777777" w:rsidR="00BE619B" w:rsidRPr="006A0B6F" w:rsidRDefault="00BE619B" w:rsidP="00BE619B">
            <w:pPr>
              <w:spacing w:line="256" w:lineRule="auto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Раствор Пенициллина-Стрептомицина</w:t>
            </w:r>
          </w:p>
          <w:p w14:paraId="19EFD1BE" w14:textId="77777777" w:rsidR="00BE619B" w:rsidRPr="006A0B6F" w:rsidRDefault="00BE619B" w:rsidP="00BE619B">
            <w:pPr>
              <w:spacing w:line="256" w:lineRule="auto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204E1BD3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</w:tc>
        <w:tc>
          <w:tcPr>
            <w:tcW w:w="4111" w:type="dxa"/>
          </w:tcPr>
          <w:p w14:paraId="6F8E3129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3D00E4FC" w14:textId="77777777" w:rsidR="00BE619B" w:rsidRPr="006A0B6F" w:rsidRDefault="00BE619B" w:rsidP="00BE619B">
            <w:pPr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Стабилизированный раствор, содержащий 10 000 единиц пенициллина и 10 мг стрептомицина/мл, подходящий для клеточных культур. 100мл/шт</w:t>
            </w:r>
          </w:p>
          <w:p w14:paraId="665D716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29D3B4A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неповрежденным и надежно закрепленным</w:t>
            </w:r>
          </w:p>
          <w:p w14:paraId="39C5AA9B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6F2ECA88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711CB585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756CA1BB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шт</w:t>
            </w: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.</w:t>
            </w:r>
          </w:p>
        </w:tc>
        <w:tc>
          <w:tcPr>
            <w:tcW w:w="708" w:type="dxa"/>
          </w:tcPr>
          <w:p w14:paraId="63856ADB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31000</w:t>
            </w:r>
          </w:p>
        </w:tc>
        <w:tc>
          <w:tcPr>
            <w:tcW w:w="709" w:type="dxa"/>
          </w:tcPr>
          <w:p w14:paraId="1061515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93000</w:t>
            </w:r>
          </w:p>
        </w:tc>
        <w:tc>
          <w:tcPr>
            <w:tcW w:w="709" w:type="dxa"/>
          </w:tcPr>
          <w:p w14:paraId="007B35A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3</w:t>
            </w:r>
          </w:p>
        </w:tc>
        <w:tc>
          <w:tcPr>
            <w:tcW w:w="850" w:type="dxa"/>
          </w:tcPr>
          <w:p w14:paraId="11C60B7B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75B32FEB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7642459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677493C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1BBF9BF1" w14:textId="77777777" w:rsidTr="00CE5735">
        <w:trPr>
          <w:trHeight w:val="20"/>
          <w:jc w:val="center"/>
        </w:trPr>
        <w:tc>
          <w:tcPr>
            <w:tcW w:w="709" w:type="dxa"/>
          </w:tcPr>
          <w:p w14:paraId="54FE31B1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6C54604" w14:textId="7A54B731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33691160/14</w:t>
            </w:r>
          </w:p>
        </w:tc>
        <w:tc>
          <w:tcPr>
            <w:tcW w:w="1843" w:type="dxa"/>
          </w:tcPr>
          <w:p w14:paraId="491BE4D0" w14:textId="77777777" w:rsidR="00BE619B" w:rsidRPr="006A0B6F" w:rsidRDefault="00BE619B" w:rsidP="00BE619B">
            <w:pPr>
              <w:spacing w:line="256" w:lineRule="auto"/>
              <w:rPr>
                <w:rStyle w:val="Hyperlink"/>
                <w:rFonts w:ascii="Sylfaen" w:hAnsi="Sylfaen" w:cs="Arial"/>
                <w:color w:val="auto"/>
                <w:sz w:val="18"/>
                <w:szCs w:val="18"/>
                <w:lang w:val="hy-AM"/>
              </w:rPr>
            </w:pPr>
          </w:p>
          <w:p w14:paraId="4E25E5D7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Двухцветный зонд Break Apart FISH для гена TERT человека</w:t>
            </w:r>
          </w:p>
        </w:tc>
        <w:tc>
          <w:tcPr>
            <w:tcW w:w="4111" w:type="dxa"/>
            <w:vAlign w:val="center"/>
          </w:tcPr>
          <w:p w14:paraId="1EEF40A0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5B8EF398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Двухцветный зонд Break Apart TERT предназначен для качественного выявления транслокаций, происходящих в области 5p15.33 человеческого гена TERT в фиксированных формалином, залитых в парафин образцах и хромосомных препаратах с использованием флуоресцентной гибридизации in situ (FISH ) метод вспомогательного средства для дифференциальной диагностики различных онкологических заболеваний. Зонд состоит из. Зеленый флуорохром (возбуждение 503 нм/эмиссия 528 нм) окрашивал полинуклеотидные сегменты, связывающиеся с 5p15.33 (chr5:620,184-1,161,456) и оранжевым флуорохромом (возбуждение 547 нм/эмиссия 572 нм) из окрашенных полинуклеотидных участков, которые связываются с локусом 5p15.33 (chr5:1,353,007-1,588,209).</w:t>
            </w:r>
          </w:p>
          <w:p w14:paraId="1623F446" w14:textId="77777777" w:rsidR="00BE619B" w:rsidRPr="006A0B6F" w:rsidRDefault="00BE619B" w:rsidP="00BE619B">
            <w:pPr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Объем зонда: 200 мкл. Планируется провести 20 тестов.</w:t>
            </w:r>
          </w:p>
          <w:p w14:paraId="7C5EE40A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5F5F3FD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64208CF1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4FCBED17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5D5368A4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63E23AE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шт</w:t>
            </w: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.</w:t>
            </w:r>
          </w:p>
        </w:tc>
        <w:tc>
          <w:tcPr>
            <w:tcW w:w="708" w:type="dxa"/>
          </w:tcPr>
          <w:p w14:paraId="78F9F219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</w:rPr>
              <w:t>231000</w:t>
            </w:r>
          </w:p>
        </w:tc>
        <w:tc>
          <w:tcPr>
            <w:tcW w:w="709" w:type="dxa"/>
          </w:tcPr>
          <w:p w14:paraId="27C9AEE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</w:rPr>
              <w:t>462000</w:t>
            </w:r>
          </w:p>
        </w:tc>
        <w:tc>
          <w:tcPr>
            <w:tcW w:w="709" w:type="dxa"/>
          </w:tcPr>
          <w:p w14:paraId="7F47BDA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2</w:t>
            </w:r>
          </w:p>
        </w:tc>
        <w:tc>
          <w:tcPr>
            <w:tcW w:w="850" w:type="dxa"/>
          </w:tcPr>
          <w:p w14:paraId="7E4321BA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7071E529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5C715B31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03C4460A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2B267046" w14:textId="77777777" w:rsidTr="00CE5735">
        <w:trPr>
          <w:trHeight w:val="20"/>
          <w:jc w:val="center"/>
        </w:trPr>
        <w:tc>
          <w:tcPr>
            <w:tcW w:w="709" w:type="dxa"/>
          </w:tcPr>
          <w:p w14:paraId="20CE29C5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20252D68" w14:textId="1F04BA6E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33691160/15</w:t>
            </w:r>
          </w:p>
        </w:tc>
        <w:tc>
          <w:tcPr>
            <w:tcW w:w="1843" w:type="dxa"/>
          </w:tcPr>
          <w:p w14:paraId="4D4BA328" w14:textId="77777777" w:rsidR="00BE619B" w:rsidRPr="006A0B6F" w:rsidRDefault="00BE619B" w:rsidP="00BE619B">
            <w:pPr>
              <w:spacing w:line="256" w:lineRule="auto"/>
              <w:rPr>
                <w:rStyle w:val="Hyperlink"/>
                <w:rFonts w:ascii="Sylfaen" w:hAnsi="Sylfaen" w:cs="Arial"/>
                <w:color w:val="auto"/>
                <w:sz w:val="18"/>
                <w:szCs w:val="18"/>
                <w:lang w:val="hy-AM"/>
              </w:rPr>
            </w:pPr>
          </w:p>
          <w:p w14:paraId="69BF0E18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Двухцветный </w:t>
            </w: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 xml:space="preserve">зонд 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FISH TP53/ATM</w:t>
            </w:r>
          </w:p>
          <w:p w14:paraId="618CA361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</w:tc>
        <w:tc>
          <w:tcPr>
            <w:tcW w:w="4111" w:type="dxa"/>
            <w:vAlign w:val="center"/>
          </w:tcPr>
          <w:p w14:paraId="6B64B952" w14:textId="77777777" w:rsidR="00BE619B" w:rsidRPr="006A0B6F" w:rsidRDefault="00BE619B" w:rsidP="00BE619B">
            <w:pPr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Двухцветный зонд TP53/ATM предназначен для качественного обнаружения делеций гена TP53 человека и гена ATM человека в цитологических образцах (включая фиксированные формалином, залитые в парафин образцы и хромосомные препараты) с использованием флуоресцентной гибридизации in situ ( FISH) метод. Помощь в дифференциальной диагностике различных раковых заболеваний. объем: 200 мкл. Планируется провести 20 тестов.</w:t>
            </w:r>
          </w:p>
          <w:p w14:paraId="12266D0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6730C70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5551626A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2E395FCA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6A1C95B5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65A82BF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шт</w:t>
            </w: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.</w:t>
            </w:r>
          </w:p>
        </w:tc>
        <w:tc>
          <w:tcPr>
            <w:tcW w:w="708" w:type="dxa"/>
          </w:tcPr>
          <w:p w14:paraId="7FABECE2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</w:rPr>
              <w:t>655000</w:t>
            </w:r>
          </w:p>
        </w:tc>
        <w:tc>
          <w:tcPr>
            <w:tcW w:w="709" w:type="dxa"/>
          </w:tcPr>
          <w:p w14:paraId="01AB9CDB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</w:rPr>
              <w:t>655000</w:t>
            </w:r>
          </w:p>
        </w:tc>
        <w:tc>
          <w:tcPr>
            <w:tcW w:w="709" w:type="dxa"/>
          </w:tcPr>
          <w:p w14:paraId="2FAD2FB0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220B3A46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23C756EA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315E0D6D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0035CDD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6E1006DB" w14:textId="77777777" w:rsidTr="00CE5735">
        <w:trPr>
          <w:trHeight w:val="20"/>
          <w:jc w:val="center"/>
        </w:trPr>
        <w:tc>
          <w:tcPr>
            <w:tcW w:w="709" w:type="dxa"/>
          </w:tcPr>
          <w:p w14:paraId="7CADE5A0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64F1C31" w14:textId="1370C988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33691160/16</w:t>
            </w:r>
          </w:p>
        </w:tc>
        <w:tc>
          <w:tcPr>
            <w:tcW w:w="1843" w:type="dxa"/>
          </w:tcPr>
          <w:p w14:paraId="13F96164" w14:textId="77777777" w:rsidR="00BE619B" w:rsidRPr="006A0B6F" w:rsidRDefault="00BE619B" w:rsidP="00BE619B">
            <w:pPr>
              <w:spacing w:line="256" w:lineRule="auto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6119E7C8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Пепсин, полученный из слизистой оболочки желудка свиней</w:t>
            </w:r>
          </w:p>
        </w:tc>
        <w:tc>
          <w:tcPr>
            <w:tcW w:w="4111" w:type="dxa"/>
            <w:vAlign w:val="center"/>
          </w:tcPr>
          <w:p w14:paraId="39DDD52C" w14:textId="7ECB4ACA" w:rsidR="00BE619B" w:rsidRDefault="00BE619B" w:rsidP="00BE619B">
            <w:pP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Лиофилизированный порошок, удельная активность: ≥2500 ед/мг белка (Е1%/280), уровень качества: 300, растворимость: 10мг/мл в деионизированной воде, применим в диагностических исследованиях.</w:t>
            </w:r>
          </w:p>
          <w:p w14:paraId="58012137" w14:textId="02D98CDF" w:rsidR="00BE619B" w:rsidRPr="006A0B6F" w:rsidRDefault="00BE619B" w:rsidP="00BE619B">
            <w:pP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b/>
                <w:sz w:val="18"/>
                <w:szCs w:val="18"/>
                <w:lang w:val="hy-AM"/>
              </w:rPr>
              <w:t xml:space="preserve">1 </w:t>
            </w:r>
            <w:r w:rsidRPr="006A0B6F">
              <w:rPr>
                <w:rFonts w:ascii="Sylfaen" w:hAnsi="Sylfaen" w:cs="Arial" w:hint="eastAsia"/>
                <w:b/>
                <w:sz w:val="18"/>
                <w:szCs w:val="18"/>
                <w:lang w:val="hy-AM"/>
              </w:rPr>
              <w:t>штука</w:t>
            </w:r>
            <w:r w:rsidRPr="006A0B6F">
              <w:rPr>
                <w:rFonts w:ascii="Sylfaen" w:hAnsi="Sylfaen" w:cs="Arial"/>
                <w:b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cs="Arial" w:hint="eastAsia"/>
                <w:b/>
                <w:sz w:val="18"/>
                <w:szCs w:val="18"/>
                <w:lang w:val="hy-AM"/>
              </w:rPr>
              <w:t>равна</w:t>
            </w:r>
            <w:r w:rsidRPr="006A0B6F">
              <w:rPr>
                <w:rFonts w:ascii="Sylfaen" w:hAnsi="Sylfaen" w:cs="Arial"/>
                <w:b/>
                <w:sz w:val="18"/>
                <w:szCs w:val="18"/>
                <w:lang w:val="hy-AM"/>
              </w:rPr>
              <w:t xml:space="preserve"> 1 </w:t>
            </w:r>
            <w:r w:rsidRPr="006A0B6F">
              <w:rPr>
                <w:rFonts w:ascii="Sylfaen" w:hAnsi="Sylfaen" w:cs="Arial" w:hint="eastAsia"/>
                <w:b/>
                <w:sz w:val="18"/>
                <w:szCs w:val="18"/>
                <w:lang w:val="hy-AM"/>
              </w:rPr>
              <w:t>грамму</w:t>
            </w:r>
            <w:r w:rsidRPr="006A0B6F">
              <w:rPr>
                <w:rFonts w:ascii="Sylfaen" w:hAnsi="Sylfaen" w:cs="Arial"/>
                <w:b/>
                <w:sz w:val="18"/>
                <w:szCs w:val="18"/>
                <w:lang w:val="hy-AM"/>
              </w:rPr>
              <w:t>.</w:t>
            </w:r>
          </w:p>
          <w:p w14:paraId="0E47D9F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7580CE0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696D272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1B83F4FD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305A3E04" w14:textId="2C73E954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708" w:type="dxa"/>
          </w:tcPr>
          <w:p w14:paraId="1109EA76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122000</w:t>
            </w:r>
          </w:p>
        </w:tc>
        <w:tc>
          <w:tcPr>
            <w:tcW w:w="709" w:type="dxa"/>
          </w:tcPr>
          <w:p w14:paraId="44745D8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122000</w:t>
            </w:r>
          </w:p>
        </w:tc>
        <w:tc>
          <w:tcPr>
            <w:tcW w:w="709" w:type="dxa"/>
          </w:tcPr>
          <w:p w14:paraId="3F34C16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1</w:t>
            </w:r>
          </w:p>
        </w:tc>
        <w:tc>
          <w:tcPr>
            <w:tcW w:w="850" w:type="dxa"/>
          </w:tcPr>
          <w:p w14:paraId="65ECA9EA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433F6EDE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738D13F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0643B1F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76863DDA" w14:textId="77777777" w:rsidTr="00CE5735">
        <w:trPr>
          <w:trHeight w:val="20"/>
          <w:jc w:val="center"/>
        </w:trPr>
        <w:tc>
          <w:tcPr>
            <w:tcW w:w="709" w:type="dxa"/>
          </w:tcPr>
          <w:p w14:paraId="77E3F87D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7FC0DA34" w14:textId="68F02964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33691160/17</w:t>
            </w:r>
          </w:p>
        </w:tc>
        <w:tc>
          <w:tcPr>
            <w:tcW w:w="1843" w:type="dxa"/>
          </w:tcPr>
          <w:p w14:paraId="247FF467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  <w:p w14:paraId="5BCFE277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Глутамин-L, раствор</w:t>
            </w:r>
          </w:p>
          <w:p w14:paraId="512FE145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  <w:p w14:paraId="34E1FF71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b/>
                <w:kern w:val="2"/>
                <w:sz w:val="18"/>
                <w:szCs w:val="18"/>
                <w:lang w:val="hy-AM"/>
              </w:rPr>
            </w:pPr>
          </w:p>
          <w:p w14:paraId="5D1150B0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</w:tc>
        <w:tc>
          <w:tcPr>
            <w:tcW w:w="4111" w:type="dxa"/>
          </w:tcPr>
          <w:p w14:paraId="7C516A71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  <w:p w14:paraId="5A6D7094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200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мМ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 раствор L-глутамина для культувации клеток, стерильный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,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 Кол-во: 100мл/шт</w:t>
            </w:r>
          </w:p>
          <w:p w14:paraId="3384BD9A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066A7CA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3E3C3BD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27CFF9DA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70B0DEC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708" w:type="dxa"/>
          </w:tcPr>
          <w:p w14:paraId="4C5EAC04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</w:rPr>
              <w:t>32000</w:t>
            </w:r>
          </w:p>
        </w:tc>
        <w:tc>
          <w:tcPr>
            <w:tcW w:w="709" w:type="dxa"/>
          </w:tcPr>
          <w:p w14:paraId="66F9F2E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</w:rPr>
              <w:t>32000</w:t>
            </w:r>
          </w:p>
        </w:tc>
        <w:tc>
          <w:tcPr>
            <w:tcW w:w="709" w:type="dxa"/>
          </w:tcPr>
          <w:p w14:paraId="1DE7DBB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2E4A883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792189CB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16B039A5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01A01D0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6661C78A" w14:textId="77777777" w:rsidTr="00CE5735">
        <w:trPr>
          <w:trHeight w:val="20"/>
          <w:jc w:val="center"/>
        </w:trPr>
        <w:tc>
          <w:tcPr>
            <w:tcW w:w="709" w:type="dxa"/>
          </w:tcPr>
          <w:p w14:paraId="16FFC9C3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6DEBFCB4" w14:textId="6070CA00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33691160/18</w:t>
            </w:r>
          </w:p>
        </w:tc>
        <w:tc>
          <w:tcPr>
            <w:tcW w:w="1843" w:type="dxa"/>
          </w:tcPr>
          <w:p w14:paraId="114A6E71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libri"/>
                <w:kern w:val="2"/>
                <w:sz w:val="18"/>
                <w:szCs w:val="18"/>
                <w:lang w:val="ru-RU"/>
              </w:rPr>
            </w:pPr>
          </w:p>
          <w:p w14:paraId="6F7BB200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Антитела 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Anti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Rabbit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IgG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(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H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+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L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) козьи, поликлональные, конъюгированные с 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Rhodamine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.</w:t>
            </w:r>
          </w:p>
        </w:tc>
        <w:tc>
          <w:tcPr>
            <w:tcW w:w="4111" w:type="dxa"/>
          </w:tcPr>
          <w:p w14:paraId="776898BE" w14:textId="77777777" w:rsidR="00BE619B" w:rsidRPr="006A0B6F" w:rsidRDefault="00BE619B" w:rsidP="00BE619B">
            <w:pPr>
              <w:spacing w:line="256" w:lineRule="auto"/>
              <w:jc w:val="both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  <w:p w14:paraId="02B89CD9" w14:textId="77777777" w:rsidR="00BE619B" w:rsidRPr="006A0B6F" w:rsidRDefault="00BE619B" w:rsidP="00BE619B">
            <w:pPr>
              <w:spacing w:line="256" w:lineRule="auto"/>
              <w:jc w:val="both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Антитела Anti-Rabbit IgG (H+L) козьи, поликлональные, вторичные, конъюгированные с Rhodamine. Применение: иммуногистохимия, иммуноцитохимия, Концентрация: 1 мг/мл.</w:t>
            </w:r>
          </w:p>
          <w:p w14:paraId="7F65F2FD" w14:textId="77777777" w:rsidR="00BE619B" w:rsidRPr="006A0B6F" w:rsidRDefault="00BE619B" w:rsidP="00BE619B">
            <w:pPr>
              <w:spacing w:line="256" w:lineRule="auto"/>
              <w:jc w:val="both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Количество: 1 мл/шт.</w:t>
            </w:r>
          </w:p>
          <w:p w14:paraId="0527E30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663D4B8C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5888290D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7A9BC6D7" w14:textId="77777777" w:rsidR="00BE619B" w:rsidRPr="006A0B6F" w:rsidRDefault="00BE619B" w:rsidP="00BE619B">
            <w:pPr>
              <w:spacing w:line="256" w:lineRule="auto"/>
              <w:jc w:val="both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  <w:p w14:paraId="45280E41" w14:textId="77777777" w:rsidR="00BE619B" w:rsidRPr="006A0B6F" w:rsidRDefault="00BE619B" w:rsidP="00BE619B">
            <w:pPr>
              <w:spacing w:line="256" w:lineRule="auto"/>
              <w:jc w:val="both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</w:p>
          <w:p w14:paraId="2CB7C009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204EECBE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  <w:p w14:paraId="0EDCF5D7" w14:textId="77777777" w:rsidR="00BE619B" w:rsidRPr="006A0B6F" w:rsidRDefault="00BE619B" w:rsidP="00BE619B">
            <w:pPr>
              <w:spacing w:line="256" w:lineRule="auto"/>
              <w:ind w:left="34" w:right="34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шт.</w:t>
            </w:r>
          </w:p>
          <w:p w14:paraId="4DCFF12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3D6339EA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250000</w:t>
            </w:r>
          </w:p>
        </w:tc>
        <w:tc>
          <w:tcPr>
            <w:tcW w:w="709" w:type="dxa"/>
          </w:tcPr>
          <w:p w14:paraId="22B18A3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250000</w:t>
            </w:r>
          </w:p>
        </w:tc>
        <w:tc>
          <w:tcPr>
            <w:tcW w:w="709" w:type="dxa"/>
          </w:tcPr>
          <w:p w14:paraId="100F5EE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38B7B8DA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7B3B583C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2EB4FC3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703CC51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0C339019" w14:textId="77777777" w:rsidTr="00CE5735">
        <w:trPr>
          <w:trHeight w:val="20"/>
          <w:jc w:val="center"/>
        </w:trPr>
        <w:tc>
          <w:tcPr>
            <w:tcW w:w="709" w:type="dxa"/>
          </w:tcPr>
          <w:p w14:paraId="5030DE5C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7DCF5878" w14:textId="620258AF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33691160/19</w:t>
            </w:r>
          </w:p>
        </w:tc>
        <w:tc>
          <w:tcPr>
            <w:tcW w:w="1843" w:type="dxa"/>
          </w:tcPr>
          <w:p w14:paraId="1681E6C3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libri"/>
                <w:kern w:val="2"/>
                <w:sz w:val="18"/>
                <w:szCs w:val="18"/>
                <w:lang w:val="ru-RU"/>
              </w:rPr>
            </w:pPr>
          </w:p>
          <w:p w14:paraId="107E815D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Антитела 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Anti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</w:rPr>
              <w:t>Mouse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IgG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(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H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+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L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) козьи, поликлональные, конъюгированные с 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</w:rPr>
              <w:t>FITC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.</w:t>
            </w:r>
          </w:p>
        </w:tc>
        <w:tc>
          <w:tcPr>
            <w:tcW w:w="4111" w:type="dxa"/>
          </w:tcPr>
          <w:p w14:paraId="60357AF0" w14:textId="77777777" w:rsidR="00BE619B" w:rsidRPr="006A0B6F" w:rsidRDefault="00BE619B" w:rsidP="00BE619B">
            <w:pPr>
              <w:spacing w:line="256" w:lineRule="auto"/>
              <w:jc w:val="both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  <w:p w14:paraId="7EBA4531" w14:textId="77777777" w:rsidR="00BE619B" w:rsidRPr="006A0B6F" w:rsidRDefault="00BE619B" w:rsidP="00BE619B">
            <w:pPr>
              <w:spacing w:line="256" w:lineRule="auto"/>
              <w:jc w:val="both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Антитела Anti-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  <w:lang w:val="hy-AM"/>
              </w:rPr>
              <w:t>Mouse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 IgG (H+L) козьи, поликлональные, вторичные,  конъюгированные с Rhodamine. Применение: иммуногистохимия, иммуноцитохимия.</w:t>
            </w:r>
          </w:p>
          <w:p w14:paraId="4AFD5A3E" w14:textId="77777777" w:rsidR="00BE619B" w:rsidRPr="006A0B6F" w:rsidRDefault="00BE619B" w:rsidP="00BE619B">
            <w:pPr>
              <w:spacing w:line="256" w:lineRule="auto"/>
              <w:jc w:val="both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Количество: 500 µ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g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/шт.</w:t>
            </w:r>
          </w:p>
          <w:p w14:paraId="747BD6A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Товар должен быть новым, неиспользованным, в упаковке.</w:t>
            </w:r>
          </w:p>
          <w:p w14:paraId="4DE6FEF0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31CF2C9B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73EF13F7" w14:textId="77777777" w:rsidR="00BE619B" w:rsidRPr="006A0B6F" w:rsidRDefault="00BE619B" w:rsidP="00BE619B">
            <w:pPr>
              <w:spacing w:line="256" w:lineRule="auto"/>
              <w:jc w:val="both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  <w:p w14:paraId="35DDECE2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</w:tcPr>
          <w:p w14:paraId="1DD56136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  <w:p w14:paraId="1DFF168E" w14:textId="77777777" w:rsidR="00BE619B" w:rsidRPr="006A0B6F" w:rsidRDefault="00BE619B" w:rsidP="00BE619B">
            <w:pPr>
              <w:spacing w:line="256" w:lineRule="auto"/>
              <w:ind w:left="34" w:right="34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шт.</w:t>
            </w:r>
          </w:p>
          <w:p w14:paraId="5E11196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5109749D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150000</w:t>
            </w:r>
          </w:p>
        </w:tc>
        <w:tc>
          <w:tcPr>
            <w:tcW w:w="709" w:type="dxa"/>
          </w:tcPr>
          <w:p w14:paraId="72CB9B3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150000</w:t>
            </w:r>
          </w:p>
        </w:tc>
        <w:tc>
          <w:tcPr>
            <w:tcW w:w="709" w:type="dxa"/>
          </w:tcPr>
          <w:p w14:paraId="080DF08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9D0842B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6F6B3066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7E2C9D8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10A45A9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488151E6" w14:textId="77777777" w:rsidTr="00CE5735">
        <w:trPr>
          <w:trHeight w:val="20"/>
          <w:jc w:val="center"/>
        </w:trPr>
        <w:tc>
          <w:tcPr>
            <w:tcW w:w="709" w:type="dxa"/>
          </w:tcPr>
          <w:p w14:paraId="312BC8A1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77BC8F25" w14:textId="0F1126FD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33691160/20</w:t>
            </w:r>
          </w:p>
        </w:tc>
        <w:tc>
          <w:tcPr>
            <w:tcW w:w="1843" w:type="dxa"/>
          </w:tcPr>
          <w:p w14:paraId="17CC634C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libri"/>
                <w:kern w:val="2"/>
                <w:sz w:val="18"/>
                <w:szCs w:val="18"/>
                <w:lang w:val="hy-AM"/>
              </w:rPr>
            </w:pPr>
          </w:p>
          <w:p w14:paraId="170A20F8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libri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Calibri"/>
                <w:kern w:val="2"/>
                <w:sz w:val="18"/>
                <w:szCs w:val="18"/>
                <w:lang w:val="hy-AM"/>
              </w:rPr>
              <w:t>Антитела против Ki67</w:t>
            </w:r>
          </w:p>
          <w:p w14:paraId="7A9F9312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</w:tc>
        <w:tc>
          <w:tcPr>
            <w:tcW w:w="4111" w:type="dxa"/>
          </w:tcPr>
          <w:p w14:paraId="56DA1698" w14:textId="77777777" w:rsidR="00BE619B" w:rsidRPr="006A0B6F" w:rsidRDefault="00BE619B" w:rsidP="00BE619B">
            <w:pPr>
              <w:spacing w:line="256" w:lineRule="auto"/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</w:pPr>
          </w:p>
          <w:p w14:paraId="07A1A535" w14:textId="77777777" w:rsidR="00BE619B" w:rsidRPr="006A0B6F" w:rsidRDefault="00BE619B" w:rsidP="00BE619B">
            <w:pPr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  <w:t>Неконъюгированные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  <w:t>, м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  <w:t>оноклональные антитела мыши, направленные против человеческого Ki67. Применение: иммуногистохимия, иммуноцитохимия. Количество 0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  <w:t>.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  <w:t>1мг/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шт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  <w:t>.</w:t>
            </w:r>
          </w:p>
          <w:p w14:paraId="5F4B898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6FE76DAF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1C67BF8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532B2F5A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3AC467F6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  <w:p w14:paraId="1BD52129" w14:textId="77777777" w:rsidR="00BE619B" w:rsidRPr="006A0B6F" w:rsidRDefault="00BE619B" w:rsidP="00BE619B">
            <w:pPr>
              <w:spacing w:line="256" w:lineRule="auto"/>
              <w:ind w:left="34" w:right="34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шт.</w:t>
            </w:r>
          </w:p>
          <w:p w14:paraId="5A65DEBC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111EBF05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300000</w:t>
            </w:r>
          </w:p>
        </w:tc>
        <w:tc>
          <w:tcPr>
            <w:tcW w:w="709" w:type="dxa"/>
          </w:tcPr>
          <w:p w14:paraId="6392EBCB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300000</w:t>
            </w:r>
          </w:p>
        </w:tc>
        <w:tc>
          <w:tcPr>
            <w:tcW w:w="709" w:type="dxa"/>
          </w:tcPr>
          <w:p w14:paraId="166CC7C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639E361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55D4ED42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649EE1D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3E4A6E9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176EB823" w14:textId="77777777" w:rsidTr="00CE5735">
        <w:trPr>
          <w:trHeight w:val="20"/>
          <w:jc w:val="center"/>
        </w:trPr>
        <w:tc>
          <w:tcPr>
            <w:tcW w:w="709" w:type="dxa"/>
          </w:tcPr>
          <w:p w14:paraId="242FC37E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576B7191" w14:textId="2011839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33691160/21</w:t>
            </w:r>
          </w:p>
        </w:tc>
        <w:tc>
          <w:tcPr>
            <w:tcW w:w="1843" w:type="dxa"/>
          </w:tcPr>
          <w:p w14:paraId="4FF0BBBD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libri"/>
                <w:kern w:val="2"/>
                <w:sz w:val="18"/>
                <w:szCs w:val="18"/>
                <w:lang w:val="hy-AM"/>
              </w:rPr>
            </w:pPr>
          </w:p>
          <w:p w14:paraId="615F295C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libri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Calibri"/>
                <w:kern w:val="2"/>
                <w:sz w:val="18"/>
                <w:szCs w:val="18"/>
                <w:lang w:val="hy-AM"/>
              </w:rPr>
              <w:t>Антитела против</w:t>
            </w:r>
          </w:p>
          <w:p w14:paraId="1AC29740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 w:cs="Calibri"/>
                <w:kern w:val="2"/>
                <w:sz w:val="18"/>
                <w:szCs w:val="18"/>
              </w:rPr>
              <w:t xml:space="preserve">E-cadherin </w:t>
            </w:r>
          </w:p>
        </w:tc>
        <w:tc>
          <w:tcPr>
            <w:tcW w:w="4111" w:type="dxa"/>
          </w:tcPr>
          <w:p w14:paraId="36312A26" w14:textId="77777777" w:rsidR="00BE619B" w:rsidRPr="006A0B6F" w:rsidRDefault="00BE619B" w:rsidP="00BE619B">
            <w:pPr>
              <w:spacing w:line="256" w:lineRule="auto"/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</w:pPr>
          </w:p>
          <w:p w14:paraId="172ABA9D" w14:textId="77777777" w:rsidR="00BE619B" w:rsidRPr="006A0B6F" w:rsidRDefault="00BE619B" w:rsidP="00BE619B">
            <w:pPr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  <w:t>Неконъюгированные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  <w:t>,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  <w:t xml:space="preserve"> поликлональные 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  <w:t xml:space="preserve">кроличьи 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  <w:t>антитела к E-кадгерину. Применение: иммуногистохимия, иммуноцитохимия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  <w:t xml:space="preserve">. 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  <w:t>Количество 100 мкг/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  <w:t>шт.</w:t>
            </w:r>
          </w:p>
          <w:p w14:paraId="5D45E57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5D80C43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2FF3945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2E8DE5AE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14B12087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  <w:p w14:paraId="6A398620" w14:textId="77777777" w:rsidR="00BE619B" w:rsidRPr="006A0B6F" w:rsidRDefault="00BE619B" w:rsidP="00BE619B">
            <w:pPr>
              <w:spacing w:line="256" w:lineRule="auto"/>
              <w:ind w:left="34" w:right="34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шт.</w:t>
            </w:r>
          </w:p>
          <w:p w14:paraId="3BDB647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6AAA508B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420000</w:t>
            </w:r>
          </w:p>
        </w:tc>
        <w:tc>
          <w:tcPr>
            <w:tcW w:w="709" w:type="dxa"/>
          </w:tcPr>
          <w:p w14:paraId="22E0D57D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420000</w:t>
            </w:r>
          </w:p>
        </w:tc>
        <w:tc>
          <w:tcPr>
            <w:tcW w:w="709" w:type="dxa"/>
          </w:tcPr>
          <w:p w14:paraId="266AF2F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FF74C9C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7D42F1EE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0C48420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4B18F4A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6A0B6F" w14:paraId="575F98DE" w14:textId="77777777" w:rsidTr="00CE5735">
        <w:trPr>
          <w:trHeight w:val="20"/>
          <w:jc w:val="center"/>
        </w:trPr>
        <w:tc>
          <w:tcPr>
            <w:tcW w:w="709" w:type="dxa"/>
          </w:tcPr>
          <w:p w14:paraId="0D9AC7CC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05EF8F9D" w14:textId="5AF1FCDD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33691160/22</w:t>
            </w:r>
          </w:p>
        </w:tc>
        <w:tc>
          <w:tcPr>
            <w:tcW w:w="1843" w:type="dxa"/>
          </w:tcPr>
          <w:p w14:paraId="52653DD8" w14:textId="77777777" w:rsidR="00BE619B" w:rsidRPr="006A0B6F" w:rsidRDefault="00BE619B" w:rsidP="00BE619B">
            <w:pPr>
              <w:spacing w:line="256" w:lineRule="auto"/>
              <w:rPr>
                <w:rFonts w:ascii="Sylfaen" w:hAnsi="Sylfaen" w:cs="Calibri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Calibri"/>
                <w:kern w:val="2"/>
                <w:sz w:val="18"/>
                <w:szCs w:val="18"/>
              </w:rPr>
              <w:t>Anti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</w:rPr>
              <w:t>β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  <w:lang w:val="ru-RU"/>
              </w:rPr>
              <w:t>-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</w:rPr>
              <w:t>Actin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  <w:lang w:val="ru-RU"/>
              </w:rPr>
              <w:t xml:space="preserve"> 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</w:rPr>
              <w:t>antibody</w:t>
            </w:r>
          </w:p>
          <w:p w14:paraId="11027012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  <w:t>м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  <w:t xml:space="preserve">оноклональные антитела мыши, против 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</w:rPr>
              <w:t>β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  <w:lang w:val="ru-RU"/>
              </w:rPr>
              <w:t>-актина</w:t>
            </w:r>
          </w:p>
        </w:tc>
        <w:tc>
          <w:tcPr>
            <w:tcW w:w="4111" w:type="dxa"/>
          </w:tcPr>
          <w:p w14:paraId="25922BE5" w14:textId="77777777" w:rsidR="00BE619B" w:rsidRPr="006A0B6F" w:rsidRDefault="00BE619B" w:rsidP="00BE619B">
            <w:pPr>
              <w:spacing w:line="256" w:lineRule="auto"/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</w:pPr>
          </w:p>
          <w:p w14:paraId="73AAC35C" w14:textId="77777777" w:rsidR="00BE619B" w:rsidRPr="006A0B6F" w:rsidRDefault="00BE619B" w:rsidP="00BE619B">
            <w:pPr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  <w:t>Неконъюгированные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  <w:t>, м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  <w:t xml:space="preserve">оноклональные антитела мыши, направленные против 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</w:rPr>
              <w:t>β</w:t>
            </w:r>
            <w:r w:rsidRPr="006A0B6F">
              <w:rPr>
                <w:rFonts w:ascii="Sylfaen" w:hAnsi="Sylfaen" w:cs="Calibri"/>
                <w:kern w:val="2"/>
                <w:sz w:val="18"/>
                <w:szCs w:val="18"/>
                <w:lang w:val="ru-RU"/>
              </w:rPr>
              <w:t>-актина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  <w:t xml:space="preserve">. Применение: иммуногистохимия, иммуноцитохимия. Количество 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ru-RU"/>
              </w:rPr>
              <w:t>100 мкл</w:t>
            </w:r>
            <w:r w:rsidRPr="006A0B6F">
              <w:rPr>
                <w:rFonts w:ascii="Sylfaen" w:eastAsia="Merriweather" w:hAnsi="Sylfaen"/>
                <w:kern w:val="2"/>
                <w:sz w:val="18"/>
                <w:szCs w:val="18"/>
                <w:lang w:val="hy-AM"/>
              </w:rPr>
              <w:t>/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шт</w:t>
            </w:r>
          </w:p>
          <w:p w14:paraId="7915921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4B9244F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456C6BA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6B6AE126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7E4C55D4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  <w:p w14:paraId="51859CED" w14:textId="77777777" w:rsidR="00BE619B" w:rsidRPr="006A0B6F" w:rsidRDefault="00BE619B" w:rsidP="00BE619B">
            <w:pPr>
              <w:spacing w:line="256" w:lineRule="auto"/>
              <w:ind w:left="34" w:right="34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шт.</w:t>
            </w:r>
          </w:p>
          <w:p w14:paraId="0DE21421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352AFC46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450000</w:t>
            </w:r>
          </w:p>
        </w:tc>
        <w:tc>
          <w:tcPr>
            <w:tcW w:w="709" w:type="dxa"/>
          </w:tcPr>
          <w:p w14:paraId="4D1CCB71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450000</w:t>
            </w:r>
          </w:p>
        </w:tc>
        <w:tc>
          <w:tcPr>
            <w:tcW w:w="709" w:type="dxa"/>
          </w:tcPr>
          <w:p w14:paraId="64B588DD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235065D2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5E5EF377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7BAF15B0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06DFEBA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</w:tr>
      <w:tr w:rsidR="00BE619B" w:rsidRPr="00E709E7" w14:paraId="01AB4489" w14:textId="77777777" w:rsidTr="00CE5735">
        <w:trPr>
          <w:trHeight w:val="20"/>
          <w:jc w:val="center"/>
        </w:trPr>
        <w:tc>
          <w:tcPr>
            <w:tcW w:w="709" w:type="dxa"/>
          </w:tcPr>
          <w:p w14:paraId="09784F86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678F771B" w14:textId="107E8F4B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33691160/23</w:t>
            </w:r>
          </w:p>
        </w:tc>
        <w:tc>
          <w:tcPr>
            <w:tcW w:w="1843" w:type="dxa"/>
          </w:tcPr>
          <w:p w14:paraId="05D94631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Набор митохондриальной ДНК REPLI-g (25)</w:t>
            </w:r>
          </w:p>
        </w:tc>
        <w:tc>
          <w:tcPr>
            <w:tcW w:w="4111" w:type="dxa"/>
            <w:vAlign w:val="center"/>
          </w:tcPr>
          <w:p w14:paraId="7B66712E" w14:textId="77777777" w:rsidR="00BE619B" w:rsidRPr="006A0B6F" w:rsidRDefault="00BE619B" w:rsidP="00BE619B">
            <w:pPr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 xml:space="preserve">Набор позволяет проводить селективную амплификацию митохондриальной ДНК из образцов тотальной ДНК без необходимости предварительной изоляции митохондриальной </w:t>
            </w: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lastRenderedPageBreak/>
              <w:t>ДНК. Этот набор содержит ДНК-полимеразу, буферы и реагенты для специфической и единообразной амплификации всего генома из небольших образцов человеческой и нечеловеческой митохондриальной ДНК в образцах тотальной ДНК. Набор REPLI-g Mitochondrial DNA Kit основан на технологии многократной замены амплификации (MDA), которая обогащает митохондриальную ДНК с минимальным загрязнением ядерной ДНК, что позволяет избежать необходимости в трудоемкой изоляции митохондриальной ДНК и повысить чувствительность последующих анализов.</w:t>
            </w:r>
          </w:p>
          <w:p w14:paraId="2410F86F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3A17849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3345FBD5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1EDADA98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4D00C63F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31C22E3D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708" w:type="dxa"/>
          </w:tcPr>
          <w:p w14:paraId="01749B5A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285000</w:t>
            </w:r>
          </w:p>
        </w:tc>
        <w:tc>
          <w:tcPr>
            <w:tcW w:w="709" w:type="dxa"/>
          </w:tcPr>
          <w:p w14:paraId="7178803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285000</w:t>
            </w:r>
          </w:p>
        </w:tc>
        <w:tc>
          <w:tcPr>
            <w:tcW w:w="709" w:type="dxa"/>
          </w:tcPr>
          <w:p w14:paraId="36DBCAD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</w:tcPr>
          <w:p w14:paraId="2901B86E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420D2662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0D864FF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74B5E8A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течение 3 месяцев</w:t>
            </w:r>
          </w:p>
        </w:tc>
      </w:tr>
      <w:tr w:rsidR="00BE619B" w:rsidRPr="00E709E7" w14:paraId="16F4A2C5" w14:textId="77777777" w:rsidTr="00CE5735">
        <w:trPr>
          <w:trHeight w:val="20"/>
          <w:jc w:val="center"/>
        </w:trPr>
        <w:tc>
          <w:tcPr>
            <w:tcW w:w="709" w:type="dxa"/>
          </w:tcPr>
          <w:p w14:paraId="2270E49C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5FFEE7EC" w14:textId="624BDE0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33691160/24</w:t>
            </w:r>
          </w:p>
        </w:tc>
        <w:tc>
          <w:tcPr>
            <w:tcW w:w="1843" w:type="dxa"/>
          </w:tcPr>
          <w:p w14:paraId="511442DE" w14:textId="77777777" w:rsidR="00BE619B" w:rsidRPr="006A0B6F" w:rsidRDefault="00BE619B" w:rsidP="00BE619B">
            <w:pPr>
              <w:spacing w:line="256" w:lineRule="auto"/>
              <w:rPr>
                <w:rStyle w:val="Hyperlink"/>
                <w:rFonts w:ascii="Sylfaen" w:hAnsi="Sylfaen" w:cs="Arial"/>
                <w:color w:val="auto"/>
                <w:sz w:val="18"/>
                <w:szCs w:val="18"/>
                <w:lang w:val="hy-AM"/>
              </w:rPr>
            </w:pPr>
          </w:p>
          <w:p w14:paraId="11561B57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sz w:val="18"/>
                <w:szCs w:val="18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GW4869 N-SMase ингибитор</w:t>
            </w:r>
          </w:p>
          <w:p w14:paraId="2F63802B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</w:tc>
        <w:tc>
          <w:tcPr>
            <w:tcW w:w="4111" w:type="dxa"/>
            <w:vAlign w:val="center"/>
          </w:tcPr>
          <w:p w14:paraId="1738C7DE" w14:textId="77777777" w:rsidR="00BE619B" w:rsidRPr="006A0B6F" w:rsidRDefault="00BE619B" w:rsidP="00BE619B">
            <w:pPr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GW4869 - неконкурентный специфический ингибитор N-Smase (нейтральной сфингомиелиназы), который подавляет церамид-опосредованный биогенез экзосом. Уровень качества: 100, растворимость: 0,2 мг/мл в ДМСО, 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желто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-белый порошок</w:t>
            </w:r>
            <w:r w:rsidRPr="006A0B6F">
              <w:rPr>
                <w:rFonts w:ascii="Sylfaen" w:eastAsia="Arial" w:hAnsi="Sylfaen"/>
                <w:kern w:val="2"/>
                <w:sz w:val="18"/>
                <w:szCs w:val="18"/>
                <w:lang w:val="hy-AM"/>
              </w:rPr>
              <w:t xml:space="preserve">, </w:t>
            </w:r>
            <w:r w:rsidRPr="006A0B6F">
              <w:rPr>
                <w:rFonts w:ascii="Sylfaen" w:eastAsia="Arial" w:hAnsi="Sylfaen"/>
                <w:kern w:val="2"/>
                <w:sz w:val="18"/>
                <w:szCs w:val="18"/>
                <w:lang w:val="ru-RU"/>
              </w:rPr>
              <w:t>температура хранения</w:t>
            </w:r>
            <w:r w:rsidRPr="006A0B6F">
              <w:rPr>
                <w:rFonts w:ascii="Sylfaen" w:eastAsia="Arial" w:hAnsi="Sylfaen"/>
                <w:kern w:val="2"/>
                <w:sz w:val="18"/>
                <w:szCs w:val="18"/>
                <w:lang w:val="hy-AM"/>
              </w:rPr>
              <w:t>՝ 2-8°C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։ 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Количество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՝ 5 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мг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/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шт</w:t>
            </w:r>
            <w:r w:rsidRPr="006A0B6F">
              <w:rPr>
                <w:rFonts w:ascii="Times New Roman" w:eastAsia="MS Mincho" w:hAnsi="Times New Roman"/>
                <w:kern w:val="2"/>
                <w:sz w:val="18"/>
                <w:szCs w:val="18"/>
                <w:lang w:val="hy-AM"/>
              </w:rPr>
              <w:t>․</w:t>
            </w:r>
          </w:p>
          <w:p w14:paraId="785845B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6D788FC5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45305B3F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6B296244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2DABB780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708" w:type="dxa"/>
          </w:tcPr>
          <w:p w14:paraId="2FAB7973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</w:rPr>
              <w:t>216000</w:t>
            </w:r>
          </w:p>
        </w:tc>
        <w:tc>
          <w:tcPr>
            <w:tcW w:w="709" w:type="dxa"/>
          </w:tcPr>
          <w:p w14:paraId="605F035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</w:rPr>
              <w:t>216000</w:t>
            </w:r>
          </w:p>
        </w:tc>
        <w:tc>
          <w:tcPr>
            <w:tcW w:w="709" w:type="dxa"/>
          </w:tcPr>
          <w:p w14:paraId="38104D9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1</w:t>
            </w:r>
          </w:p>
        </w:tc>
        <w:tc>
          <w:tcPr>
            <w:tcW w:w="850" w:type="dxa"/>
          </w:tcPr>
          <w:p w14:paraId="647E6988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60A37D04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7AFFF0E5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47C9775A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185C82ED" w14:textId="77777777" w:rsidTr="00CE5735">
        <w:trPr>
          <w:trHeight w:val="20"/>
          <w:jc w:val="center"/>
        </w:trPr>
        <w:tc>
          <w:tcPr>
            <w:tcW w:w="709" w:type="dxa"/>
          </w:tcPr>
          <w:p w14:paraId="421528B2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40C7194B" w14:textId="13918BB6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33691160/25</w:t>
            </w:r>
          </w:p>
        </w:tc>
        <w:tc>
          <w:tcPr>
            <w:tcW w:w="1843" w:type="dxa"/>
          </w:tcPr>
          <w:p w14:paraId="312229EA" w14:textId="77777777" w:rsidR="00BE619B" w:rsidRPr="006A0B6F" w:rsidRDefault="00BE619B" w:rsidP="00BE619B">
            <w:pPr>
              <w:pStyle w:val="NormalWeb"/>
              <w:spacing w:before="0" w:beforeAutospacing="0" w:after="0" w:afterAutospacing="0" w:line="256" w:lineRule="auto"/>
              <w:jc w:val="center"/>
              <w:textAlignment w:val="baseline"/>
              <w:outlineLvl w:val="1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u0126 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ингибитор 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MEK1 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и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 MEK2 </w:t>
            </w:r>
          </w:p>
          <w:p w14:paraId="06AEBD6B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</w:tc>
        <w:tc>
          <w:tcPr>
            <w:tcW w:w="4111" w:type="dxa"/>
            <w:vAlign w:val="center"/>
          </w:tcPr>
          <w:p w14:paraId="78A56951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 xml:space="preserve">U0126 – селективный ингибитор MAP киназ՝ MEK1 и MEK2. 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Применяется для подавления сигнального пути 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Raf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/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MEK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/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ERK։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В форме раствора, растворен в диметилсульфоксиде (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DMSO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), температура хранения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՝</w:t>
            </w:r>
          </w:p>
          <w:p w14:paraId="7CC63225" w14:textId="77777777" w:rsidR="00BE619B" w:rsidRPr="006A0B6F" w:rsidRDefault="00BE619B" w:rsidP="00BE619B">
            <w:pPr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>-70 °</w:t>
            </w:r>
            <w:r w:rsidRPr="006A0B6F">
              <w:rPr>
                <w:rFonts w:ascii="Sylfaen" w:hAnsi="Sylfaen"/>
                <w:kern w:val="2"/>
                <w:sz w:val="18"/>
                <w:szCs w:val="18"/>
              </w:rPr>
              <w:t>C։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Количество 5 мг/шт.</w:t>
            </w:r>
          </w:p>
          <w:p w14:paraId="5A7EC10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4BC0390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2858BBA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6F24B888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6EC82DB1" w14:textId="77777777" w:rsidR="00BE619B" w:rsidRPr="006A0B6F" w:rsidRDefault="00BE619B" w:rsidP="00BE619B">
            <w:pPr>
              <w:spacing w:line="256" w:lineRule="auto"/>
              <w:ind w:left="34" w:right="34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шт.</w:t>
            </w:r>
          </w:p>
          <w:p w14:paraId="108DDBE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2D3A2FD2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</w:rPr>
              <w:t>228000</w:t>
            </w:r>
          </w:p>
        </w:tc>
        <w:tc>
          <w:tcPr>
            <w:tcW w:w="709" w:type="dxa"/>
          </w:tcPr>
          <w:p w14:paraId="2C494B4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</w:rPr>
              <w:t>228000</w:t>
            </w:r>
          </w:p>
        </w:tc>
        <w:tc>
          <w:tcPr>
            <w:tcW w:w="709" w:type="dxa"/>
          </w:tcPr>
          <w:p w14:paraId="12D9C14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1</w:t>
            </w:r>
          </w:p>
        </w:tc>
        <w:tc>
          <w:tcPr>
            <w:tcW w:w="850" w:type="dxa"/>
          </w:tcPr>
          <w:p w14:paraId="46D89C81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7EF8E749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2DCDE75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4F30A5FC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6845862A" w14:textId="77777777" w:rsidTr="00CE5735">
        <w:trPr>
          <w:trHeight w:val="20"/>
          <w:jc w:val="center"/>
        </w:trPr>
        <w:tc>
          <w:tcPr>
            <w:tcW w:w="709" w:type="dxa"/>
          </w:tcPr>
          <w:p w14:paraId="3017716D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0E672656" w14:textId="51A97E70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33691160/26</w:t>
            </w:r>
          </w:p>
        </w:tc>
        <w:tc>
          <w:tcPr>
            <w:tcW w:w="1843" w:type="dxa"/>
          </w:tcPr>
          <w:p w14:paraId="26366C83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Nexinhib20 ингибитор Rab27</w:t>
            </w:r>
          </w:p>
        </w:tc>
        <w:tc>
          <w:tcPr>
            <w:tcW w:w="4111" w:type="dxa"/>
          </w:tcPr>
          <w:p w14:paraId="10EDAB12" w14:textId="77777777" w:rsidR="00BE619B" w:rsidRPr="006A0B6F" w:rsidRDefault="00BE619B" w:rsidP="00BE619B">
            <w:pPr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Nexinhib20՝ - ингибитор Rab27 (IC50 = 330 nM)</w:t>
            </w:r>
            <w:r w:rsidRPr="006A0B6F">
              <w:rPr>
                <w:rFonts w:ascii="Times New Roman" w:eastAsia="MS Mincho" w:hAnsi="Times New Roman"/>
                <w:kern w:val="2"/>
                <w:sz w:val="18"/>
                <w:szCs w:val="18"/>
                <w:lang w:val="hy-AM"/>
              </w:rPr>
              <w:t>․</w:t>
            </w: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 xml:space="preserve"> Селективно подавляет экзоцитоз нейтрофил, не оказывает значительного влияния на механизмы врожденного иммуного ответа. Порошок, температура хранения՝ 2-8°C։ Количество՝ 5 мг/шт.</w:t>
            </w:r>
          </w:p>
          <w:p w14:paraId="08C87DFA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0E95884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199A0F4B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4649819E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0CFE6E48" w14:textId="77777777" w:rsidR="00BE619B" w:rsidRPr="006A0B6F" w:rsidRDefault="00BE619B" w:rsidP="00BE619B">
            <w:pPr>
              <w:spacing w:line="256" w:lineRule="auto"/>
              <w:ind w:left="34" w:right="34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шт.</w:t>
            </w:r>
          </w:p>
          <w:p w14:paraId="17D97881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0CF0B71F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</w:rPr>
              <w:t>115000</w:t>
            </w:r>
          </w:p>
        </w:tc>
        <w:tc>
          <w:tcPr>
            <w:tcW w:w="709" w:type="dxa"/>
          </w:tcPr>
          <w:p w14:paraId="09ADD3F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</w:rPr>
              <w:t>115000</w:t>
            </w:r>
          </w:p>
        </w:tc>
        <w:tc>
          <w:tcPr>
            <w:tcW w:w="709" w:type="dxa"/>
          </w:tcPr>
          <w:p w14:paraId="6CA96AF1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3A7892F1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3EA9F6E6" w14:textId="77777777" w:rsidR="00BE619B" w:rsidRPr="006A0B6F" w:rsidRDefault="00BE619B" w:rsidP="00BE619B">
            <w:pPr>
              <w:spacing w:line="256" w:lineRule="auto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1971BD1C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3B708FB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260D4BE0" w14:textId="77777777" w:rsidTr="00CE5735">
        <w:trPr>
          <w:trHeight w:val="20"/>
          <w:jc w:val="center"/>
        </w:trPr>
        <w:tc>
          <w:tcPr>
            <w:tcW w:w="709" w:type="dxa"/>
          </w:tcPr>
          <w:p w14:paraId="4E38E5AE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77D017AE" w14:textId="6E6466CD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33691160/27</w:t>
            </w:r>
          </w:p>
        </w:tc>
        <w:tc>
          <w:tcPr>
            <w:tcW w:w="1843" w:type="dxa"/>
          </w:tcPr>
          <w:p w14:paraId="05295564" w14:textId="77777777" w:rsidR="00BE619B" w:rsidRPr="006A0B6F" w:rsidRDefault="00BE619B" w:rsidP="00BE619B">
            <w:pPr>
              <w:spacing w:line="256" w:lineRule="auto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PBS-буфер</w:t>
            </w:r>
            <w:r w:rsidRPr="006A0B6F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1DBD9574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</w:tc>
        <w:tc>
          <w:tcPr>
            <w:tcW w:w="4111" w:type="dxa"/>
          </w:tcPr>
          <w:p w14:paraId="0D1B387E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Таблетки белого цвета, в 1 коробке должно быть 100 таблеток, 1</w:t>
            </w:r>
          </w:p>
          <w:p w14:paraId="6852F9D6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Таблетка рассчитана на 500 мл, ее можно использовать на мобильных устройствах.</w:t>
            </w:r>
          </w:p>
          <w:p w14:paraId="52476C32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с культурами и в молекулярной биологии</w:t>
            </w:r>
          </w:p>
          <w:p w14:paraId="190E91C2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для работы, рН 7,2-7,4 при растворении. Продукт должен</w:t>
            </w:r>
          </w:p>
          <w:p w14:paraId="5EFA7FEA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быть новым, неиспользованным, упаковка не повреждена и защищена</w:t>
            </w:r>
          </w:p>
          <w:p w14:paraId="4B0A15F0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при соблюдении соответствующих условий хранения</w:t>
            </w:r>
          </w:p>
          <w:p w14:paraId="5CF88189" w14:textId="77777777" w:rsidR="00BE619B" w:rsidRPr="006A0B6F" w:rsidRDefault="00BE619B" w:rsidP="00BE619B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на протяжении всего процесса поставки. Перед поставкой</w:t>
            </w:r>
          </w:p>
          <w:p w14:paraId="448E4D72" w14:textId="77777777" w:rsidR="00BE619B" w:rsidRPr="006A0B6F" w:rsidRDefault="00BE619B" w:rsidP="00BE619B">
            <w:pPr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kern w:val="2"/>
                <w:sz w:val="18"/>
                <w:szCs w:val="18"/>
                <w:lang w:val="hy-AM"/>
              </w:rPr>
              <w:t>согласен с клиентом.</w:t>
            </w:r>
          </w:p>
          <w:p w14:paraId="223DDEBD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3A96C7B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45785CCB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358CC31F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</w:tcPr>
          <w:p w14:paraId="74263AE6" w14:textId="77777777" w:rsidR="00BE619B" w:rsidRPr="006A0B6F" w:rsidRDefault="00BE619B" w:rsidP="00BE619B">
            <w:pPr>
              <w:spacing w:line="256" w:lineRule="auto"/>
              <w:ind w:left="34" w:right="34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ru-RU"/>
              </w:rPr>
              <w:t>шт.</w:t>
            </w:r>
          </w:p>
          <w:p w14:paraId="79AE840F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370D330E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</w:rPr>
              <w:t>181000</w:t>
            </w:r>
          </w:p>
        </w:tc>
        <w:tc>
          <w:tcPr>
            <w:tcW w:w="709" w:type="dxa"/>
          </w:tcPr>
          <w:p w14:paraId="106C607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</w:rPr>
              <w:t>181000</w:t>
            </w:r>
          </w:p>
        </w:tc>
        <w:tc>
          <w:tcPr>
            <w:tcW w:w="709" w:type="dxa"/>
          </w:tcPr>
          <w:p w14:paraId="28BCF6B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A0B6F">
              <w:rPr>
                <w:rFonts w:ascii="Sylfaen" w:eastAsia="Merriweather" w:hAnsi="Sylfaen"/>
                <w:kern w:val="2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74529E21" w14:textId="77777777" w:rsidR="00BE619B" w:rsidRPr="006A0B6F" w:rsidRDefault="00BE619B" w:rsidP="00BE619B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2089404A" w14:textId="77777777" w:rsidR="00BE619B" w:rsidRPr="006A0B6F" w:rsidRDefault="00BE619B" w:rsidP="00BE619B">
            <w:pPr>
              <w:spacing w:line="256" w:lineRule="auto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</w:p>
          <w:p w14:paraId="4C742ABA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</w:tcPr>
          <w:p w14:paraId="1F98053A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E619B" w:rsidRPr="00E709E7" w14:paraId="17557128" w14:textId="77777777" w:rsidTr="00CE5735">
        <w:trPr>
          <w:trHeight w:val="20"/>
          <w:jc w:val="center"/>
        </w:trPr>
        <w:tc>
          <w:tcPr>
            <w:tcW w:w="709" w:type="dxa"/>
          </w:tcPr>
          <w:p w14:paraId="6724A6FD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04273738" w14:textId="1CC8B7B1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33691160/28</w:t>
            </w:r>
          </w:p>
        </w:tc>
        <w:tc>
          <w:tcPr>
            <w:tcW w:w="1843" w:type="dxa"/>
            <w:vAlign w:val="center"/>
          </w:tcPr>
          <w:p w14:paraId="6F7E03C2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Микроцистин LR</w:t>
            </w:r>
          </w:p>
        </w:tc>
        <w:tc>
          <w:tcPr>
            <w:tcW w:w="4111" w:type="dxa"/>
            <w:vAlign w:val="center"/>
          </w:tcPr>
          <w:p w14:paraId="50630DF4" w14:textId="77777777" w:rsidR="00BE619B" w:rsidRPr="006A0B6F" w:rsidRDefault="00BE619B" w:rsidP="00BE619B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Чистота - ≥99% (ВЭЖХ)</w:t>
            </w:r>
          </w:p>
          <w:p w14:paraId="031B39D0" w14:textId="77777777" w:rsidR="00BE619B" w:rsidRPr="006A0B6F" w:rsidRDefault="00BE619B" w:rsidP="00BE619B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Молекулярная масса 995,2</w:t>
            </w:r>
          </w:p>
          <w:p w14:paraId="468590D1" w14:textId="77777777" w:rsidR="00BE619B" w:rsidRPr="006A0B6F" w:rsidRDefault="00BE619B" w:rsidP="00BE619B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Молекулярная формула C</w:t>
            </w:r>
            <w:r w:rsidRPr="006A0B6F">
              <w:rPr>
                <w:rFonts w:ascii="Times New Roman" w:hAnsi="Times New Roman"/>
                <w:sz w:val="18"/>
                <w:szCs w:val="18"/>
                <w:lang w:val="hy-AM"/>
              </w:rPr>
              <w:t>₄₉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H</w:t>
            </w:r>
            <w:r w:rsidRPr="006A0B6F">
              <w:rPr>
                <w:rFonts w:ascii="Times New Roman" w:hAnsi="Times New Roman"/>
                <w:sz w:val="18"/>
                <w:szCs w:val="18"/>
                <w:lang w:val="hy-AM"/>
              </w:rPr>
              <w:t>₇₄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N</w:t>
            </w:r>
            <w:r w:rsidRPr="006A0B6F">
              <w:rPr>
                <w:rFonts w:ascii="Times New Roman" w:hAnsi="Times New Roman"/>
                <w:sz w:val="18"/>
                <w:szCs w:val="18"/>
                <w:lang w:val="hy-AM"/>
              </w:rPr>
              <w:t>₁₀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O</w:t>
            </w:r>
            <w:r w:rsidRPr="006A0B6F">
              <w:rPr>
                <w:rFonts w:ascii="Times New Roman" w:hAnsi="Times New Roman"/>
                <w:sz w:val="18"/>
                <w:szCs w:val="18"/>
                <w:lang w:val="hy-AM"/>
              </w:rPr>
              <w:t>₁₂</w:t>
            </w:r>
          </w:p>
          <w:p w14:paraId="0D117ADF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CAS No. 101043-37-2</w:t>
            </w:r>
          </w:p>
          <w:p w14:paraId="72A3786D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1 штука соответствует 500 мкг.</w:t>
            </w:r>
          </w:p>
          <w:p w14:paraId="044FEF61" w14:textId="77777777" w:rsidR="00BE619B" w:rsidRPr="006A0B6F" w:rsidRDefault="00BE619B" w:rsidP="00BE619B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  <w:p w14:paraId="099F006F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33E04B8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3EBE9CDD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319498D0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во время. Согласовывается с заказчиком перед поставкой.</w:t>
            </w:r>
          </w:p>
        </w:tc>
        <w:tc>
          <w:tcPr>
            <w:tcW w:w="567" w:type="dxa"/>
            <w:vAlign w:val="center"/>
          </w:tcPr>
          <w:p w14:paraId="2CB724D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штук</w:t>
            </w:r>
          </w:p>
        </w:tc>
        <w:tc>
          <w:tcPr>
            <w:tcW w:w="708" w:type="dxa"/>
            <w:vAlign w:val="center"/>
          </w:tcPr>
          <w:p w14:paraId="090C9483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200 000</w:t>
            </w:r>
          </w:p>
        </w:tc>
        <w:tc>
          <w:tcPr>
            <w:tcW w:w="709" w:type="dxa"/>
            <w:vAlign w:val="center"/>
          </w:tcPr>
          <w:p w14:paraId="42AA219C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200 000</w:t>
            </w:r>
          </w:p>
        </w:tc>
        <w:tc>
          <w:tcPr>
            <w:tcW w:w="709" w:type="dxa"/>
            <w:vAlign w:val="center"/>
          </w:tcPr>
          <w:p w14:paraId="13D8241C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highlight w:val="yellow"/>
                <w:lang w:val="ru-RU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65EDEFC1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7413B80B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338884A5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Со дня вступления соглашения в силу в течение 3 месяцев</w:t>
            </w:r>
          </w:p>
        </w:tc>
      </w:tr>
      <w:tr w:rsidR="00BE619B" w:rsidRPr="00E709E7" w14:paraId="5014C3BD" w14:textId="77777777" w:rsidTr="00CE5735">
        <w:trPr>
          <w:trHeight w:val="20"/>
          <w:jc w:val="center"/>
        </w:trPr>
        <w:tc>
          <w:tcPr>
            <w:tcW w:w="709" w:type="dxa"/>
          </w:tcPr>
          <w:p w14:paraId="43E2BC62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6C61E5EC" w14:textId="5B3BC675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33691160/29</w:t>
            </w:r>
          </w:p>
        </w:tc>
        <w:tc>
          <w:tcPr>
            <w:tcW w:w="1843" w:type="dxa"/>
            <w:vAlign w:val="center"/>
          </w:tcPr>
          <w:p w14:paraId="02BE8546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Genomic DNA Prep Kit (Ver.2.0)</w:t>
            </w:r>
          </w:p>
          <w:p w14:paraId="620B8FB1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</w:tc>
        <w:tc>
          <w:tcPr>
            <w:tcW w:w="4111" w:type="dxa"/>
            <w:vAlign w:val="center"/>
          </w:tcPr>
          <w:p w14:paraId="70945B28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- Spin column type</w:t>
            </w:r>
          </w:p>
          <w:p w14:paraId="067A06EB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- Мембрана – стекловолокно</w:t>
            </w:r>
          </w:p>
          <w:p w14:paraId="126822BE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- Связывающая способность колонки – 20 мкг ДНК/колонка.</w:t>
            </w:r>
          </w:p>
          <w:p w14:paraId="40097D6F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- Температура хранения – (25°С)±10°С.</w:t>
            </w:r>
          </w:p>
          <w:p w14:paraId="471DDDD2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- Фермент. Протеиназа К, лизоцим, литиказа и ампер;</w:t>
            </w:r>
          </w:p>
          <w:p w14:paraId="5FD39A9A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- 1 комплект - на 100 образцов</w:t>
            </w:r>
          </w:p>
          <w:p w14:paraId="53DEF391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1 штука соответствует 1 упаковке/коробке.</w:t>
            </w:r>
          </w:p>
          <w:p w14:paraId="2B32D18D" w14:textId="77777777" w:rsidR="00BE619B" w:rsidRPr="006A0B6F" w:rsidRDefault="00BE619B" w:rsidP="00BE619B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  <w:p w14:paraId="579DD9D3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5DBA580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50D0FA3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7C1BBD62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  <w:vAlign w:val="center"/>
          </w:tcPr>
          <w:p w14:paraId="4F3D5BA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7FF1E3AA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150 000</w:t>
            </w:r>
          </w:p>
        </w:tc>
        <w:tc>
          <w:tcPr>
            <w:tcW w:w="709" w:type="dxa"/>
            <w:vAlign w:val="center"/>
          </w:tcPr>
          <w:p w14:paraId="7DB7F45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150 000</w:t>
            </w:r>
          </w:p>
        </w:tc>
        <w:tc>
          <w:tcPr>
            <w:tcW w:w="709" w:type="dxa"/>
            <w:vAlign w:val="center"/>
          </w:tcPr>
          <w:p w14:paraId="1525393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5010F92D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3634196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07BF470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Со дня вступления соглашения в силу в течение 3 месяцев</w:t>
            </w:r>
          </w:p>
        </w:tc>
      </w:tr>
      <w:tr w:rsidR="00BE619B" w:rsidRPr="00E709E7" w14:paraId="00C97D37" w14:textId="77777777" w:rsidTr="00CE5735">
        <w:trPr>
          <w:trHeight w:val="20"/>
          <w:jc w:val="center"/>
        </w:trPr>
        <w:tc>
          <w:tcPr>
            <w:tcW w:w="709" w:type="dxa"/>
          </w:tcPr>
          <w:p w14:paraId="47A60E97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488A8408" w14:textId="1F396972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</w:t>
            </w:r>
            <w:r w:rsidRPr="006A0B6F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1843" w:type="dxa"/>
            <w:vAlign w:val="center"/>
          </w:tcPr>
          <w:p w14:paraId="04F80432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Агароза</w:t>
            </w:r>
          </w:p>
        </w:tc>
        <w:tc>
          <w:tcPr>
            <w:tcW w:w="4111" w:type="dxa"/>
            <w:vAlign w:val="center"/>
          </w:tcPr>
          <w:p w14:paraId="43DA7C12" w14:textId="77777777" w:rsidR="00BE619B" w:rsidRDefault="00BE619B" w:rsidP="00BE619B">
            <w:pPr>
              <w:ind w:left="34"/>
              <w:jc w:val="center"/>
              <w:rPr>
                <w:rFonts w:ascii="Times New Roman" w:eastAsia="MS Mincho" w:hAnsi="Times New Roma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агароза Molecular Biology для рутинных разделений предназначен для горизонтального гель-электрофореза</w:t>
            </w:r>
            <w:r w:rsidRPr="006A0B6F">
              <w:rPr>
                <w:rFonts w:ascii="Times New Roman" w:eastAsia="MS Mincho" w:hAnsi="Times New Roman"/>
                <w:sz w:val="18"/>
                <w:szCs w:val="18"/>
                <w:lang w:val="hy-AM"/>
              </w:rPr>
              <w:t>․</w:t>
            </w:r>
          </w:p>
          <w:p w14:paraId="39C5AB1C" w14:textId="2077392A" w:rsidR="00BE619B" w:rsidRPr="006A0B6F" w:rsidRDefault="00BE619B" w:rsidP="00BE619B">
            <w:pPr>
              <w:ind w:lef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1 </w:t>
            </w:r>
            <w:r w:rsidRPr="006A0B6F">
              <w:rPr>
                <w:rFonts w:ascii="Sylfaen" w:hAnsi="Sylfaen" w:hint="eastAsia"/>
                <w:sz w:val="18"/>
                <w:szCs w:val="18"/>
                <w:lang w:val="hy-AM"/>
              </w:rPr>
              <w:t>штука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 w:hint="eastAsia"/>
                <w:sz w:val="18"/>
                <w:szCs w:val="18"/>
                <w:lang w:val="hy-AM"/>
              </w:rPr>
              <w:t>равна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125 </w:t>
            </w:r>
            <w:r w:rsidRPr="006A0B6F">
              <w:rPr>
                <w:rFonts w:ascii="Sylfaen" w:hAnsi="Sylfaen" w:hint="eastAsia"/>
                <w:sz w:val="18"/>
                <w:szCs w:val="18"/>
                <w:lang w:val="hy-AM"/>
              </w:rPr>
              <w:t>граммам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. </w:t>
            </w:r>
          </w:p>
          <w:p w14:paraId="6F422CCE" w14:textId="77777777" w:rsidR="00BE619B" w:rsidRPr="006A0B6F" w:rsidRDefault="00BE619B" w:rsidP="00BE619B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  <w:p w14:paraId="58BDE0A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076076C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1AB8AF45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3A28A5C9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567" w:type="dxa"/>
            <w:vAlign w:val="center"/>
          </w:tcPr>
          <w:p w14:paraId="1FFE5DFC" w14:textId="5FED3AF3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7C685D9E" w14:textId="477FFE3A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Cs/>
                <w:sz w:val="18"/>
                <w:szCs w:val="18"/>
                <w:lang w:val="ru-RU"/>
              </w:rPr>
              <w:t>95000</w:t>
            </w:r>
          </w:p>
        </w:tc>
        <w:tc>
          <w:tcPr>
            <w:tcW w:w="709" w:type="dxa"/>
            <w:vAlign w:val="center"/>
          </w:tcPr>
          <w:p w14:paraId="4ADC64C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95 000</w:t>
            </w:r>
          </w:p>
        </w:tc>
        <w:tc>
          <w:tcPr>
            <w:tcW w:w="709" w:type="dxa"/>
            <w:vAlign w:val="center"/>
          </w:tcPr>
          <w:p w14:paraId="0412A27A" w14:textId="22EAD33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14:paraId="59EFCBAE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5F65B63D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5C0D2ECE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Со дня вступления соглашения в силу в течение 3 месяцев</w:t>
            </w:r>
          </w:p>
        </w:tc>
      </w:tr>
      <w:tr w:rsidR="00BE619B" w:rsidRPr="00E709E7" w14:paraId="3EB8F088" w14:textId="77777777" w:rsidTr="00CE5735">
        <w:trPr>
          <w:trHeight w:val="20"/>
          <w:jc w:val="center"/>
        </w:trPr>
        <w:tc>
          <w:tcPr>
            <w:tcW w:w="709" w:type="dxa"/>
          </w:tcPr>
          <w:p w14:paraId="4CD55B6E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0216A7F" w14:textId="788F0650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</w:t>
            </w:r>
            <w:r w:rsidRPr="006A0B6F">
              <w:rPr>
                <w:rFonts w:ascii="Sylfaen" w:hAnsi="Sylfaen"/>
                <w:sz w:val="18"/>
                <w:szCs w:val="18"/>
              </w:rPr>
              <w:t>/31</w:t>
            </w:r>
          </w:p>
        </w:tc>
        <w:tc>
          <w:tcPr>
            <w:tcW w:w="1843" w:type="dxa"/>
            <w:vAlign w:val="center"/>
          </w:tcPr>
          <w:p w14:paraId="0CFF5FC8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Питательная среда BG11 Broth</w:t>
            </w:r>
          </w:p>
        </w:tc>
        <w:tc>
          <w:tcPr>
            <w:tcW w:w="4111" w:type="dxa"/>
            <w:vAlign w:val="center"/>
          </w:tcPr>
          <w:p w14:paraId="3C0A46BC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Среда для выращивания цианобактерий, жидкость, стерильная, условия хранения 2–8°C, pH 4,0–4,6, код UNSPSC: 41171607.</w:t>
            </w:r>
          </w:p>
          <w:p w14:paraId="71487448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1 штука соответствует 500 мл.</w:t>
            </w:r>
          </w:p>
          <w:p w14:paraId="03A1F422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771F6722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0AC478B1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60000</w:t>
            </w:r>
          </w:p>
        </w:tc>
        <w:tc>
          <w:tcPr>
            <w:tcW w:w="709" w:type="dxa"/>
            <w:vAlign w:val="center"/>
          </w:tcPr>
          <w:p w14:paraId="2E56E32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120 000</w:t>
            </w:r>
          </w:p>
        </w:tc>
        <w:tc>
          <w:tcPr>
            <w:tcW w:w="709" w:type="dxa"/>
            <w:vAlign w:val="center"/>
          </w:tcPr>
          <w:p w14:paraId="565572F6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highlight w:val="yellow"/>
                <w:lang w:val="ru-RU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2</w:t>
            </w:r>
          </w:p>
        </w:tc>
        <w:tc>
          <w:tcPr>
            <w:tcW w:w="850" w:type="dxa"/>
            <w:vAlign w:val="center"/>
          </w:tcPr>
          <w:p w14:paraId="272823C1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49F07B8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29BFD0C5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Со дня вступления соглашения в силу в течение 3 месяцев</w:t>
            </w:r>
          </w:p>
        </w:tc>
      </w:tr>
      <w:tr w:rsidR="00BE619B" w:rsidRPr="00E709E7" w14:paraId="2A3F8C2C" w14:textId="77777777" w:rsidTr="00CE5735">
        <w:trPr>
          <w:trHeight w:val="20"/>
          <w:jc w:val="center"/>
        </w:trPr>
        <w:tc>
          <w:tcPr>
            <w:tcW w:w="709" w:type="dxa"/>
          </w:tcPr>
          <w:p w14:paraId="57F05883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A8081E4" w14:textId="21F22B58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</w:t>
            </w:r>
            <w:r w:rsidRPr="006A0B6F">
              <w:rPr>
                <w:rFonts w:ascii="Sylfaen" w:hAnsi="Sylfaen"/>
                <w:sz w:val="18"/>
                <w:szCs w:val="18"/>
              </w:rPr>
              <w:t>/32</w:t>
            </w:r>
          </w:p>
        </w:tc>
        <w:tc>
          <w:tcPr>
            <w:tcW w:w="1843" w:type="dxa"/>
            <w:vAlign w:val="center"/>
          </w:tcPr>
          <w:p w14:paraId="6F03DBAC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Анатоксин-a Anatoxin-a (+) </w:t>
            </w:r>
          </w:p>
          <w:p w14:paraId="020F3925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1D0FE409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</w:tc>
        <w:tc>
          <w:tcPr>
            <w:tcW w:w="4111" w:type="dxa"/>
            <w:vAlign w:val="center"/>
          </w:tcPr>
          <w:p w14:paraId="05ABEB77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Сертифицированный аналитический стандарт проходит строгий анализ на подлинность и чистоту. Standard, Certified, ~5 ug/mL, 0.5 mL</w:t>
            </w:r>
          </w:p>
          <w:p w14:paraId="2F74F592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Формула  C7H17N4O4P</w:t>
            </w:r>
          </w:p>
          <w:p w14:paraId="34FDA480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1 штука соответствует 0.5 мл.</w:t>
            </w:r>
          </w:p>
          <w:p w14:paraId="019CA0C4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70D01FA5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7B5AEFBB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75000</w:t>
            </w:r>
          </w:p>
        </w:tc>
        <w:tc>
          <w:tcPr>
            <w:tcW w:w="709" w:type="dxa"/>
            <w:vAlign w:val="center"/>
          </w:tcPr>
          <w:p w14:paraId="6AABC8CD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highlight w:val="yellow"/>
                <w:lang w:val="hy-AM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150000</w:t>
            </w:r>
          </w:p>
        </w:tc>
        <w:tc>
          <w:tcPr>
            <w:tcW w:w="709" w:type="dxa"/>
            <w:vAlign w:val="center"/>
          </w:tcPr>
          <w:p w14:paraId="5B4341A7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highlight w:val="yellow"/>
                <w:lang w:val="ru-RU"/>
              </w:rPr>
            </w:pPr>
            <w:r w:rsidRPr="006A0B6F">
              <w:rPr>
                <w:rFonts w:ascii="Sylfaen" w:hAnsi="Sylfaen"/>
                <w:bCs/>
                <w:sz w:val="18"/>
                <w:szCs w:val="18"/>
                <w:lang w:val="hy-AM"/>
              </w:rPr>
              <w:t>2</w:t>
            </w:r>
          </w:p>
        </w:tc>
        <w:tc>
          <w:tcPr>
            <w:tcW w:w="850" w:type="dxa"/>
            <w:vAlign w:val="center"/>
          </w:tcPr>
          <w:p w14:paraId="3E3A9410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684EEEF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pt-BR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ab/>
            </w:r>
          </w:p>
        </w:tc>
        <w:tc>
          <w:tcPr>
            <w:tcW w:w="1134" w:type="dxa"/>
            <w:vAlign w:val="center"/>
          </w:tcPr>
          <w:p w14:paraId="3732930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Со дня вступления соглашения в силу в течение 3 месяцев</w:t>
            </w:r>
          </w:p>
        </w:tc>
      </w:tr>
      <w:tr w:rsidR="00BE619B" w:rsidRPr="00E709E7" w14:paraId="7ABDAE7E" w14:textId="77777777" w:rsidTr="00CE5735">
        <w:trPr>
          <w:trHeight w:val="20"/>
          <w:jc w:val="center"/>
        </w:trPr>
        <w:tc>
          <w:tcPr>
            <w:tcW w:w="709" w:type="dxa"/>
          </w:tcPr>
          <w:p w14:paraId="62F14DE6" w14:textId="77777777" w:rsidR="00BE619B" w:rsidRPr="006A0B6F" w:rsidRDefault="00BE619B" w:rsidP="00BE619B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5E464931" w14:textId="6275813E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33691411/1</w:t>
            </w:r>
          </w:p>
        </w:tc>
        <w:tc>
          <w:tcPr>
            <w:tcW w:w="1843" w:type="dxa"/>
            <w:vAlign w:val="center"/>
          </w:tcPr>
          <w:p w14:paraId="4972D86F" w14:textId="77777777" w:rsidR="00BE619B" w:rsidRPr="006A0B6F" w:rsidRDefault="00BE619B" w:rsidP="00BE619B">
            <w:pPr>
              <w:ind w:right="34"/>
              <w:jc w:val="center"/>
              <w:rPr>
                <w:rStyle w:val="y2iqfc"/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Нитрат калия</w:t>
            </w:r>
          </w:p>
          <w:p w14:paraId="55E5E8EC" w14:textId="77777777" w:rsidR="00BE619B" w:rsidRPr="006A0B6F" w:rsidRDefault="00BE619B" w:rsidP="00BE619B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KNO</w:t>
            </w:r>
            <w:r w:rsidRPr="006A0B6F">
              <w:rPr>
                <w:rFonts w:ascii="Times New Roman" w:hAnsi="Times New Roman"/>
                <w:sz w:val="18"/>
                <w:szCs w:val="18"/>
                <w:lang w:val="hy-AM"/>
              </w:rPr>
              <w:t>₃</w:t>
            </w:r>
          </w:p>
        </w:tc>
        <w:tc>
          <w:tcPr>
            <w:tcW w:w="4111" w:type="dxa"/>
            <w:vAlign w:val="center"/>
          </w:tcPr>
          <w:p w14:paraId="70259453" w14:textId="77777777" w:rsidR="00BE619B" w:rsidRPr="006A0B6F" w:rsidRDefault="00BE619B" w:rsidP="00BE619B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Химическая формула: KNO</w:t>
            </w:r>
            <w:r w:rsidRPr="006A0B6F">
              <w:rPr>
                <w:rFonts w:ascii="Times New Roman" w:hAnsi="Times New Roman"/>
                <w:sz w:val="18"/>
                <w:szCs w:val="18"/>
                <w:lang w:val="hy-AM"/>
              </w:rPr>
              <w:t>₃</w:t>
            </w: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, белый кристаллический порошок, чистота ≥ 99%, расфасовка в герметичные мешки по 1 килограмму.</w:t>
            </w:r>
          </w:p>
          <w:p w14:paraId="6CB83840" w14:textId="77777777" w:rsidR="00BE619B" w:rsidRPr="006A0B6F" w:rsidRDefault="00BE619B" w:rsidP="00BE619B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7252D214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кг</w:t>
            </w:r>
          </w:p>
        </w:tc>
        <w:tc>
          <w:tcPr>
            <w:tcW w:w="708" w:type="dxa"/>
            <w:vAlign w:val="center"/>
          </w:tcPr>
          <w:p w14:paraId="6E523995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3 000</w:t>
            </w:r>
          </w:p>
        </w:tc>
        <w:tc>
          <w:tcPr>
            <w:tcW w:w="709" w:type="dxa"/>
            <w:vAlign w:val="center"/>
          </w:tcPr>
          <w:p w14:paraId="6377EDC1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6 000</w:t>
            </w:r>
          </w:p>
        </w:tc>
        <w:tc>
          <w:tcPr>
            <w:tcW w:w="709" w:type="dxa"/>
            <w:vAlign w:val="center"/>
          </w:tcPr>
          <w:p w14:paraId="0AE90339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850" w:type="dxa"/>
            <w:vAlign w:val="center"/>
          </w:tcPr>
          <w:p w14:paraId="282D49B8" w14:textId="77777777" w:rsidR="00BE619B" w:rsidRPr="006A0B6F" w:rsidRDefault="00BE619B" w:rsidP="00BE619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6C71F188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A4BD881" w14:textId="77777777" w:rsidR="00BE619B" w:rsidRPr="006A0B6F" w:rsidRDefault="00BE619B" w:rsidP="00BE619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231D2A64" w14:textId="77777777" w:rsidTr="00CE5735">
        <w:trPr>
          <w:trHeight w:val="20"/>
          <w:jc w:val="center"/>
        </w:trPr>
        <w:tc>
          <w:tcPr>
            <w:tcW w:w="709" w:type="dxa"/>
          </w:tcPr>
          <w:p w14:paraId="59DC0B9D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69B658FB" w14:textId="50EC2328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33691160/33</w:t>
            </w:r>
          </w:p>
        </w:tc>
        <w:tc>
          <w:tcPr>
            <w:tcW w:w="1843" w:type="dxa"/>
            <w:vAlign w:val="center"/>
          </w:tcPr>
          <w:p w14:paraId="138071F3" w14:textId="77777777" w:rsidR="00E709E7" w:rsidRPr="006A0B6F" w:rsidRDefault="00E709E7" w:rsidP="00E709E7">
            <w:pPr>
              <w:ind w:right="34"/>
              <w:jc w:val="center"/>
              <w:rPr>
                <w:rStyle w:val="y2iqfc"/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Нитросиний</w:t>
            </w:r>
          </w:p>
          <w:p w14:paraId="41A025CF" w14:textId="77777777" w:rsidR="00E709E7" w:rsidRPr="006A0B6F" w:rsidRDefault="00E709E7" w:rsidP="00E709E7">
            <w:pPr>
              <w:ind w:right="34"/>
              <w:jc w:val="center"/>
              <w:rPr>
                <w:rStyle w:val="y2iqfc"/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тетразолий</w:t>
            </w:r>
          </w:p>
          <w:p w14:paraId="37D74852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хлорид</w:t>
            </w:r>
          </w:p>
        </w:tc>
        <w:tc>
          <w:tcPr>
            <w:tcW w:w="4111" w:type="dxa"/>
            <w:vAlign w:val="center"/>
          </w:tcPr>
          <w:p w14:paraId="56A59678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40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30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Cl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N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10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6</w:t>
            </w:r>
          </w:p>
          <w:p w14:paraId="298A639E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-817,64 g/mol</w:t>
            </w:r>
          </w:p>
          <w:p w14:paraId="3D1C7F10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– желтый</w:t>
            </w:r>
          </w:p>
          <w:p w14:paraId="09435A6A" w14:textId="0DB0ACEF" w:rsidR="00E709E7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</w:t>
            </w:r>
            <w:r w:rsidRPr="00F409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Number: 298-83-9</w:t>
            </w:r>
          </w:p>
          <w:p w14:paraId="4DE7094A" w14:textId="31D4057F" w:rsidR="00E709E7" w:rsidRPr="00556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1 штука соответствует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ru-RU"/>
              </w:rPr>
              <w:t>г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  <w:bookmarkStart w:id="1" w:name="_GoBack"/>
            <w:bookmarkEnd w:id="1"/>
          </w:p>
          <w:p w14:paraId="18BAA951" w14:textId="77F04090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4BFE414C" w14:textId="0E84A4D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741BD547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86 000</w:t>
            </w:r>
          </w:p>
        </w:tc>
        <w:tc>
          <w:tcPr>
            <w:tcW w:w="709" w:type="dxa"/>
            <w:vAlign w:val="center"/>
          </w:tcPr>
          <w:p w14:paraId="6AD1E85F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86 000</w:t>
            </w:r>
          </w:p>
        </w:tc>
        <w:tc>
          <w:tcPr>
            <w:tcW w:w="709" w:type="dxa"/>
            <w:vAlign w:val="center"/>
          </w:tcPr>
          <w:p w14:paraId="11CC6DCA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A9C99CC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14C528E3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ABE5704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26EC79EC" w14:textId="77777777" w:rsidTr="00CE5735">
        <w:trPr>
          <w:trHeight w:val="20"/>
          <w:jc w:val="center"/>
        </w:trPr>
        <w:tc>
          <w:tcPr>
            <w:tcW w:w="709" w:type="dxa"/>
          </w:tcPr>
          <w:p w14:paraId="30F0146C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054C41C3" w14:textId="0E0D8422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33691160/34</w:t>
            </w:r>
          </w:p>
        </w:tc>
        <w:tc>
          <w:tcPr>
            <w:tcW w:w="1843" w:type="dxa"/>
            <w:vAlign w:val="center"/>
          </w:tcPr>
          <w:p w14:paraId="5983971A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Рибофлавин</w:t>
            </w:r>
          </w:p>
        </w:tc>
        <w:tc>
          <w:tcPr>
            <w:tcW w:w="4111" w:type="dxa"/>
            <w:vAlign w:val="center"/>
          </w:tcPr>
          <w:p w14:paraId="626B2AA1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17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20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N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6</w:t>
            </w:r>
          </w:p>
          <w:p w14:paraId="444F5F52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- 376,36 g/mol</w:t>
            </w:r>
          </w:p>
          <w:p w14:paraId="340897CB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– игольчатые</w:t>
            </w:r>
          </w:p>
          <w:p w14:paraId="48B419C4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кристаллы желто-оранжевого цвета.</w:t>
            </w:r>
          </w:p>
          <w:p w14:paraId="404D57EF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-98%</w:t>
            </w:r>
          </w:p>
          <w:p w14:paraId="72333C98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Number: 83-88-5</w:t>
            </w:r>
          </w:p>
          <w:p w14:paraId="32A88C14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5 граммов соответствуют 1 штуке.</w:t>
            </w:r>
          </w:p>
          <w:p w14:paraId="2F1670B4" w14:textId="0712B4A9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0AEE7931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штук</w:t>
            </w:r>
          </w:p>
        </w:tc>
        <w:tc>
          <w:tcPr>
            <w:tcW w:w="708" w:type="dxa"/>
            <w:vAlign w:val="center"/>
          </w:tcPr>
          <w:p w14:paraId="79AC116F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33 000</w:t>
            </w:r>
          </w:p>
        </w:tc>
        <w:tc>
          <w:tcPr>
            <w:tcW w:w="709" w:type="dxa"/>
            <w:vAlign w:val="center"/>
          </w:tcPr>
          <w:p w14:paraId="5925B7D9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33 000</w:t>
            </w:r>
          </w:p>
        </w:tc>
        <w:tc>
          <w:tcPr>
            <w:tcW w:w="709" w:type="dxa"/>
            <w:vAlign w:val="center"/>
          </w:tcPr>
          <w:p w14:paraId="170AE8A9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188C534B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5A642B0D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FD48483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5DE68EA1" w14:textId="77777777" w:rsidTr="00CE5735">
        <w:trPr>
          <w:trHeight w:val="20"/>
          <w:jc w:val="center"/>
        </w:trPr>
        <w:tc>
          <w:tcPr>
            <w:tcW w:w="709" w:type="dxa"/>
          </w:tcPr>
          <w:p w14:paraId="590E0E87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0B5028F0" w14:textId="3792D495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33691160/35</w:t>
            </w:r>
          </w:p>
        </w:tc>
        <w:tc>
          <w:tcPr>
            <w:tcW w:w="1843" w:type="dxa"/>
            <w:vAlign w:val="center"/>
          </w:tcPr>
          <w:p w14:paraId="1D3F3523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Малондиальдегид бис(диметилацеталь)</w:t>
            </w:r>
          </w:p>
        </w:tc>
        <w:tc>
          <w:tcPr>
            <w:tcW w:w="4111" w:type="dxa"/>
            <w:vAlign w:val="center"/>
          </w:tcPr>
          <w:p w14:paraId="43B832BB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7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16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</w:p>
          <w:p w14:paraId="0C7EFBFD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- 164,2 g/mol</w:t>
            </w:r>
          </w:p>
          <w:p w14:paraId="7E95DA65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– бесцветная жидкость</w:t>
            </w:r>
          </w:p>
          <w:p w14:paraId="55E84B74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≥96 %</w:t>
            </w:r>
          </w:p>
          <w:p w14:paraId="4BA3773C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Плотность - 0,992-0,994</w:t>
            </w:r>
          </w:p>
          <w:p w14:paraId="59220752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102-52-3</w:t>
            </w:r>
          </w:p>
          <w:p w14:paraId="097FBC6B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250 мл соответствует 1 шт.</w:t>
            </w:r>
          </w:p>
          <w:p w14:paraId="22325D60" w14:textId="046C105E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0134E9D8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lastRenderedPageBreak/>
              <w:t>штук</w:t>
            </w:r>
          </w:p>
        </w:tc>
        <w:tc>
          <w:tcPr>
            <w:tcW w:w="708" w:type="dxa"/>
            <w:vAlign w:val="center"/>
          </w:tcPr>
          <w:p w14:paraId="65FBBF42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62 000</w:t>
            </w:r>
          </w:p>
        </w:tc>
        <w:tc>
          <w:tcPr>
            <w:tcW w:w="709" w:type="dxa"/>
            <w:vAlign w:val="center"/>
          </w:tcPr>
          <w:p w14:paraId="05E5453C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62 000</w:t>
            </w:r>
          </w:p>
        </w:tc>
        <w:tc>
          <w:tcPr>
            <w:tcW w:w="709" w:type="dxa"/>
            <w:vAlign w:val="center"/>
          </w:tcPr>
          <w:p w14:paraId="479DD036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C49710D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7882B37F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492CFCAF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42572EBA" w14:textId="77777777" w:rsidTr="00CE5735">
        <w:trPr>
          <w:trHeight w:val="20"/>
          <w:jc w:val="center"/>
        </w:trPr>
        <w:tc>
          <w:tcPr>
            <w:tcW w:w="709" w:type="dxa"/>
          </w:tcPr>
          <w:p w14:paraId="70FA9425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58125197" w14:textId="16F235DE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33691160/36</w:t>
            </w:r>
          </w:p>
        </w:tc>
        <w:tc>
          <w:tcPr>
            <w:tcW w:w="1843" w:type="dxa"/>
            <w:vAlign w:val="center"/>
          </w:tcPr>
          <w:p w14:paraId="51D0FB53" w14:textId="77777777" w:rsidR="00E709E7" w:rsidRPr="006A0B6F" w:rsidRDefault="00E709E7" w:rsidP="00E709E7">
            <w:pPr>
              <w:ind w:right="34"/>
              <w:jc w:val="center"/>
              <w:rPr>
                <w:rStyle w:val="y2iqfc"/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Супероксид</w:t>
            </w:r>
          </w:p>
          <w:p w14:paraId="59468774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дисмутаза</w:t>
            </w:r>
          </w:p>
        </w:tc>
        <w:tc>
          <w:tcPr>
            <w:tcW w:w="4111" w:type="dxa"/>
            <w:vAlign w:val="center"/>
          </w:tcPr>
          <w:p w14:paraId="1FA6120E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-</w:t>
            </w:r>
          </w:p>
          <w:p w14:paraId="410F7309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лиофилизированный порошок,</w:t>
            </w:r>
          </w:p>
          <w:p w14:paraId="08BCF2D8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ед./мг белка - ≥2500</w:t>
            </w:r>
          </w:p>
          <w:p w14:paraId="53BD0263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9054-89-1</w:t>
            </w:r>
          </w:p>
          <w:p w14:paraId="15117978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SDS- PAGE - &amp;gt; 90 %</w:t>
            </w:r>
          </w:p>
          <w:p w14:paraId="5A6D9A7A" w14:textId="77777777" w:rsidR="00E709E7" w:rsidRPr="00E84DD6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15 000</w:t>
            </w:r>
            <w:r w:rsidRPr="00E84DD6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</w:rPr>
              <w:t>units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 шт</w:t>
            </w:r>
            <w:r w:rsidRPr="00E84DD6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․</w:t>
            </w:r>
          </w:p>
          <w:p w14:paraId="2CACB16E" w14:textId="39CC28C4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781F9CBA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штук</w:t>
            </w:r>
          </w:p>
        </w:tc>
        <w:tc>
          <w:tcPr>
            <w:tcW w:w="708" w:type="dxa"/>
            <w:vAlign w:val="center"/>
          </w:tcPr>
          <w:p w14:paraId="6FCC8E9E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82 000</w:t>
            </w:r>
          </w:p>
        </w:tc>
        <w:tc>
          <w:tcPr>
            <w:tcW w:w="709" w:type="dxa"/>
            <w:vAlign w:val="center"/>
          </w:tcPr>
          <w:p w14:paraId="158837C4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82 000</w:t>
            </w:r>
          </w:p>
        </w:tc>
        <w:tc>
          <w:tcPr>
            <w:tcW w:w="709" w:type="dxa"/>
            <w:vAlign w:val="center"/>
          </w:tcPr>
          <w:p w14:paraId="25D01121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A2DD7EF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0BC1C777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40DD954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0F22391F" w14:textId="77777777" w:rsidTr="00CE5735">
        <w:trPr>
          <w:trHeight w:val="20"/>
          <w:jc w:val="center"/>
        </w:trPr>
        <w:tc>
          <w:tcPr>
            <w:tcW w:w="709" w:type="dxa"/>
          </w:tcPr>
          <w:p w14:paraId="25A86CCA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49624558" w14:textId="6509420A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33691160/37</w:t>
            </w:r>
          </w:p>
        </w:tc>
        <w:tc>
          <w:tcPr>
            <w:tcW w:w="1843" w:type="dxa"/>
            <w:vAlign w:val="center"/>
          </w:tcPr>
          <w:p w14:paraId="5A0B1124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Гидрат 5-сульфосалициловой кислоты</w:t>
            </w:r>
          </w:p>
        </w:tc>
        <w:tc>
          <w:tcPr>
            <w:tcW w:w="4111" w:type="dxa"/>
            <w:vAlign w:val="center"/>
          </w:tcPr>
          <w:p w14:paraId="2F2D6600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Молекулярная формула</w:t>
            </w:r>
          </w:p>
          <w:p w14:paraId="7BAED029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SC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6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-2-(OH) CO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H·xH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</w:t>
            </w:r>
          </w:p>
          <w:p w14:paraId="7C749DA4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Молекулярный вес: 218,18 (безводная основа)</w:t>
            </w:r>
          </w:p>
          <w:p w14:paraId="20D09A63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Чистота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-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95%</w:t>
            </w:r>
          </w:p>
          <w:p w14:paraId="7DBF7A8A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(цвет) - От белого до серого</w:t>
            </w:r>
          </w:p>
          <w:p w14:paraId="35CCF147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Внешний вид (форма) - Порошок или кристалл или кусок(и) </w:t>
            </w:r>
          </w:p>
          <w:p w14:paraId="1250EF10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304851-84-1</w:t>
            </w:r>
          </w:p>
          <w:p w14:paraId="45EFEA1E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100 грамм соответствует 1 штуке.</w:t>
            </w:r>
          </w:p>
          <w:p w14:paraId="7F4CC476" w14:textId="1FF5484F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3F19E8FD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штук</w:t>
            </w:r>
          </w:p>
        </w:tc>
        <w:tc>
          <w:tcPr>
            <w:tcW w:w="708" w:type="dxa"/>
            <w:vAlign w:val="center"/>
          </w:tcPr>
          <w:p w14:paraId="600C1124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99 000</w:t>
            </w:r>
          </w:p>
        </w:tc>
        <w:tc>
          <w:tcPr>
            <w:tcW w:w="709" w:type="dxa"/>
            <w:vAlign w:val="center"/>
          </w:tcPr>
          <w:p w14:paraId="49FA8D1C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99 000</w:t>
            </w:r>
          </w:p>
        </w:tc>
        <w:tc>
          <w:tcPr>
            <w:tcW w:w="709" w:type="dxa"/>
            <w:vAlign w:val="center"/>
          </w:tcPr>
          <w:p w14:paraId="2C044EC1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C4E04F3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1820B905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A66A705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6AD20179" w14:textId="77777777" w:rsidTr="00CE5735">
        <w:trPr>
          <w:trHeight w:val="20"/>
          <w:jc w:val="center"/>
        </w:trPr>
        <w:tc>
          <w:tcPr>
            <w:tcW w:w="709" w:type="dxa"/>
          </w:tcPr>
          <w:p w14:paraId="2EF6069F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2F68C99F" w14:textId="2F3762E9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33691160/38</w:t>
            </w:r>
          </w:p>
        </w:tc>
        <w:tc>
          <w:tcPr>
            <w:tcW w:w="1843" w:type="dxa"/>
            <w:vAlign w:val="center"/>
          </w:tcPr>
          <w:p w14:paraId="620B93A7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Кислотный нингидрин</w:t>
            </w:r>
          </w:p>
        </w:tc>
        <w:tc>
          <w:tcPr>
            <w:tcW w:w="4111" w:type="dxa"/>
            <w:vAlign w:val="center"/>
          </w:tcPr>
          <w:p w14:paraId="7DCF9329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Синонимы: 1,2,3-Индантрион моногидрат, 2,2-Дигидрокси-1,3-индандион, Триоксогидринден моногидрат</w:t>
            </w:r>
            <w:r w:rsidRPr="00F4090C">
              <w:rPr>
                <w:rFonts w:ascii="Times New Roman" w:hAnsi="Times New Roman"/>
                <w:color w:val="000000"/>
                <w:sz w:val="18"/>
                <w:szCs w:val="18"/>
                <w:lang w:val="hy-AM"/>
              </w:rPr>
              <w:t>․</w:t>
            </w:r>
          </w:p>
          <w:p w14:paraId="1F4D976A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9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6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</w:p>
          <w:p w14:paraId="7EB6795F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Молекулярный вес: 178,14</w:t>
            </w:r>
          </w:p>
          <w:p w14:paraId="395B36BC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подходит для обнаружения аминокислот</w:t>
            </w:r>
          </w:p>
          <w:p w14:paraId="7B4FA2A2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(цвет) - Белый до желтого и бледно-бежевый до светло-бежевого и бледно-коричневый до светло-коричневого,</w:t>
            </w:r>
          </w:p>
          <w:p w14:paraId="391F26F9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(форма) – Порошок,</w:t>
            </w:r>
          </w:p>
          <w:p w14:paraId="7B26FDB0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Содержание углерода 59,5 - 61,9 % </w:t>
            </w:r>
          </w:p>
          <w:p w14:paraId="21DF43F9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485-47-2</w:t>
            </w:r>
          </w:p>
          <w:p w14:paraId="0D3F64D4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100 грамм соответствует 1 штуке.</w:t>
            </w:r>
          </w:p>
          <w:p w14:paraId="0B521093" w14:textId="540BC36D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66527F90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штук</w:t>
            </w:r>
          </w:p>
        </w:tc>
        <w:tc>
          <w:tcPr>
            <w:tcW w:w="708" w:type="dxa"/>
            <w:vAlign w:val="center"/>
          </w:tcPr>
          <w:p w14:paraId="05F49EF1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188 000</w:t>
            </w:r>
          </w:p>
        </w:tc>
        <w:tc>
          <w:tcPr>
            <w:tcW w:w="709" w:type="dxa"/>
            <w:vAlign w:val="center"/>
          </w:tcPr>
          <w:p w14:paraId="14823F0C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188 000</w:t>
            </w:r>
          </w:p>
        </w:tc>
        <w:tc>
          <w:tcPr>
            <w:tcW w:w="709" w:type="dxa"/>
            <w:vAlign w:val="center"/>
          </w:tcPr>
          <w:p w14:paraId="63B96B60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5B592EAB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07604C70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46110E6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2B86B0A7" w14:textId="77777777" w:rsidTr="00CE5735">
        <w:trPr>
          <w:trHeight w:val="20"/>
          <w:jc w:val="center"/>
        </w:trPr>
        <w:tc>
          <w:tcPr>
            <w:tcW w:w="709" w:type="dxa"/>
          </w:tcPr>
          <w:p w14:paraId="158F6875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9A720C1" w14:textId="7ADA3FFC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33691160/39</w:t>
            </w:r>
          </w:p>
        </w:tc>
        <w:tc>
          <w:tcPr>
            <w:tcW w:w="1843" w:type="dxa"/>
            <w:vAlign w:val="center"/>
          </w:tcPr>
          <w:p w14:paraId="5BA05431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Толуол</w:t>
            </w:r>
          </w:p>
        </w:tc>
        <w:tc>
          <w:tcPr>
            <w:tcW w:w="4111" w:type="dxa"/>
            <w:vAlign w:val="center"/>
          </w:tcPr>
          <w:p w14:paraId="71CB1508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6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5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3</w:t>
            </w:r>
          </w:p>
          <w:p w14:paraId="16F2C187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Молекулярный вес: 92,14 г/моль</w:t>
            </w:r>
          </w:p>
          <w:p w14:paraId="79F727FD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(цвет) - Бесцветный</w:t>
            </w:r>
          </w:p>
          <w:p w14:paraId="19C60DD9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(форма) - Жидкость</w:t>
            </w:r>
          </w:p>
          <w:p w14:paraId="5E0DF7E6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Чистота (ГХ) 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не менее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99,50 %</w:t>
            </w:r>
          </w:p>
          <w:p w14:paraId="58EC29FD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108-88-3</w:t>
            </w:r>
          </w:p>
          <w:p w14:paraId="7713BD47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2,5 литра соответствует 1 шт.</w:t>
            </w:r>
          </w:p>
          <w:p w14:paraId="70F79387" w14:textId="4B513BFC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64E3A038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штук</w:t>
            </w:r>
          </w:p>
        </w:tc>
        <w:tc>
          <w:tcPr>
            <w:tcW w:w="708" w:type="dxa"/>
            <w:vAlign w:val="center"/>
          </w:tcPr>
          <w:p w14:paraId="0B86800E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87 000</w:t>
            </w:r>
          </w:p>
        </w:tc>
        <w:tc>
          <w:tcPr>
            <w:tcW w:w="709" w:type="dxa"/>
            <w:vAlign w:val="center"/>
          </w:tcPr>
          <w:p w14:paraId="41EB484A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87 000</w:t>
            </w:r>
          </w:p>
        </w:tc>
        <w:tc>
          <w:tcPr>
            <w:tcW w:w="709" w:type="dxa"/>
            <w:vAlign w:val="center"/>
          </w:tcPr>
          <w:p w14:paraId="7A41295A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0DC662B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12485EDC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D6BCC39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19773D8D" w14:textId="77777777" w:rsidTr="00CE5735">
        <w:trPr>
          <w:trHeight w:val="20"/>
          <w:jc w:val="center"/>
        </w:trPr>
        <w:tc>
          <w:tcPr>
            <w:tcW w:w="709" w:type="dxa"/>
          </w:tcPr>
          <w:p w14:paraId="6933B994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0063447A" w14:textId="21D5A15B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33691160/40</w:t>
            </w:r>
          </w:p>
        </w:tc>
        <w:tc>
          <w:tcPr>
            <w:tcW w:w="1843" w:type="dxa"/>
            <w:vAlign w:val="center"/>
          </w:tcPr>
          <w:p w14:paraId="7B46AA66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Тиобарбитуровая кислота</w:t>
            </w:r>
          </w:p>
        </w:tc>
        <w:tc>
          <w:tcPr>
            <w:tcW w:w="4111" w:type="dxa"/>
            <w:vAlign w:val="center"/>
          </w:tcPr>
          <w:p w14:paraId="23535EE9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N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S</w:t>
            </w:r>
          </w:p>
          <w:p w14:paraId="506CD68D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- 144,15g/mol</w:t>
            </w:r>
          </w:p>
          <w:p w14:paraId="7A6FCB1E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– белый</w:t>
            </w:r>
          </w:p>
          <w:p w14:paraId="2DD02D51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кристаллический порошок,</w:t>
            </w:r>
          </w:p>
          <w:p w14:paraId="26675A2A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≥99%</w:t>
            </w:r>
          </w:p>
          <w:p w14:paraId="65FAB9A6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pH- 1,7-1,9</w:t>
            </w:r>
          </w:p>
          <w:p w14:paraId="5EB0FE94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504-17-6</w:t>
            </w:r>
          </w:p>
          <w:p w14:paraId="47235579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25 грамм соответствует 1 штуке.</w:t>
            </w:r>
          </w:p>
          <w:p w14:paraId="1AACE789" w14:textId="3192D767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763B3F6B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штук</w:t>
            </w:r>
          </w:p>
        </w:tc>
        <w:tc>
          <w:tcPr>
            <w:tcW w:w="708" w:type="dxa"/>
            <w:vAlign w:val="center"/>
          </w:tcPr>
          <w:p w14:paraId="59FCE51B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75 000</w:t>
            </w:r>
          </w:p>
        </w:tc>
        <w:tc>
          <w:tcPr>
            <w:tcW w:w="709" w:type="dxa"/>
            <w:vAlign w:val="center"/>
          </w:tcPr>
          <w:p w14:paraId="55EE12C0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75 000</w:t>
            </w:r>
          </w:p>
        </w:tc>
        <w:tc>
          <w:tcPr>
            <w:tcW w:w="709" w:type="dxa"/>
            <w:vAlign w:val="center"/>
          </w:tcPr>
          <w:p w14:paraId="295236B4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520960E5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4CD7124C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71E5D708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02746782" w14:textId="77777777" w:rsidTr="00CE5735">
        <w:trPr>
          <w:trHeight w:val="20"/>
          <w:jc w:val="center"/>
        </w:trPr>
        <w:tc>
          <w:tcPr>
            <w:tcW w:w="709" w:type="dxa"/>
          </w:tcPr>
          <w:p w14:paraId="0E811694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094BE2C4" w14:textId="1B9BEED0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33691160/41</w:t>
            </w:r>
          </w:p>
        </w:tc>
        <w:tc>
          <w:tcPr>
            <w:tcW w:w="1843" w:type="dxa"/>
            <w:vAlign w:val="center"/>
          </w:tcPr>
          <w:p w14:paraId="3F47391E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Трихлоруксусная кислота</w:t>
            </w:r>
          </w:p>
        </w:tc>
        <w:tc>
          <w:tcPr>
            <w:tcW w:w="4111" w:type="dxa"/>
            <w:vAlign w:val="center"/>
          </w:tcPr>
          <w:p w14:paraId="638CBCE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Формула: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HCl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</w:p>
          <w:p w14:paraId="29385CFD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- 1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63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,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39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g/mol</w:t>
            </w:r>
          </w:p>
          <w:p w14:paraId="725412AD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(цвет) – бесцветный кристалл.</w:t>
            </w:r>
          </w:p>
          <w:p w14:paraId="1E5D5C9A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(форма) – жидкость</w:t>
            </w:r>
          </w:p>
          <w:p w14:paraId="7EB64D31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≥99, 50%</w:t>
            </w:r>
          </w:p>
          <w:p w14:paraId="32BC5B6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76-03-9</w:t>
            </w:r>
          </w:p>
          <w:p w14:paraId="7F0BF335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250 грамм соответствует 1 штуке.</w:t>
            </w:r>
          </w:p>
          <w:p w14:paraId="42E70C8E" w14:textId="087E2235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34D97F39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16F28D2B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58 000</w:t>
            </w:r>
          </w:p>
        </w:tc>
        <w:tc>
          <w:tcPr>
            <w:tcW w:w="709" w:type="dxa"/>
            <w:vAlign w:val="center"/>
          </w:tcPr>
          <w:p w14:paraId="721E6DD4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58 000</w:t>
            </w:r>
          </w:p>
        </w:tc>
        <w:tc>
          <w:tcPr>
            <w:tcW w:w="709" w:type="dxa"/>
            <w:vAlign w:val="center"/>
          </w:tcPr>
          <w:p w14:paraId="14685B99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028EC08C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397D64AC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A8BDB9A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56441DD3" w14:textId="77777777" w:rsidTr="00CE5735">
        <w:trPr>
          <w:trHeight w:val="20"/>
          <w:jc w:val="center"/>
        </w:trPr>
        <w:tc>
          <w:tcPr>
            <w:tcW w:w="709" w:type="dxa"/>
          </w:tcPr>
          <w:p w14:paraId="46B3A16B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744472BE" w14:textId="4825515E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33691411/2</w:t>
            </w:r>
          </w:p>
        </w:tc>
        <w:tc>
          <w:tcPr>
            <w:tcW w:w="1843" w:type="dxa"/>
            <w:vAlign w:val="center"/>
          </w:tcPr>
          <w:p w14:paraId="00F2D0F3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Ионол</w:t>
            </w:r>
          </w:p>
        </w:tc>
        <w:tc>
          <w:tcPr>
            <w:tcW w:w="4111" w:type="dxa"/>
            <w:vAlign w:val="center"/>
          </w:tcPr>
          <w:p w14:paraId="293D27F4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15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24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O, (2,6-ди-трет-</w:t>
            </w:r>
          </w:p>
          <w:p w14:paraId="2A328572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бутил-4-метилфенол)</w:t>
            </w:r>
          </w:p>
          <w:p w14:paraId="6F363D07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- 220,35 g/mol</w:t>
            </w:r>
          </w:p>
          <w:p w14:paraId="0ED034D9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– белый порошок,</w:t>
            </w:r>
          </w:p>
          <w:p w14:paraId="648833AF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≥99%</w:t>
            </w:r>
          </w:p>
          <w:p w14:paraId="5833AC05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128-37-0</w:t>
            </w:r>
          </w:p>
          <w:p w14:paraId="2258591E" w14:textId="515B27CA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325F947D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кг</w:t>
            </w:r>
          </w:p>
        </w:tc>
        <w:tc>
          <w:tcPr>
            <w:tcW w:w="708" w:type="dxa"/>
            <w:vAlign w:val="center"/>
          </w:tcPr>
          <w:p w14:paraId="17D048EB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58 000</w:t>
            </w:r>
          </w:p>
        </w:tc>
        <w:tc>
          <w:tcPr>
            <w:tcW w:w="709" w:type="dxa"/>
            <w:vAlign w:val="center"/>
          </w:tcPr>
          <w:p w14:paraId="2C8A1A1E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58 000</w:t>
            </w:r>
          </w:p>
        </w:tc>
        <w:tc>
          <w:tcPr>
            <w:tcW w:w="709" w:type="dxa"/>
            <w:vAlign w:val="center"/>
          </w:tcPr>
          <w:p w14:paraId="4918B3F6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53BCADA5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085E8583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D349BA7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4E29B0D3" w14:textId="77777777" w:rsidTr="00CE5735">
        <w:trPr>
          <w:trHeight w:val="20"/>
          <w:jc w:val="center"/>
        </w:trPr>
        <w:tc>
          <w:tcPr>
            <w:tcW w:w="709" w:type="dxa"/>
          </w:tcPr>
          <w:p w14:paraId="0E38FE6C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B8535C0" w14:textId="5AAF58A4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33691410/1</w:t>
            </w:r>
          </w:p>
        </w:tc>
        <w:tc>
          <w:tcPr>
            <w:tcW w:w="1843" w:type="dxa"/>
            <w:vAlign w:val="center"/>
          </w:tcPr>
          <w:p w14:paraId="006BC94A" w14:textId="77777777" w:rsidR="00E709E7" w:rsidRPr="006A0B6F" w:rsidRDefault="00E709E7" w:rsidP="00E709E7">
            <w:pPr>
              <w:ind w:right="34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Серная кислота</w:t>
            </w:r>
          </w:p>
          <w:p w14:paraId="4215DABF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H</w:t>
            </w:r>
            <w:r w:rsidRPr="006A0B6F">
              <w:rPr>
                <w:rFonts w:ascii="Times New Roman" w:hAnsi="Times New Roman"/>
                <w:sz w:val="18"/>
                <w:szCs w:val="18"/>
                <w:lang w:val="hy-AM"/>
              </w:rPr>
              <w:t>₂</w:t>
            </w: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SO</w:t>
            </w:r>
            <w:r w:rsidRPr="006A0B6F">
              <w:rPr>
                <w:rFonts w:ascii="Times New Roman" w:hAnsi="Times New Roman"/>
                <w:sz w:val="18"/>
                <w:szCs w:val="18"/>
                <w:lang w:val="hy-AM"/>
              </w:rPr>
              <w:t>₄</w:t>
            </w:r>
          </w:p>
        </w:tc>
        <w:tc>
          <w:tcPr>
            <w:tcW w:w="4111" w:type="dxa"/>
            <w:vAlign w:val="center"/>
          </w:tcPr>
          <w:p w14:paraId="243DAF53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Химическая формула H</w:t>
            </w:r>
            <w:r w:rsidRPr="00F4090C">
              <w:rPr>
                <w:rFonts w:ascii="Times New Roman" w:hAnsi="Times New Roman"/>
                <w:color w:val="000000"/>
                <w:sz w:val="18"/>
                <w:szCs w:val="18"/>
                <w:lang w:val="hy-AM"/>
              </w:rPr>
              <w:t>₂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SO</w:t>
            </w:r>
            <w:r w:rsidRPr="00F4090C">
              <w:rPr>
                <w:rFonts w:ascii="Times New Roman" w:hAnsi="Times New Roman"/>
                <w:color w:val="000000"/>
                <w:sz w:val="18"/>
                <w:szCs w:val="18"/>
                <w:lang w:val="hy-AM"/>
              </w:rPr>
              <w:t>₄</w:t>
            </w:r>
          </w:p>
          <w:p w14:paraId="6D7BB8F3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Плотность (20°C) 1,84 г/мл ± 0,02 г/мл</w:t>
            </w:r>
          </w:p>
          <w:p w14:paraId="3E732C27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Прозрачный или слегка желтоватый, густой раствор, без механических примесей,</w:t>
            </w:r>
          </w:p>
          <w:p w14:paraId="6371A0F8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Упаковка: темная стеклянная тара.</w:t>
            </w:r>
          </w:p>
          <w:p w14:paraId="51B025FA" w14:textId="19392AE7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6DADD73C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л</w:t>
            </w:r>
          </w:p>
        </w:tc>
        <w:tc>
          <w:tcPr>
            <w:tcW w:w="708" w:type="dxa"/>
            <w:vAlign w:val="center"/>
          </w:tcPr>
          <w:p w14:paraId="41271CD2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4 000</w:t>
            </w:r>
          </w:p>
        </w:tc>
        <w:tc>
          <w:tcPr>
            <w:tcW w:w="709" w:type="dxa"/>
            <w:vAlign w:val="center"/>
          </w:tcPr>
          <w:p w14:paraId="1489803B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8 000</w:t>
            </w:r>
          </w:p>
        </w:tc>
        <w:tc>
          <w:tcPr>
            <w:tcW w:w="709" w:type="dxa"/>
            <w:vAlign w:val="center"/>
          </w:tcPr>
          <w:p w14:paraId="7A090609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850" w:type="dxa"/>
            <w:vAlign w:val="center"/>
          </w:tcPr>
          <w:p w14:paraId="473986B9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04F24000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5C8DFCD7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11AFA26D" w14:textId="77777777" w:rsidTr="00CE5735">
        <w:trPr>
          <w:trHeight w:val="20"/>
          <w:jc w:val="center"/>
        </w:trPr>
        <w:tc>
          <w:tcPr>
            <w:tcW w:w="709" w:type="dxa"/>
          </w:tcPr>
          <w:p w14:paraId="30717DFF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0CFB7655" w14:textId="13E86F16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33691410/2</w:t>
            </w:r>
          </w:p>
        </w:tc>
        <w:tc>
          <w:tcPr>
            <w:tcW w:w="1843" w:type="dxa"/>
            <w:vAlign w:val="center"/>
          </w:tcPr>
          <w:p w14:paraId="25F7546D" w14:textId="77777777" w:rsidR="00E709E7" w:rsidRPr="006A0B6F" w:rsidRDefault="00E709E7" w:rsidP="00E709E7">
            <w:pPr>
              <w:ind w:right="34"/>
              <w:jc w:val="center"/>
              <w:rPr>
                <w:rStyle w:val="y2iqfc"/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Соляная кислота</w:t>
            </w:r>
          </w:p>
          <w:p w14:paraId="1C6EA042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Fonts w:ascii="Sylfaen" w:hAnsi="Sylfaen" w:cs="Calibri"/>
                <w:sz w:val="18"/>
                <w:szCs w:val="18"/>
                <w:lang w:val="hy-AM"/>
              </w:rPr>
              <w:t>HCl</w:t>
            </w:r>
          </w:p>
        </w:tc>
        <w:tc>
          <w:tcPr>
            <w:tcW w:w="4111" w:type="dxa"/>
            <w:vAlign w:val="center"/>
          </w:tcPr>
          <w:p w14:paraId="5D1EAE5B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Химическая формула HCl</w:t>
            </w:r>
          </w:p>
          <w:p w14:paraId="7D13CA1F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Плотность (20°C) 1,18 г/мл</w:t>
            </w:r>
          </w:p>
          <w:p w14:paraId="7B3E0B22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Прозрачный или слегка желтоватый, густой раствор, без механических примесей,</w:t>
            </w:r>
          </w:p>
          <w:p w14:paraId="163E0B91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Упаковка: темная стеклянная тара.</w:t>
            </w:r>
          </w:p>
          <w:p w14:paraId="7B7B6BA4" w14:textId="654E8906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48DD66A4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л</w:t>
            </w:r>
          </w:p>
        </w:tc>
        <w:tc>
          <w:tcPr>
            <w:tcW w:w="708" w:type="dxa"/>
            <w:vAlign w:val="center"/>
          </w:tcPr>
          <w:p w14:paraId="70B7895A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3 000</w:t>
            </w:r>
          </w:p>
        </w:tc>
        <w:tc>
          <w:tcPr>
            <w:tcW w:w="709" w:type="dxa"/>
            <w:vAlign w:val="center"/>
          </w:tcPr>
          <w:p w14:paraId="4C1D317D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6 000</w:t>
            </w:r>
          </w:p>
        </w:tc>
        <w:tc>
          <w:tcPr>
            <w:tcW w:w="709" w:type="dxa"/>
            <w:vAlign w:val="center"/>
          </w:tcPr>
          <w:p w14:paraId="1700628D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04D18269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748498AF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DE267AA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704571FE" w14:textId="77777777" w:rsidTr="00CE5735">
        <w:trPr>
          <w:trHeight w:val="20"/>
          <w:jc w:val="center"/>
        </w:trPr>
        <w:tc>
          <w:tcPr>
            <w:tcW w:w="709" w:type="dxa"/>
          </w:tcPr>
          <w:p w14:paraId="19F6F5E2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243A11D" w14:textId="56FA5ADC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33691160/42</w:t>
            </w:r>
          </w:p>
        </w:tc>
        <w:tc>
          <w:tcPr>
            <w:tcW w:w="1843" w:type="dxa"/>
            <w:vAlign w:val="center"/>
          </w:tcPr>
          <w:p w14:paraId="6788B059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Метионин</w:t>
            </w:r>
          </w:p>
        </w:tc>
        <w:tc>
          <w:tcPr>
            <w:tcW w:w="4111" w:type="dxa"/>
            <w:vAlign w:val="center"/>
          </w:tcPr>
          <w:p w14:paraId="3868EAD3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Times New Roman" w:hAnsi="Times New Roman"/>
                <w:color w:val="000000"/>
                <w:sz w:val="18"/>
                <w:szCs w:val="18"/>
                <w:lang w:val="hy-AM"/>
              </w:rPr>
              <w:t>₅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Times New Roman" w:hAnsi="Times New Roman"/>
                <w:color w:val="000000"/>
                <w:sz w:val="18"/>
                <w:szCs w:val="18"/>
                <w:lang w:val="hy-AM"/>
              </w:rPr>
              <w:t>₁₁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NO</w:t>
            </w:r>
            <w:r w:rsidRPr="00F4090C">
              <w:rPr>
                <w:rFonts w:ascii="Times New Roman" w:hAnsi="Times New Roman"/>
                <w:color w:val="000000"/>
                <w:sz w:val="18"/>
                <w:szCs w:val="18"/>
                <w:lang w:val="hy-AM"/>
              </w:rPr>
              <w:t>₂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S.</w:t>
            </w:r>
          </w:p>
          <w:p w14:paraId="2C0560CB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- 149,21 g/mol</w:t>
            </w:r>
          </w:p>
          <w:p w14:paraId="655F11CD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– бесцветные</w:t>
            </w:r>
          </w:p>
          <w:p w14:paraId="0B3ADF4F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кристаллы со специфическим</w:t>
            </w:r>
          </w:p>
          <w:p w14:paraId="6C959A83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неприятным запахом.</w:t>
            </w:r>
          </w:p>
          <w:p w14:paraId="42557200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≥99%</w:t>
            </w:r>
          </w:p>
          <w:p w14:paraId="63033EBE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рН -5,6-6,1</w:t>
            </w:r>
          </w:p>
          <w:p w14:paraId="0E8AE993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63-68-3</w:t>
            </w:r>
          </w:p>
          <w:p w14:paraId="022F6B1F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25 грамм соответствует 1 штуке.</w:t>
            </w:r>
          </w:p>
          <w:p w14:paraId="7C170CD1" w14:textId="702D3902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1B5395A1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70A003F2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38 000</w:t>
            </w:r>
          </w:p>
        </w:tc>
        <w:tc>
          <w:tcPr>
            <w:tcW w:w="709" w:type="dxa"/>
            <w:vAlign w:val="center"/>
          </w:tcPr>
          <w:p w14:paraId="45C45F8A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38 000</w:t>
            </w:r>
          </w:p>
        </w:tc>
        <w:tc>
          <w:tcPr>
            <w:tcW w:w="709" w:type="dxa"/>
            <w:vAlign w:val="center"/>
          </w:tcPr>
          <w:p w14:paraId="1991F818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0FE764B9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3B0FC2EE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6B6075D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2AFD57BA" w14:textId="77777777" w:rsidTr="00CE5735">
        <w:trPr>
          <w:trHeight w:val="20"/>
          <w:jc w:val="center"/>
        </w:trPr>
        <w:tc>
          <w:tcPr>
            <w:tcW w:w="709" w:type="dxa"/>
          </w:tcPr>
          <w:p w14:paraId="33331D1A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4AF043CA" w14:textId="5D7C88C8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33691160/43</w:t>
            </w:r>
          </w:p>
        </w:tc>
        <w:tc>
          <w:tcPr>
            <w:tcW w:w="1843" w:type="dxa"/>
            <w:vAlign w:val="center"/>
          </w:tcPr>
          <w:p w14:paraId="7E6571F3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Фосфорная кислота</w:t>
            </w:r>
          </w:p>
        </w:tc>
        <w:tc>
          <w:tcPr>
            <w:tcW w:w="4111" w:type="dxa"/>
            <w:vAlign w:val="center"/>
          </w:tcPr>
          <w:p w14:paraId="652BF869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Формула- 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PO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,</w:t>
            </w:r>
          </w:p>
          <w:p w14:paraId="62E5C609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- 98,00 г/моль</w:t>
            </w:r>
          </w:p>
          <w:p w14:paraId="23EB24B5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- бесцветная жидкость с характерным запахом.</w:t>
            </w:r>
          </w:p>
          <w:p w14:paraId="0EEBFAA4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 7664-38-2</w:t>
            </w:r>
          </w:p>
          <w:p w14:paraId="0DFB129D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≥99%</w:t>
            </w:r>
          </w:p>
          <w:p w14:paraId="7405CAE0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100 мл соответствует 1 шт.</w:t>
            </w:r>
          </w:p>
          <w:p w14:paraId="1A1D1C28" w14:textId="1D44FC45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69CDE3B3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штук</w:t>
            </w:r>
          </w:p>
        </w:tc>
        <w:tc>
          <w:tcPr>
            <w:tcW w:w="708" w:type="dxa"/>
            <w:vAlign w:val="center"/>
          </w:tcPr>
          <w:p w14:paraId="1AA53A92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110 000</w:t>
            </w:r>
          </w:p>
        </w:tc>
        <w:tc>
          <w:tcPr>
            <w:tcW w:w="709" w:type="dxa"/>
            <w:vAlign w:val="center"/>
          </w:tcPr>
          <w:p w14:paraId="4FC4C622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110 000</w:t>
            </w:r>
          </w:p>
        </w:tc>
        <w:tc>
          <w:tcPr>
            <w:tcW w:w="709" w:type="dxa"/>
            <w:vAlign w:val="center"/>
          </w:tcPr>
          <w:p w14:paraId="4AF1F10D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EB94C60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65B3D1BE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3E82622E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46983BF2" w14:textId="77777777" w:rsidTr="00CE5735">
        <w:trPr>
          <w:trHeight w:val="20"/>
          <w:jc w:val="center"/>
        </w:trPr>
        <w:tc>
          <w:tcPr>
            <w:tcW w:w="709" w:type="dxa"/>
          </w:tcPr>
          <w:p w14:paraId="541B4C51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64B9FC9" w14:textId="0D9838DA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33691160/44</w:t>
            </w:r>
          </w:p>
        </w:tc>
        <w:tc>
          <w:tcPr>
            <w:tcW w:w="1843" w:type="dxa"/>
            <w:vAlign w:val="center"/>
          </w:tcPr>
          <w:p w14:paraId="0E3DAC21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L-пролин</w:t>
            </w:r>
          </w:p>
        </w:tc>
        <w:tc>
          <w:tcPr>
            <w:tcW w:w="4111" w:type="dxa"/>
            <w:vAlign w:val="center"/>
          </w:tcPr>
          <w:p w14:paraId="5022EB44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Формула-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5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9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NO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</w:p>
          <w:p w14:paraId="66A85F0D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- 115,13 g/mol</w:t>
            </w:r>
          </w:p>
          <w:p w14:paraId="64535D46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- бесцветный</w:t>
            </w:r>
          </w:p>
          <w:p w14:paraId="6D2E2151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Чистота - ≥99%</w:t>
            </w:r>
          </w:p>
          <w:p w14:paraId="1DC106EE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147-85-3</w:t>
            </w:r>
          </w:p>
          <w:p w14:paraId="11339E86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100 грамм соответствует 1 штуке.</w:t>
            </w:r>
          </w:p>
          <w:p w14:paraId="390D4B26" w14:textId="045527CA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4E08B36A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lastRenderedPageBreak/>
              <w:t>штук</w:t>
            </w:r>
          </w:p>
        </w:tc>
        <w:tc>
          <w:tcPr>
            <w:tcW w:w="708" w:type="dxa"/>
            <w:vAlign w:val="center"/>
          </w:tcPr>
          <w:p w14:paraId="3ED7D5B4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140 000</w:t>
            </w:r>
          </w:p>
        </w:tc>
        <w:tc>
          <w:tcPr>
            <w:tcW w:w="709" w:type="dxa"/>
            <w:vAlign w:val="center"/>
          </w:tcPr>
          <w:p w14:paraId="792E3F51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140 000</w:t>
            </w:r>
          </w:p>
        </w:tc>
        <w:tc>
          <w:tcPr>
            <w:tcW w:w="709" w:type="dxa"/>
            <w:vAlign w:val="center"/>
          </w:tcPr>
          <w:p w14:paraId="7E3FF9F6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7765562A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05A77695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047CE635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 xml:space="preserve">Со дня вступления соглашения в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22ECF5E2" w14:textId="77777777" w:rsidTr="00CE5735">
        <w:trPr>
          <w:trHeight w:val="20"/>
          <w:jc w:val="center"/>
        </w:trPr>
        <w:tc>
          <w:tcPr>
            <w:tcW w:w="709" w:type="dxa"/>
          </w:tcPr>
          <w:p w14:paraId="594091B2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1D225141" w14:textId="23C9AEA8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33691160/45</w:t>
            </w:r>
          </w:p>
        </w:tc>
        <w:tc>
          <w:tcPr>
            <w:tcW w:w="1843" w:type="dxa"/>
            <w:vAlign w:val="center"/>
          </w:tcPr>
          <w:p w14:paraId="4893DA31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  <w:lang w:val="ru-RU"/>
              </w:rPr>
              <w:t>Цинка нитрат гексагидрат</w:t>
            </w:r>
          </w:p>
        </w:tc>
        <w:tc>
          <w:tcPr>
            <w:tcW w:w="4111" w:type="dxa"/>
            <w:vAlign w:val="center"/>
          </w:tcPr>
          <w:p w14:paraId="3A402993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Формула-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Zn(NO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)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Cambria Math" w:hAnsi="Cambria Math" w:cs="Cambria Math"/>
                <w:sz w:val="18"/>
                <w:szCs w:val="18"/>
                <w:lang w:val="hy-AM"/>
              </w:rPr>
              <w:t>⋅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6H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</w:p>
          <w:p w14:paraId="4A87C125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Бесцветные или белые кристаллы</w:t>
            </w:r>
          </w:p>
          <w:p w14:paraId="550992FD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≥99%</w:t>
            </w:r>
          </w:p>
          <w:p w14:paraId="6B58D8FC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10196-18-6</w:t>
            </w:r>
          </w:p>
          <w:p w14:paraId="4A893D06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100 грамм соответствует 1 штуке.</w:t>
            </w:r>
          </w:p>
          <w:p w14:paraId="718F1587" w14:textId="0DF6E43A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1939D834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штук</w:t>
            </w:r>
          </w:p>
        </w:tc>
        <w:tc>
          <w:tcPr>
            <w:tcW w:w="708" w:type="dxa"/>
            <w:vAlign w:val="center"/>
          </w:tcPr>
          <w:p w14:paraId="5B27F59E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32 000</w:t>
            </w:r>
          </w:p>
        </w:tc>
        <w:tc>
          <w:tcPr>
            <w:tcW w:w="709" w:type="dxa"/>
            <w:vAlign w:val="center"/>
          </w:tcPr>
          <w:p w14:paraId="2706871E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32 000</w:t>
            </w:r>
          </w:p>
        </w:tc>
        <w:tc>
          <w:tcPr>
            <w:tcW w:w="709" w:type="dxa"/>
            <w:vAlign w:val="center"/>
          </w:tcPr>
          <w:p w14:paraId="407A3FC6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2CED5969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288BD9C0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82D74F7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E709E7" w:rsidRPr="00E709E7" w14:paraId="33D8FF02" w14:textId="77777777" w:rsidTr="00CE5735">
        <w:trPr>
          <w:trHeight w:val="20"/>
          <w:jc w:val="center"/>
        </w:trPr>
        <w:tc>
          <w:tcPr>
            <w:tcW w:w="709" w:type="dxa"/>
          </w:tcPr>
          <w:p w14:paraId="77A1A3E2" w14:textId="77777777" w:rsidR="00E709E7" w:rsidRPr="006A0B6F" w:rsidRDefault="00E709E7" w:rsidP="00E709E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0F190B91" w14:textId="0B3E23FF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33691160/46</w:t>
            </w:r>
          </w:p>
        </w:tc>
        <w:tc>
          <w:tcPr>
            <w:tcW w:w="1843" w:type="dxa"/>
            <w:vAlign w:val="center"/>
          </w:tcPr>
          <w:p w14:paraId="4EDD73E5" w14:textId="77777777" w:rsidR="00E709E7" w:rsidRPr="006A0B6F" w:rsidRDefault="00E709E7" w:rsidP="00E709E7">
            <w:pPr>
              <w:rPr>
                <w:rFonts w:ascii="Sylfaen" w:hAnsi="Sylfaen" w:cs="Sylfaen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6A0B6F">
              <w:rPr>
                <w:rStyle w:val="y2iqfc"/>
                <w:rFonts w:ascii="Sylfaen" w:hAnsi="Sylfaen"/>
                <w:sz w:val="18"/>
                <w:szCs w:val="18"/>
              </w:rPr>
              <w:t>Нитрат трехвалентного железа нонагидрат</w:t>
            </w:r>
          </w:p>
        </w:tc>
        <w:tc>
          <w:tcPr>
            <w:tcW w:w="4111" w:type="dxa"/>
            <w:vAlign w:val="center"/>
          </w:tcPr>
          <w:p w14:paraId="78DAB9CB" w14:textId="77777777" w:rsidR="00E709E7" w:rsidRPr="00F4090C" w:rsidRDefault="00E709E7" w:rsidP="00E709E7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Формула-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Fe(NO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)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Cambria Math" w:hAnsi="Cambria Math" w:cs="Cambria Math"/>
                <w:sz w:val="18"/>
                <w:szCs w:val="18"/>
                <w:lang w:val="hy-AM"/>
              </w:rPr>
              <w:t>⋅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9H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</w:p>
          <w:p w14:paraId="7A16A3B8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Желтоватые или светло-коричневые кристаллы</w:t>
            </w:r>
          </w:p>
          <w:p w14:paraId="5193B72A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≥99%</w:t>
            </w:r>
          </w:p>
          <w:p w14:paraId="2AE6A0B3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7782-61-8</w:t>
            </w:r>
          </w:p>
          <w:p w14:paraId="6CAFAFB8" w14:textId="77777777" w:rsidR="00E709E7" w:rsidRPr="00F4090C" w:rsidRDefault="00E709E7" w:rsidP="00E709E7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10 грамм соответствует 1 штуке.</w:t>
            </w:r>
          </w:p>
          <w:p w14:paraId="56B0EEF4" w14:textId="2AF504A1" w:rsidR="00E709E7" w:rsidRPr="006A0B6F" w:rsidRDefault="00E709E7" w:rsidP="00E709E7">
            <w:pPr>
              <w:rPr>
                <w:rFonts w:ascii="Sylfaen" w:hAnsi="Sylfaen"/>
                <w:bCs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567" w:type="dxa"/>
            <w:vAlign w:val="center"/>
          </w:tcPr>
          <w:p w14:paraId="5CCBF5AF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</w:rPr>
              <w:t>штук</w:t>
            </w:r>
          </w:p>
        </w:tc>
        <w:tc>
          <w:tcPr>
            <w:tcW w:w="708" w:type="dxa"/>
            <w:vAlign w:val="center"/>
          </w:tcPr>
          <w:p w14:paraId="179D1BC2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88 000</w:t>
            </w:r>
          </w:p>
        </w:tc>
        <w:tc>
          <w:tcPr>
            <w:tcW w:w="709" w:type="dxa"/>
            <w:vAlign w:val="center"/>
          </w:tcPr>
          <w:p w14:paraId="013EAB83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88 000</w:t>
            </w:r>
          </w:p>
        </w:tc>
        <w:tc>
          <w:tcPr>
            <w:tcW w:w="709" w:type="dxa"/>
            <w:vAlign w:val="center"/>
          </w:tcPr>
          <w:p w14:paraId="5C465F62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6A0B6F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12C6258C" w14:textId="77777777" w:rsidR="00E709E7" w:rsidRPr="006A0B6F" w:rsidRDefault="00E709E7" w:rsidP="00E709E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569B1CDD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7AF1C2F" w14:textId="77777777" w:rsidR="00E709E7" w:rsidRPr="006A0B6F" w:rsidRDefault="00E709E7" w:rsidP="00E709E7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6A0B6F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6A0B6F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</w:tbl>
    <w:p w14:paraId="0739A65B" w14:textId="77777777" w:rsidR="00290D28" w:rsidRPr="006A0B6F" w:rsidRDefault="00290D28" w:rsidP="00F523DD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ru-RU"/>
        </w:rPr>
      </w:pPr>
    </w:p>
    <w:p w14:paraId="0ABD9190" w14:textId="77777777" w:rsidR="00EB07C6" w:rsidRPr="006A0B6F" w:rsidRDefault="00EB07C6" w:rsidP="00EB07C6">
      <w:pPr>
        <w:spacing w:line="276" w:lineRule="auto"/>
        <w:ind w:right="-384"/>
        <w:jc w:val="both"/>
        <w:rPr>
          <w:rFonts w:ascii="Sylfaen" w:hAnsi="Sylfaen" w:cs="Arial"/>
          <w:sz w:val="18"/>
          <w:szCs w:val="18"/>
          <w:lang w:val="hy-AM"/>
        </w:rPr>
      </w:pPr>
    </w:p>
    <w:bookmarkEnd w:id="0"/>
    <w:p w14:paraId="4DE889C2" w14:textId="4D7ADCC2" w:rsidR="00160C72" w:rsidRPr="006A0B6F" w:rsidRDefault="00160C72" w:rsidP="004679B7">
      <w:pPr>
        <w:spacing w:line="276" w:lineRule="auto"/>
        <w:ind w:right="-384"/>
        <w:jc w:val="both"/>
        <w:rPr>
          <w:rFonts w:ascii="Sylfaen" w:hAnsi="Sylfaen" w:cs="Arial"/>
          <w:b/>
          <w:sz w:val="18"/>
          <w:szCs w:val="18"/>
          <w:lang w:val="ru-RU"/>
        </w:rPr>
      </w:pPr>
    </w:p>
    <w:sectPr w:rsidR="00160C72" w:rsidRPr="006A0B6F" w:rsidSect="009D50E2">
      <w:pgSz w:w="16838" w:h="11906" w:orient="landscape"/>
      <w:pgMar w:top="567" w:right="2379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84032" w14:textId="77777777" w:rsidR="00DA63D1" w:rsidRDefault="00DA63D1" w:rsidP="00222805">
      <w:r>
        <w:separator/>
      </w:r>
    </w:p>
  </w:endnote>
  <w:endnote w:type="continuationSeparator" w:id="0">
    <w:p w14:paraId="56235DAB" w14:textId="77777777" w:rsidR="00DA63D1" w:rsidRDefault="00DA63D1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C8502" w14:textId="77777777" w:rsidR="00DA63D1" w:rsidRDefault="00DA63D1" w:rsidP="00222805">
      <w:r>
        <w:separator/>
      </w:r>
    </w:p>
  </w:footnote>
  <w:footnote w:type="continuationSeparator" w:id="0">
    <w:p w14:paraId="227EEA78" w14:textId="77777777" w:rsidR="00DA63D1" w:rsidRDefault="00DA63D1" w:rsidP="00222805">
      <w:r>
        <w:continuationSeparator/>
      </w:r>
    </w:p>
  </w:footnote>
  <w:footnote w:id="1">
    <w:p w14:paraId="26BBB197" w14:textId="77777777" w:rsidR="006649F2" w:rsidRPr="007F3FB2" w:rsidRDefault="006649F2" w:rsidP="00290D28">
      <w:pPr>
        <w:pStyle w:val="FootnoteText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CC3"/>
    <w:multiLevelType w:val="hybridMultilevel"/>
    <w:tmpl w:val="C7246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11A3"/>
    <w:multiLevelType w:val="hybridMultilevel"/>
    <w:tmpl w:val="BFBE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C3B91"/>
    <w:multiLevelType w:val="hybridMultilevel"/>
    <w:tmpl w:val="D3F28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E1F84"/>
    <w:multiLevelType w:val="hybridMultilevel"/>
    <w:tmpl w:val="6F102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759A0"/>
    <w:multiLevelType w:val="hybridMultilevel"/>
    <w:tmpl w:val="12F21C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A141D7"/>
    <w:multiLevelType w:val="hybridMultilevel"/>
    <w:tmpl w:val="AB7C4B92"/>
    <w:lvl w:ilvl="0" w:tplc="074C279A">
      <w:start w:val="4"/>
      <w:numFmt w:val="bullet"/>
      <w:lvlText w:val="-"/>
      <w:lvlJc w:val="left"/>
      <w:pPr>
        <w:ind w:left="394" w:hanging="360"/>
      </w:pPr>
      <w:rPr>
        <w:rFonts w:ascii="Sylfaen" w:eastAsia="Times New Roman" w:hAnsi="Sylfaen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E570C"/>
    <w:multiLevelType w:val="hybridMultilevel"/>
    <w:tmpl w:val="7EB2E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75F2D"/>
    <w:multiLevelType w:val="hybridMultilevel"/>
    <w:tmpl w:val="0D2EF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32E0D"/>
    <w:multiLevelType w:val="hybridMultilevel"/>
    <w:tmpl w:val="81AC439E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01A78"/>
    <w:multiLevelType w:val="hybridMultilevel"/>
    <w:tmpl w:val="3C62E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9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22" w15:restartNumberingAfterBreak="0">
    <w:nsid w:val="519877D9"/>
    <w:multiLevelType w:val="hybridMultilevel"/>
    <w:tmpl w:val="41109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D146A"/>
    <w:multiLevelType w:val="hybridMultilevel"/>
    <w:tmpl w:val="B718AE7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5BD07C3D"/>
    <w:multiLevelType w:val="hybridMultilevel"/>
    <w:tmpl w:val="E9168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FB6F78"/>
    <w:multiLevelType w:val="hybridMultilevel"/>
    <w:tmpl w:val="5B2AE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70FD8"/>
    <w:multiLevelType w:val="hybridMultilevel"/>
    <w:tmpl w:val="E5C8E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B3942"/>
    <w:multiLevelType w:val="hybridMultilevel"/>
    <w:tmpl w:val="5C00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2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1E6C68"/>
    <w:multiLevelType w:val="hybridMultilevel"/>
    <w:tmpl w:val="66AA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6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9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30"/>
  </w:num>
  <w:num w:numId="4">
    <w:abstractNumId w:val="2"/>
  </w:num>
  <w:num w:numId="5">
    <w:abstractNumId w:val="20"/>
  </w:num>
  <w:num w:numId="6">
    <w:abstractNumId w:val="8"/>
  </w:num>
  <w:num w:numId="7">
    <w:abstractNumId w:val="10"/>
  </w:num>
  <w:num w:numId="8">
    <w:abstractNumId w:val="19"/>
  </w:num>
  <w:num w:numId="9">
    <w:abstractNumId w:val="7"/>
  </w:num>
  <w:num w:numId="10">
    <w:abstractNumId w:val="36"/>
  </w:num>
  <w:num w:numId="11">
    <w:abstractNumId w:val="39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37"/>
  </w:num>
  <w:num w:numId="15">
    <w:abstractNumId w:val="5"/>
  </w:num>
  <w:num w:numId="16">
    <w:abstractNumId w:val="14"/>
  </w:num>
  <w:num w:numId="17">
    <w:abstractNumId w:val="26"/>
  </w:num>
  <w:num w:numId="18">
    <w:abstractNumId w:val="0"/>
  </w:num>
  <w:num w:numId="19">
    <w:abstractNumId w:val="29"/>
  </w:num>
  <w:num w:numId="20">
    <w:abstractNumId w:val="34"/>
  </w:num>
  <w:num w:numId="21">
    <w:abstractNumId w:val="1"/>
  </w:num>
  <w:num w:numId="22">
    <w:abstractNumId w:val="33"/>
  </w:num>
  <w:num w:numId="23">
    <w:abstractNumId w:val="35"/>
  </w:num>
  <w:num w:numId="24">
    <w:abstractNumId w:val="31"/>
  </w:num>
  <w:num w:numId="25">
    <w:abstractNumId w:val="24"/>
  </w:num>
  <w:num w:numId="26">
    <w:abstractNumId w:val="12"/>
  </w:num>
  <w:num w:numId="27">
    <w:abstractNumId w:val="18"/>
  </w:num>
  <w:num w:numId="28">
    <w:abstractNumId w:val="38"/>
  </w:num>
  <w:num w:numId="29">
    <w:abstractNumId w:val="21"/>
  </w:num>
  <w:num w:numId="30">
    <w:abstractNumId w:val="11"/>
  </w:num>
  <w:num w:numId="31">
    <w:abstractNumId w:val="17"/>
  </w:num>
  <w:num w:numId="32">
    <w:abstractNumId w:val="4"/>
  </w:num>
  <w:num w:numId="33">
    <w:abstractNumId w:val="25"/>
  </w:num>
  <w:num w:numId="34">
    <w:abstractNumId w:val="15"/>
  </w:num>
  <w:num w:numId="35">
    <w:abstractNumId w:val="13"/>
  </w:num>
  <w:num w:numId="36">
    <w:abstractNumId w:val="9"/>
  </w:num>
  <w:num w:numId="37">
    <w:abstractNumId w:val="28"/>
  </w:num>
  <w:num w:numId="38">
    <w:abstractNumId w:val="22"/>
  </w:num>
  <w:num w:numId="39">
    <w:abstractNumId w:val="3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4D7D"/>
    <w:rsid w:val="00007A31"/>
    <w:rsid w:val="000101F6"/>
    <w:rsid w:val="00012D8E"/>
    <w:rsid w:val="000164F6"/>
    <w:rsid w:val="00021108"/>
    <w:rsid w:val="00021629"/>
    <w:rsid w:val="000232D5"/>
    <w:rsid w:val="000245E2"/>
    <w:rsid w:val="0003126A"/>
    <w:rsid w:val="0003134D"/>
    <w:rsid w:val="0003192A"/>
    <w:rsid w:val="00031DCC"/>
    <w:rsid w:val="0003319F"/>
    <w:rsid w:val="00033470"/>
    <w:rsid w:val="00035EC9"/>
    <w:rsid w:val="00045DE3"/>
    <w:rsid w:val="000517D5"/>
    <w:rsid w:val="00051A1E"/>
    <w:rsid w:val="00052D19"/>
    <w:rsid w:val="00053FD5"/>
    <w:rsid w:val="00054920"/>
    <w:rsid w:val="00054996"/>
    <w:rsid w:val="000553C5"/>
    <w:rsid w:val="00055AE4"/>
    <w:rsid w:val="000606D3"/>
    <w:rsid w:val="0006094A"/>
    <w:rsid w:val="00061099"/>
    <w:rsid w:val="00061C44"/>
    <w:rsid w:val="00061DF2"/>
    <w:rsid w:val="000654A8"/>
    <w:rsid w:val="0007230C"/>
    <w:rsid w:val="00073231"/>
    <w:rsid w:val="0007350E"/>
    <w:rsid w:val="00073DF6"/>
    <w:rsid w:val="00075D6B"/>
    <w:rsid w:val="00076AA5"/>
    <w:rsid w:val="00076FA6"/>
    <w:rsid w:val="0007764E"/>
    <w:rsid w:val="00080646"/>
    <w:rsid w:val="00080B30"/>
    <w:rsid w:val="00082D3B"/>
    <w:rsid w:val="00082FD3"/>
    <w:rsid w:val="00091330"/>
    <w:rsid w:val="00091E1A"/>
    <w:rsid w:val="000947C3"/>
    <w:rsid w:val="00095193"/>
    <w:rsid w:val="000965B0"/>
    <w:rsid w:val="00096B52"/>
    <w:rsid w:val="000A385E"/>
    <w:rsid w:val="000A4DEB"/>
    <w:rsid w:val="000A602D"/>
    <w:rsid w:val="000B258B"/>
    <w:rsid w:val="000B2D13"/>
    <w:rsid w:val="000B3209"/>
    <w:rsid w:val="000B3898"/>
    <w:rsid w:val="000B4FF6"/>
    <w:rsid w:val="000B5C73"/>
    <w:rsid w:val="000B69A6"/>
    <w:rsid w:val="000B7F7B"/>
    <w:rsid w:val="000C1459"/>
    <w:rsid w:val="000C31F2"/>
    <w:rsid w:val="000C3664"/>
    <w:rsid w:val="000C3B0E"/>
    <w:rsid w:val="000C45B9"/>
    <w:rsid w:val="000C5722"/>
    <w:rsid w:val="000C6C9E"/>
    <w:rsid w:val="000C6D7C"/>
    <w:rsid w:val="000D180D"/>
    <w:rsid w:val="000D20F9"/>
    <w:rsid w:val="000D5083"/>
    <w:rsid w:val="000D75CF"/>
    <w:rsid w:val="000D7868"/>
    <w:rsid w:val="000E30A5"/>
    <w:rsid w:val="000E3581"/>
    <w:rsid w:val="000E3637"/>
    <w:rsid w:val="000E434B"/>
    <w:rsid w:val="000E5D79"/>
    <w:rsid w:val="000F59CE"/>
    <w:rsid w:val="000F643C"/>
    <w:rsid w:val="000F6B7B"/>
    <w:rsid w:val="00101AC6"/>
    <w:rsid w:val="0010235B"/>
    <w:rsid w:val="001043FC"/>
    <w:rsid w:val="00105C6B"/>
    <w:rsid w:val="0010623D"/>
    <w:rsid w:val="0011000E"/>
    <w:rsid w:val="001105B3"/>
    <w:rsid w:val="00110DED"/>
    <w:rsid w:val="001121BA"/>
    <w:rsid w:val="00113343"/>
    <w:rsid w:val="00117100"/>
    <w:rsid w:val="0011716A"/>
    <w:rsid w:val="00117B20"/>
    <w:rsid w:val="00122557"/>
    <w:rsid w:val="00122BD3"/>
    <w:rsid w:val="00123391"/>
    <w:rsid w:val="001240E7"/>
    <w:rsid w:val="00127C6C"/>
    <w:rsid w:val="00134588"/>
    <w:rsid w:val="00134F3D"/>
    <w:rsid w:val="00135731"/>
    <w:rsid w:val="00142E9B"/>
    <w:rsid w:val="00143C12"/>
    <w:rsid w:val="00143EC0"/>
    <w:rsid w:val="00146C4D"/>
    <w:rsid w:val="00146D92"/>
    <w:rsid w:val="001502F3"/>
    <w:rsid w:val="0015163F"/>
    <w:rsid w:val="00154BE8"/>
    <w:rsid w:val="00155FC6"/>
    <w:rsid w:val="00157467"/>
    <w:rsid w:val="001609C0"/>
    <w:rsid w:val="00160C72"/>
    <w:rsid w:val="00167343"/>
    <w:rsid w:val="001673A2"/>
    <w:rsid w:val="00167D1E"/>
    <w:rsid w:val="001710CB"/>
    <w:rsid w:val="00172167"/>
    <w:rsid w:val="0017303F"/>
    <w:rsid w:val="001739A0"/>
    <w:rsid w:val="001762CF"/>
    <w:rsid w:val="00184135"/>
    <w:rsid w:val="0018426B"/>
    <w:rsid w:val="001849FE"/>
    <w:rsid w:val="00186790"/>
    <w:rsid w:val="0019056B"/>
    <w:rsid w:val="001907A1"/>
    <w:rsid w:val="0019396D"/>
    <w:rsid w:val="00197431"/>
    <w:rsid w:val="001A039E"/>
    <w:rsid w:val="001A3B5F"/>
    <w:rsid w:val="001A5510"/>
    <w:rsid w:val="001A7E21"/>
    <w:rsid w:val="001B11B0"/>
    <w:rsid w:val="001B1316"/>
    <w:rsid w:val="001B5394"/>
    <w:rsid w:val="001B639D"/>
    <w:rsid w:val="001B6D70"/>
    <w:rsid w:val="001C0C3B"/>
    <w:rsid w:val="001C43EB"/>
    <w:rsid w:val="001C4A1E"/>
    <w:rsid w:val="001C7844"/>
    <w:rsid w:val="001D1F48"/>
    <w:rsid w:val="001D436C"/>
    <w:rsid w:val="001E143B"/>
    <w:rsid w:val="001E162E"/>
    <w:rsid w:val="001E5B2C"/>
    <w:rsid w:val="001E75EE"/>
    <w:rsid w:val="001F2B57"/>
    <w:rsid w:val="001F3118"/>
    <w:rsid w:val="001F5630"/>
    <w:rsid w:val="001F69E2"/>
    <w:rsid w:val="0020020E"/>
    <w:rsid w:val="00200742"/>
    <w:rsid w:val="00202C45"/>
    <w:rsid w:val="0020531C"/>
    <w:rsid w:val="00205C0E"/>
    <w:rsid w:val="00210122"/>
    <w:rsid w:val="00210C7D"/>
    <w:rsid w:val="002129AF"/>
    <w:rsid w:val="00214EF3"/>
    <w:rsid w:val="0021523B"/>
    <w:rsid w:val="00220E53"/>
    <w:rsid w:val="00222805"/>
    <w:rsid w:val="002250A5"/>
    <w:rsid w:val="002251FF"/>
    <w:rsid w:val="00230D2F"/>
    <w:rsid w:val="002314C8"/>
    <w:rsid w:val="002323CA"/>
    <w:rsid w:val="002375A3"/>
    <w:rsid w:val="00240477"/>
    <w:rsid w:val="00241030"/>
    <w:rsid w:val="00252150"/>
    <w:rsid w:val="00253911"/>
    <w:rsid w:val="00254770"/>
    <w:rsid w:val="00255FDA"/>
    <w:rsid w:val="00257E5C"/>
    <w:rsid w:val="00262FEC"/>
    <w:rsid w:val="00266E71"/>
    <w:rsid w:val="002712A0"/>
    <w:rsid w:val="00272CB6"/>
    <w:rsid w:val="00273276"/>
    <w:rsid w:val="00275A55"/>
    <w:rsid w:val="00277725"/>
    <w:rsid w:val="00277CF0"/>
    <w:rsid w:val="0028077F"/>
    <w:rsid w:val="002809A7"/>
    <w:rsid w:val="00280BB8"/>
    <w:rsid w:val="00280BF3"/>
    <w:rsid w:val="00285E86"/>
    <w:rsid w:val="00285E8B"/>
    <w:rsid w:val="002878B0"/>
    <w:rsid w:val="0029018B"/>
    <w:rsid w:val="00290358"/>
    <w:rsid w:val="00290806"/>
    <w:rsid w:val="00290D28"/>
    <w:rsid w:val="00293755"/>
    <w:rsid w:val="00293B5B"/>
    <w:rsid w:val="00296E3B"/>
    <w:rsid w:val="0029709F"/>
    <w:rsid w:val="00297CB1"/>
    <w:rsid w:val="002A402F"/>
    <w:rsid w:val="002A4510"/>
    <w:rsid w:val="002A6EAD"/>
    <w:rsid w:val="002B666E"/>
    <w:rsid w:val="002C097F"/>
    <w:rsid w:val="002C5D09"/>
    <w:rsid w:val="002C5E30"/>
    <w:rsid w:val="002C5EC9"/>
    <w:rsid w:val="002C6506"/>
    <w:rsid w:val="002D3E33"/>
    <w:rsid w:val="002D4F57"/>
    <w:rsid w:val="002D6317"/>
    <w:rsid w:val="002D7813"/>
    <w:rsid w:val="002D7D0C"/>
    <w:rsid w:val="002D7F10"/>
    <w:rsid w:val="002E12B0"/>
    <w:rsid w:val="002E27F1"/>
    <w:rsid w:val="002E281B"/>
    <w:rsid w:val="002E356E"/>
    <w:rsid w:val="002E3BDB"/>
    <w:rsid w:val="002E49F8"/>
    <w:rsid w:val="002E57D1"/>
    <w:rsid w:val="002E7306"/>
    <w:rsid w:val="002F0884"/>
    <w:rsid w:val="002F0A62"/>
    <w:rsid w:val="002F39D7"/>
    <w:rsid w:val="002F405E"/>
    <w:rsid w:val="002F4A80"/>
    <w:rsid w:val="002F7804"/>
    <w:rsid w:val="002F78B1"/>
    <w:rsid w:val="00300626"/>
    <w:rsid w:val="003006C1"/>
    <w:rsid w:val="003016E4"/>
    <w:rsid w:val="00301C5F"/>
    <w:rsid w:val="00302008"/>
    <w:rsid w:val="003035E6"/>
    <w:rsid w:val="00304052"/>
    <w:rsid w:val="00305650"/>
    <w:rsid w:val="00305983"/>
    <w:rsid w:val="0031017C"/>
    <w:rsid w:val="00311773"/>
    <w:rsid w:val="00312E87"/>
    <w:rsid w:val="003151E0"/>
    <w:rsid w:val="00317040"/>
    <w:rsid w:val="003211A6"/>
    <w:rsid w:val="00323019"/>
    <w:rsid w:val="00323C28"/>
    <w:rsid w:val="00325E11"/>
    <w:rsid w:val="00334A2C"/>
    <w:rsid w:val="00334B73"/>
    <w:rsid w:val="0033716A"/>
    <w:rsid w:val="00337D05"/>
    <w:rsid w:val="0034138F"/>
    <w:rsid w:val="003415CA"/>
    <w:rsid w:val="0034223E"/>
    <w:rsid w:val="003424D1"/>
    <w:rsid w:val="00346367"/>
    <w:rsid w:val="00347B3A"/>
    <w:rsid w:val="0035355A"/>
    <w:rsid w:val="00354C94"/>
    <w:rsid w:val="00355133"/>
    <w:rsid w:val="00364C4D"/>
    <w:rsid w:val="0036583E"/>
    <w:rsid w:val="003659F9"/>
    <w:rsid w:val="00371317"/>
    <w:rsid w:val="00371D84"/>
    <w:rsid w:val="00376807"/>
    <w:rsid w:val="003776B3"/>
    <w:rsid w:val="00377F07"/>
    <w:rsid w:val="00380556"/>
    <w:rsid w:val="00380FF8"/>
    <w:rsid w:val="00384D7C"/>
    <w:rsid w:val="00385AC7"/>
    <w:rsid w:val="00385C35"/>
    <w:rsid w:val="00393CBF"/>
    <w:rsid w:val="003958B0"/>
    <w:rsid w:val="003A13A0"/>
    <w:rsid w:val="003A37C0"/>
    <w:rsid w:val="003A3BCF"/>
    <w:rsid w:val="003A4B85"/>
    <w:rsid w:val="003A50B5"/>
    <w:rsid w:val="003A7D39"/>
    <w:rsid w:val="003A7FCD"/>
    <w:rsid w:val="003B2D68"/>
    <w:rsid w:val="003B48C6"/>
    <w:rsid w:val="003B571F"/>
    <w:rsid w:val="003B60E0"/>
    <w:rsid w:val="003B6EFC"/>
    <w:rsid w:val="003B78D5"/>
    <w:rsid w:val="003B7D1B"/>
    <w:rsid w:val="003C04B5"/>
    <w:rsid w:val="003C196E"/>
    <w:rsid w:val="003C1F2F"/>
    <w:rsid w:val="003C23B6"/>
    <w:rsid w:val="003C5670"/>
    <w:rsid w:val="003C6BC3"/>
    <w:rsid w:val="003C6EF7"/>
    <w:rsid w:val="003D4E6A"/>
    <w:rsid w:val="003D5731"/>
    <w:rsid w:val="003D6045"/>
    <w:rsid w:val="003D6734"/>
    <w:rsid w:val="003D677C"/>
    <w:rsid w:val="003E3FE7"/>
    <w:rsid w:val="003E577B"/>
    <w:rsid w:val="003E5B07"/>
    <w:rsid w:val="003E5B32"/>
    <w:rsid w:val="003E5D60"/>
    <w:rsid w:val="003F1A8D"/>
    <w:rsid w:val="003F31CA"/>
    <w:rsid w:val="003F6756"/>
    <w:rsid w:val="003F6847"/>
    <w:rsid w:val="0040099F"/>
    <w:rsid w:val="0040134E"/>
    <w:rsid w:val="0040726D"/>
    <w:rsid w:val="004136A4"/>
    <w:rsid w:val="0042261B"/>
    <w:rsid w:val="00423920"/>
    <w:rsid w:val="00424599"/>
    <w:rsid w:val="004253CA"/>
    <w:rsid w:val="00426807"/>
    <w:rsid w:val="004268A2"/>
    <w:rsid w:val="004273A7"/>
    <w:rsid w:val="00430154"/>
    <w:rsid w:val="004348A4"/>
    <w:rsid w:val="00434B65"/>
    <w:rsid w:val="004356D2"/>
    <w:rsid w:val="00440479"/>
    <w:rsid w:val="00440EF9"/>
    <w:rsid w:val="00441E35"/>
    <w:rsid w:val="004422C1"/>
    <w:rsid w:val="0044584B"/>
    <w:rsid w:val="00445D8B"/>
    <w:rsid w:val="00450AE9"/>
    <w:rsid w:val="004547D3"/>
    <w:rsid w:val="00454BC7"/>
    <w:rsid w:val="00455013"/>
    <w:rsid w:val="00455B34"/>
    <w:rsid w:val="004562A9"/>
    <w:rsid w:val="004568F2"/>
    <w:rsid w:val="00456F5C"/>
    <w:rsid w:val="004571A7"/>
    <w:rsid w:val="00460373"/>
    <w:rsid w:val="00460986"/>
    <w:rsid w:val="00460E79"/>
    <w:rsid w:val="00461CA5"/>
    <w:rsid w:val="004679B7"/>
    <w:rsid w:val="00471C79"/>
    <w:rsid w:val="004725C5"/>
    <w:rsid w:val="004757B7"/>
    <w:rsid w:val="004765D6"/>
    <w:rsid w:val="0047701B"/>
    <w:rsid w:val="00477114"/>
    <w:rsid w:val="00477845"/>
    <w:rsid w:val="004865A9"/>
    <w:rsid w:val="004865BB"/>
    <w:rsid w:val="00487BA9"/>
    <w:rsid w:val="004909A8"/>
    <w:rsid w:val="00491C98"/>
    <w:rsid w:val="00493152"/>
    <w:rsid w:val="0049336F"/>
    <w:rsid w:val="004936B3"/>
    <w:rsid w:val="00493D37"/>
    <w:rsid w:val="004955E1"/>
    <w:rsid w:val="004955F5"/>
    <w:rsid w:val="0049581C"/>
    <w:rsid w:val="00496EE6"/>
    <w:rsid w:val="004A2CF9"/>
    <w:rsid w:val="004A3708"/>
    <w:rsid w:val="004A4345"/>
    <w:rsid w:val="004A5C75"/>
    <w:rsid w:val="004A655A"/>
    <w:rsid w:val="004A6C93"/>
    <w:rsid w:val="004A7AB2"/>
    <w:rsid w:val="004A7C0C"/>
    <w:rsid w:val="004B0381"/>
    <w:rsid w:val="004B223D"/>
    <w:rsid w:val="004B5975"/>
    <w:rsid w:val="004B760F"/>
    <w:rsid w:val="004B7FE3"/>
    <w:rsid w:val="004C4B53"/>
    <w:rsid w:val="004C5130"/>
    <w:rsid w:val="004C5375"/>
    <w:rsid w:val="004C64E9"/>
    <w:rsid w:val="004C7AD3"/>
    <w:rsid w:val="004C7E39"/>
    <w:rsid w:val="004C7FD8"/>
    <w:rsid w:val="004D003E"/>
    <w:rsid w:val="004D011C"/>
    <w:rsid w:val="004D0221"/>
    <w:rsid w:val="004D39B1"/>
    <w:rsid w:val="004D516F"/>
    <w:rsid w:val="004D7C34"/>
    <w:rsid w:val="004E1132"/>
    <w:rsid w:val="004E1748"/>
    <w:rsid w:val="004E210F"/>
    <w:rsid w:val="004E2698"/>
    <w:rsid w:val="004E2DF0"/>
    <w:rsid w:val="004E34AC"/>
    <w:rsid w:val="004E49C3"/>
    <w:rsid w:val="004E6045"/>
    <w:rsid w:val="004F029F"/>
    <w:rsid w:val="004F40FF"/>
    <w:rsid w:val="004F4825"/>
    <w:rsid w:val="004F743B"/>
    <w:rsid w:val="004F7F41"/>
    <w:rsid w:val="00500115"/>
    <w:rsid w:val="0050149A"/>
    <w:rsid w:val="00501FCB"/>
    <w:rsid w:val="005029CE"/>
    <w:rsid w:val="005052F9"/>
    <w:rsid w:val="0051095F"/>
    <w:rsid w:val="00510D3D"/>
    <w:rsid w:val="005148E6"/>
    <w:rsid w:val="00514F65"/>
    <w:rsid w:val="00515D38"/>
    <w:rsid w:val="00521F79"/>
    <w:rsid w:val="00522416"/>
    <w:rsid w:val="00523ABD"/>
    <w:rsid w:val="005243D4"/>
    <w:rsid w:val="005249E4"/>
    <w:rsid w:val="00524CDB"/>
    <w:rsid w:val="005308EE"/>
    <w:rsid w:val="0053117D"/>
    <w:rsid w:val="005313D1"/>
    <w:rsid w:val="00534EF2"/>
    <w:rsid w:val="0053538D"/>
    <w:rsid w:val="005407C6"/>
    <w:rsid w:val="0054087E"/>
    <w:rsid w:val="00540A00"/>
    <w:rsid w:val="005416BF"/>
    <w:rsid w:val="00543A4A"/>
    <w:rsid w:val="00543EBD"/>
    <w:rsid w:val="00544805"/>
    <w:rsid w:val="00545896"/>
    <w:rsid w:val="00545A5A"/>
    <w:rsid w:val="00546E61"/>
    <w:rsid w:val="005508C3"/>
    <w:rsid w:val="00550989"/>
    <w:rsid w:val="00555CE0"/>
    <w:rsid w:val="0055630A"/>
    <w:rsid w:val="0055784F"/>
    <w:rsid w:val="0056043F"/>
    <w:rsid w:val="00560C64"/>
    <w:rsid w:val="00560DA5"/>
    <w:rsid w:val="005632A7"/>
    <w:rsid w:val="00565DE5"/>
    <w:rsid w:val="0057029A"/>
    <w:rsid w:val="00570BA8"/>
    <w:rsid w:val="00571C46"/>
    <w:rsid w:val="0057284D"/>
    <w:rsid w:val="00576BBA"/>
    <w:rsid w:val="0058037D"/>
    <w:rsid w:val="00581666"/>
    <w:rsid w:val="00582370"/>
    <w:rsid w:val="0058300B"/>
    <w:rsid w:val="00585115"/>
    <w:rsid w:val="00587BBD"/>
    <w:rsid w:val="00591560"/>
    <w:rsid w:val="0059280F"/>
    <w:rsid w:val="005936D5"/>
    <w:rsid w:val="005955BF"/>
    <w:rsid w:val="00595C5E"/>
    <w:rsid w:val="00596E28"/>
    <w:rsid w:val="005A0316"/>
    <w:rsid w:val="005A2814"/>
    <w:rsid w:val="005A30D6"/>
    <w:rsid w:val="005A4359"/>
    <w:rsid w:val="005A4B04"/>
    <w:rsid w:val="005A5159"/>
    <w:rsid w:val="005A56DB"/>
    <w:rsid w:val="005A669F"/>
    <w:rsid w:val="005B07E9"/>
    <w:rsid w:val="005B083E"/>
    <w:rsid w:val="005B0AC5"/>
    <w:rsid w:val="005B2025"/>
    <w:rsid w:val="005B262C"/>
    <w:rsid w:val="005B3498"/>
    <w:rsid w:val="005B4871"/>
    <w:rsid w:val="005C06E0"/>
    <w:rsid w:val="005C1A69"/>
    <w:rsid w:val="005C2164"/>
    <w:rsid w:val="005C249F"/>
    <w:rsid w:val="005C56D7"/>
    <w:rsid w:val="005C6404"/>
    <w:rsid w:val="005D03D1"/>
    <w:rsid w:val="005D1943"/>
    <w:rsid w:val="005E075E"/>
    <w:rsid w:val="005E105D"/>
    <w:rsid w:val="005E108E"/>
    <w:rsid w:val="005E2D6B"/>
    <w:rsid w:val="005E33A9"/>
    <w:rsid w:val="005E4C8E"/>
    <w:rsid w:val="005F0A09"/>
    <w:rsid w:val="005F413E"/>
    <w:rsid w:val="005F77D3"/>
    <w:rsid w:val="00601681"/>
    <w:rsid w:val="0060250B"/>
    <w:rsid w:val="006042BD"/>
    <w:rsid w:val="006058A2"/>
    <w:rsid w:val="0060603A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99D"/>
    <w:rsid w:val="00617E69"/>
    <w:rsid w:val="00620B22"/>
    <w:rsid w:val="00624E1E"/>
    <w:rsid w:val="006266F5"/>
    <w:rsid w:val="00626DA3"/>
    <w:rsid w:val="00627446"/>
    <w:rsid w:val="006312D5"/>
    <w:rsid w:val="00634009"/>
    <w:rsid w:val="00634548"/>
    <w:rsid w:val="006358C5"/>
    <w:rsid w:val="0063613B"/>
    <w:rsid w:val="006423C6"/>
    <w:rsid w:val="00650E4E"/>
    <w:rsid w:val="00657144"/>
    <w:rsid w:val="0066052E"/>
    <w:rsid w:val="00663DDC"/>
    <w:rsid w:val="006649F2"/>
    <w:rsid w:val="00666822"/>
    <w:rsid w:val="006673E4"/>
    <w:rsid w:val="00667B3F"/>
    <w:rsid w:val="006733FB"/>
    <w:rsid w:val="0067526C"/>
    <w:rsid w:val="006753C9"/>
    <w:rsid w:val="00676232"/>
    <w:rsid w:val="00680B45"/>
    <w:rsid w:val="006813E5"/>
    <w:rsid w:val="006825BB"/>
    <w:rsid w:val="00682697"/>
    <w:rsid w:val="00682E12"/>
    <w:rsid w:val="00684A2D"/>
    <w:rsid w:val="006903F9"/>
    <w:rsid w:val="00691B33"/>
    <w:rsid w:val="00691DA7"/>
    <w:rsid w:val="00692A8E"/>
    <w:rsid w:val="00696AEE"/>
    <w:rsid w:val="00696C5B"/>
    <w:rsid w:val="006A0979"/>
    <w:rsid w:val="006A09D1"/>
    <w:rsid w:val="006A0B6F"/>
    <w:rsid w:val="006A15F6"/>
    <w:rsid w:val="006B0B58"/>
    <w:rsid w:val="006B2258"/>
    <w:rsid w:val="006B2421"/>
    <w:rsid w:val="006B2655"/>
    <w:rsid w:val="006B3225"/>
    <w:rsid w:val="006B5820"/>
    <w:rsid w:val="006B589B"/>
    <w:rsid w:val="006B5E0B"/>
    <w:rsid w:val="006B6861"/>
    <w:rsid w:val="006B7776"/>
    <w:rsid w:val="006C0222"/>
    <w:rsid w:val="006C05DE"/>
    <w:rsid w:val="006C3B23"/>
    <w:rsid w:val="006C6102"/>
    <w:rsid w:val="006D3243"/>
    <w:rsid w:val="006D6600"/>
    <w:rsid w:val="006E2EB6"/>
    <w:rsid w:val="006E3923"/>
    <w:rsid w:val="006E51F8"/>
    <w:rsid w:val="006E620D"/>
    <w:rsid w:val="006E66A0"/>
    <w:rsid w:val="006F02E2"/>
    <w:rsid w:val="006F1805"/>
    <w:rsid w:val="006F4337"/>
    <w:rsid w:val="006F511C"/>
    <w:rsid w:val="006F742D"/>
    <w:rsid w:val="00703301"/>
    <w:rsid w:val="0070430F"/>
    <w:rsid w:val="00704633"/>
    <w:rsid w:val="00705CA6"/>
    <w:rsid w:val="00707136"/>
    <w:rsid w:val="00711429"/>
    <w:rsid w:val="00711935"/>
    <w:rsid w:val="00717828"/>
    <w:rsid w:val="00720BA8"/>
    <w:rsid w:val="007216F8"/>
    <w:rsid w:val="007222FF"/>
    <w:rsid w:val="00723DDF"/>
    <w:rsid w:val="0072592F"/>
    <w:rsid w:val="00726F58"/>
    <w:rsid w:val="00730165"/>
    <w:rsid w:val="007302CA"/>
    <w:rsid w:val="00732859"/>
    <w:rsid w:val="0073452B"/>
    <w:rsid w:val="00736DC4"/>
    <w:rsid w:val="00737871"/>
    <w:rsid w:val="00742EA7"/>
    <w:rsid w:val="00743ABF"/>
    <w:rsid w:val="00743B50"/>
    <w:rsid w:val="00743DA8"/>
    <w:rsid w:val="007471BE"/>
    <w:rsid w:val="00750E42"/>
    <w:rsid w:val="0075220E"/>
    <w:rsid w:val="00753032"/>
    <w:rsid w:val="00753497"/>
    <w:rsid w:val="00755768"/>
    <w:rsid w:val="0075674A"/>
    <w:rsid w:val="00762D2B"/>
    <w:rsid w:val="007637E4"/>
    <w:rsid w:val="00765394"/>
    <w:rsid w:val="00771356"/>
    <w:rsid w:val="00771FE0"/>
    <w:rsid w:val="00772398"/>
    <w:rsid w:val="00773613"/>
    <w:rsid w:val="00775CFB"/>
    <w:rsid w:val="0077602E"/>
    <w:rsid w:val="0077646C"/>
    <w:rsid w:val="00777CA6"/>
    <w:rsid w:val="00781230"/>
    <w:rsid w:val="00781982"/>
    <w:rsid w:val="00782680"/>
    <w:rsid w:val="007842C0"/>
    <w:rsid w:val="0078610F"/>
    <w:rsid w:val="007874DE"/>
    <w:rsid w:val="007909A1"/>
    <w:rsid w:val="00794FD4"/>
    <w:rsid w:val="0079564A"/>
    <w:rsid w:val="00795C0F"/>
    <w:rsid w:val="007A017A"/>
    <w:rsid w:val="007A276B"/>
    <w:rsid w:val="007A4B38"/>
    <w:rsid w:val="007A565E"/>
    <w:rsid w:val="007A7B5F"/>
    <w:rsid w:val="007B18C2"/>
    <w:rsid w:val="007B34F3"/>
    <w:rsid w:val="007B574E"/>
    <w:rsid w:val="007B5D3D"/>
    <w:rsid w:val="007B745E"/>
    <w:rsid w:val="007C138E"/>
    <w:rsid w:val="007C5C3A"/>
    <w:rsid w:val="007C6B8E"/>
    <w:rsid w:val="007C706A"/>
    <w:rsid w:val="007D573A"/>
    <w:rsid w:val="007D5D92"/>
    <w:rsid w:val="007D78AB"/>
    <w:rsid w:val="007E6F86"/>
    <w:rsid w:val="007E7B7B"/>
    <w:rsid w:val="007F07ED"/>
    <w:rsid w:val="007F0CB7"/>
    <w:rsid w:val="007F3FB2"/>
    <w:rsid w:val="007F5C4D"/>
    <w:rsid w:val="007F7889"/>
    <w:rsid w:val="00800DE4"/>
    <w:rsid w:val="008021AF"/>
    <w:rsid w:val="0080234A"/>
    <w:rsid w:val="00804A53"/>
    <w:rsid w:val="008067ED"/>
    <w:rsid w:val="00807E7A"/>
    <w:rsid w:val="0081126E"/>
    <w:rsid w:val="00811CC3"/>
    <w:rsid w:val="008152A4"/>
    <w:rsid w:val="00815B85"/>
    <w:rsid w:val="008241DD"/>
    <w:rsid w:val="00825BF3"/>
    <w:rsid w:val="00826496"/>
    <w:rsid w:val="00831E95"/>
    <w:rsid w:val="00835F6A"/>
    <w:rsid w:val="00836253"/>
    <w:rsid w:val="00836565"/>
    <w:rsid w:val="00837864"/>
    <w:rsid w:val="0084266E"/>
    <w:rsid w:val="008428E8"/>
    <w:rsid w:val="008461F8"/>
    <w:rsid w:val="00846F51"/>
    <w:rsid w:val="00847FD6"/>
    <w:rsid w:val="00851505"/>
    <w:rsid w:val="00851A12"/>
    <w:rsid w:val="00853A95"/>
    <w:rsid w:val="00853E4A"/>
    <w:rsid w:val="0085754F"/>
    <w:rsid w:val="00857BFE"/>
    <w:rsid w:val="00857C0C"/>
    <w:rsid w:val="00857F2F"/>
    <w:rsid w:val="008600A2"/>
    <w:rsid w:val="008654AF"/>
    <w:rsid w:val="00867A3F"/>
    <w:rsid w:val="008700E8"/>
    <w:rsid w:val="00870BA3"/>
    <w:rsid w:val="00870EF9"/>
    <w:rsid w:val="00870FD0"/>
    <w:rsid w:val="008716CC"/>
    <w:rsid w:val="00872C04"/>
    <w:rsid w:val="008740BB"/>
    <w:rsid w:val="0087467D"/>
    <w:rsid w:val="00875588"/>
    <w:rsid w:val="00876555"/>
    <w:rsid w:val="00876E52"/>
    <w:rsid w:val="00877FF0"/>
    <w:rsid w:val="00891ECF"/>
    <w:rsid w:val="00893F3F"/>
    <w:rsid w:val="00895EA4"/>
    <w:rsid w:val="00896E51"/>
    <w:rsid w:val="0089770A"/>
    <w:rsid w:val="008B1164"/>
    <w:rsid w:val="008B22DD"/>
    <w:rsid w:val="008B36C5"/>
    <w:rsid w:val="008B3929"/>
    <w:rsid w:val="008B543B"/>
    <w:rsid w:val="008B6948"/>
    <w:rsid w:val="008C0D47"/>
    <w:rsid w:val="008C1272"/>
    <w:rsid w:val="008C1A0B"/>
    <w:rsid w:val="008C3042"/>
    <w:rsid w:val="008C3198"/>
    <w:rsid w:val="008C45D0"/>
    <w:rsid w:val="008C7343"/>
    <w:rsid w:val="008D0071"/>
    <w:rsid w:val="008D0242"/>
    <w:rsid w:val="008D1AD6"/>
    <w:rsid w:val="008D293D"/>
    <w:rsid w:val="008D3A8D"/>
    <w:rsid w:val="008D4729"/>
    <w:rsid w:val="008D52B8"/>
    <w:rsid w:val="008D5BA6"/>
    <w:rsid w:val="008E2C55"/>
    <w:rsid w:val="008E3F25"/>
    <w:rsid w:val="008E4D07"/>
    <w:rsid w:val="008F0A12"/>
    <w:rsid w:val="008F1DDB"/>
    <w:rsid w:val="008F3139"/>
    <w:rsid w:val="008F5339"/>
    <w:rsid w:val="0090214F"/>
    <w:rsid w:val="009028FE"/>
    <w:rsid w:val="009038D4"/>
    <w:rsid w:val="00904137"/>
    <w:rsid w:val="00907EB9"/>
    <w:rsid w:val="0091062A"/>
    <w:rsid w:val="00911948"/>
    <w:rsid w:val="00913078"/>
    <w:rsid w:val="00915984"/>
    <w:rsid w:val="00917EB6"/>
    <w:rsid w:val="00921F35"/>
    <w:rsid w:val="00922934"/>
    <w:rsid w:val="00922A2A"/>
    <w:rsid w:val="00932799"/>
    <w:rsid w:val="0093356F"/>
    <w:rsid w:val="00933E14"/>
    <w:rsid w:val="00933E69"/>
    <w:rsid w:val="0094139D"/>
    <w:rsid w:val="0094423A"/>
    <w:rsid w:val="009443B1"/>
    <w:rsid w:val="009450DF"/>
    <w:rsid w:val="00947D45"/>
    <w:rsid w:val="0095200F"/>
    <w:rsid w:val="0095206D"/>
    <w:rsid w:val="009536BC"/>
    <w:rsid w:val="00953D9C"/>
    <w:rsid w:val="00957B4A"/>
    <w:rsid w:val="00960D7D"/>
    <w:rsid w:val="00965372"/>
    <w:rsid w:val="00965E25"/>
    <w:rsid w:val="00966449"/>
    <w:rsid w:val="0096677A"/>
    <w:rsid w:val="00967B4B"/>
    <w:rsid w:val="00967C7E"/>
    <w:rsid w:val="009729BE"/>
    <w:rsid w:val="00973D42"/>
    <w:rsid w:val="00976D79"/>
    <w:rsid w:val="00977F62"/>
    <w:rsid w:val="009808AC"/>
    <w:rsid w:val="00981E95"/>
    <w:rsid w:val="009830D5"/>
    <w:rsid w:val="009841DD"/>
    <w:rsid w:val="00986C00"/>
    <w:rsid w:val="00987ACC"/>
    <w:rsid w:val="0099333A"/>
    <w:rsid w:val="0099363B"/>
    <w:rsid w:val="0099364B"/>
    <w:rsid w:val="00995995"/>
    <w:rsid w:val="00996A28"/>
    <w:rsid w:val="00997A88"/>
    <w:rsid w:val="00997F20"/>
    <w:rsid w:val="009A20F5"/>
    <w:rsid w:val="009A2C7F"/>
    <w:rsid w:val="009A4918"/>
    <w:rsid w:val="009A7735"/>
    <w:rsid w:val="009B24E4"/>
    <w:rsid w:val="009B5C76"/>
    <w:rsid w:val="009B5DAB"/>
    <w:rsid w:val="009C1148"/>
    <w:rsid w:val="009C2D9B"/>
    <w:rsid w:val="009C436C"/>
    <w:rsid w:val="009C4F77"/>
    <w:rsid w:val="009C6AA0"/>
    <w:rsid w:val="009D3120"/>
    <w:rsid w:val="009D40F3"/>
    <w:rsid w:val="009D4F13"/>
    <w:rsid w:val="009D50E2"/>
    <w:rsid w:val="009E0E39"/>
    <w:rsid w:val="009E1788"/>
    <w:rsid w:val="009E1D81"/>
    <w:rsid w:val="009E3736"/>
    <w:rsid w:val="009E3C0F"/>
    <w:rsid w:val="009E3E10"/>
    <w:rsid w:val="009E3F57"/>
    <w:rsid w:val="009E4D28"/>
    <w:rsid w:val="009E558A"/>
    <w:rsid w:val="009E73E1"/>
    <w:rsid w:val="009F1764"/>
    <w:rsid w:val="009F3344"/>
    <w:rsid w:val="009F5723"/>
    <w:rsid w:val="009F6DFD"/>
    <w:rsid w:val="009F6E9E"/>
    <w:rsid w:val="009F7E66"/>
    <w:rsid w:val="00A02BFD"/>
    <w:rsid w:val="00A05200"/>
    <w:rsid w:val="00A05E5D"/>
    <w:rsid w:val="00A07FEA"/>
    <w:rsid w:val="00A10B4D"/>
    <w:rsid w:val="00A12577"/>
    <w:rsid w:val="00A12D8D"/>
    <w:rsid w:val="00A13B0A"/>
    <w:rsid w:val="00A14126"/>
    <w:rsid w:val="00A21408"/>
    <w:rsid w:val="00A218E9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5443"/>
    <w:rsid w:val="00A45944"/>
    <w:rsid w:val="00A466CF"/>
    <w:rsid w:val="00A47CEA"/>
    <w:rsid w:val="00A5280F"/>
    <w:rsid w:val="00A52CAB"/>
    <w:rsid w:val="00A53E50"/>
    <w:rsid w:val="00A55D3F"/>
    <w:rsid w:val="00A56BB7"/>
    <w:rsid w:val="00A60218"/>
    <w:rsid w:val="00A64840"/>
    <w:rsid w:val="00A648FF"/>
    <w:rsid w:val="00A65732"/>
    <w:rsid w:val="00A739F6"/>
    <w:rsid w:val="00A74972"/>
    <w:rsid w:val="00A77187"/>
    <w:rsid w:val="00A77883"/>
    <w:rsid w:val="00A80B94"/>
    <w:rsid w:val="00A83856"/>
    <w:rsid w:val="00A8437D"/>
    <w:rsid w:val="00A84B9C"/>
    <w:rsid w:val="00A84D3C"/>
    <w:rsid w:val="00A854CA"/>
    <w:rsid w:val="00A90B4E"/>
    <w:rsid w:val="00A914A2"/>
    <w:rsid w:val="00A9292D"/>
    <w:rsid w:val="00A946B9"/>
    <w:rsid w:val="00A94F04"/>
    <w:rsid w:val="00AA09B5"/>
    <w:rsid w:val="00AA1106"/>
    <w:rsid w:val="00AA1B20"/>
    <w:rsid w:val="00AA5D3F"/>
    <w:rsid w:val="00AA636B"/>
    <w:rsid w:val="00AA6548"/>
    <w:rsid w:val="00AA65DA"/>
    <w:rsid w:val="00AA7C18"/>
    <w:rsid w:val="00AB025F"/>
    <w:rsid w:val="00AB0B91"/>
    <w:rsid w:val="00AB34E7"/>
    <w:rsid w:val="00AB5F19"/>
    <w:rsid w:val="00AC0770"/>
    <w:rsid w:val="00AC148F"/>
    <w:rsid w:val="00AC316D"/>
    <w:rsid w:val="00AC3318"/>
    <w:rsid w:val="00AC454B"/>
    <w:rsid w:val="00AC5BF9"/>
    <w:rsid w:val="00AC7E47"/>
    <w:rsid w:val="00AC7FA0"/>
    <w:rsid w:val="00AD33CA"/>
    <w:rsid w:val="00AD490D"/>
    <w:rsid w:val="00AD56D0"/>
    <w:rsid w:val="00AD5D3F"/>
    <w:rsid w:val="00AE3E48"/>
    <w:rsid w:val="00AE5B53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7473"/>
    <w:rsid w:val="00B10954"/>
    <w:rsid w:val="00B11203"/>
    <w:rsid w:val="00B11E6A"/>
    <w:rsid w:val="00B12088"/>
    <w:rsid w:val="00B131BE"/>
    <w:rsid w:val="00B139BC"/>
    <w:rsid w:val="00B13F87"/>
    <w:rsid w:val="00B15978"/>
    <w:rsid w:val="00B22B8D"/>
    <w:rsid w:val="00B23FD6"/>
    <w:rsid w:val="00B241E5"/>
    <w:rsid w:val="00B277F2"/>
    <w:rsid w:val="00B27C51"/>
    <w:rsid w:val="00B31406"/>
    <w:rsid w:val="00B32D1F"/>
    <w:rsid w:val="00B33507"/>
    <w:rsid w:val="00B3483A"/>
    <w:rsid w:val="00B37313"/>
    <w:rsid w:val="00B40A97"/>
    <w:rsid w:val="00B43E55"/>
    <w:rsid w:val="00B45306"/>
    <w:rsid w:val="00B478F5"/>
    <w:rsid w:val="00B511B1"/>
    <w:rsid w:val="00B51AD4"/>
    <w:rsid w:val="00B547DB"/>
    <w:rsid w:val="00B556D8"/>
    <w:rsid w:val="00B60837"/>
    <w:rsid w:val="00B60FEF"/>
    <w:rsid w:val="00B643BC"/>
    <w:rsid w:val="00B64EEA"/>
    <w:rsid w:val="00B65F63"/>
    <w:rsid w:val="00B673B6"/>
    <w:rsid w:val="00B67595"/>
    <w:rsid w:val="00B70279"/>
    <w:rsid w:val="00B70EE2"/>
    <w:rsid w:val="00B725B0"/>
    <w:rsid w:val="00B73DDE"/>
    <w:rsid w:val="00B754F2"/>
    <w:rsid w:val="00B761AE"/>
    <w:rsid w:val="00B76659"/>
    <w:rsid w:val="00B77914"/>
    <w:rsid w:val="00B80BD4"/>
    <w:rsid w:val="00B834A9"/>
    <w:rsid w:val="00B847CF"/>
    <w:rsid w:val="00B857B3"/>
    <w:rsid w:val="00B8602B"/>
    <w:rsid w:val="00B86993"/>
    <w:rsid w:val="00B87F82"/>
    <w:rsid w:val="00B905D1"/>
    <w:rsid w:val="00B92FC4"/>
    <w:rsid w:val="00B95BA9"/>
    <w:rsid w:val="00B9673F"/>
    <w:rsid w:val="00B96F47"/>
    <w:rsid w:val="00B97539"/>
    <w:rsid w:val="00BA0756"/>
    <w:rsid w:val="00BA168A"/>
    <w:rsid w:val="00BA4D8C"/>
    <w:rsid w:val="00BA5F0E"/>
    <w:rsid w:val="00BA6EAB"/>
    <w:rsid w:val="00BA72A7"/>
    <w:rsid w:val="00BB502A"/>
    <w:rsid w:val="00BB6AE9"/>
    <w:rsid w:val="00BC2614"/>
    <w:rsid w:val="00BC26D7"/>
    <w:rsid w:val="00BC2BE7"/>
    <w:rsid w:val="00BC31EB"/>
    <w:rsid w:val="00BC3985"/>
    <w:rsid w:val="00BC59EF"/>
    <w:rsid w:val="00BD0543"/>
    <w:rsid w:val="00BD1288"/>
    <w:rsid w:val="00BD2415"/>
    <w:rsid w:val="00BD2E71"/>
    <w:rsid w:val="00BD36FD"/>
    <w:rsid w:val="00BD3E99"/>
    <w:rsid w:val="00BD5645"/>
    <w:rsid w:val="00BD59A6"/>
    <w:rsid w:val="00BD6467"/>
    <w:rsid w:val="00BE0A8B"/>
    <w:rsid w:val="00BE0F85"/>
    <w:rsid w:val="00BE1DC2"/>
    <w:rsid w:val="00BE2A22"/>
    <w:rsid w:val="00BE4823"/>
    <w:rsid w:val="00BE619B"/>
    <w:rsid w:val="00BE674D"/>
    <w:rsid w:val="00BF12DD"/>
    <w:rsid w:val="00BF2C72"/>
    <w:rsid w:val="00BF7B06"/>
    <w:rsid w:val="00C0155E"/>
    <w:rsid w:val="00C03691"/>
    <w:rsid w:val="00C0452B"/>
    <w:rsid w:val="00C04AC1"/>
    <w:rsid w:val="00C04B4F"/>
    <w:rsid w:val="00C04BD9"/>
    <w:rsid w:val="00C1032E"/>
    <w:rsid w:val="00C1063D"/>
    <w:rsid w:val="00C10BF6"/>
    <w:rsid w:val="00C10D7C"/>
    <w:rsid w:val="00C11662"/>
    <w:rsid w:val="00C1197E"/>
    <w:rsid w:val="00C1234E"/>
    <w:rsid w:val="00C1324D"/>
    <w:rsid w:val="00C1340D"/>
    <w:rsid w:val="00C1671F"/>
    <w:rsid w:val="00C1695B"/>
    <w:rsid w:val="00C20CF4"/>
    <w:rsid w:val="00C21A98"/>
    <w:rsid w:val="00C25A70"/>
    <w:rsid w:val="00C3112C"/>
    <w:rsid w:val="00C3517E"/>
    <w:rsid w:val="00C36F6C"/>
    <w:rsid w:val="00C40297"/>
    <w:rsid w:val="00C40ACA"/>
    <w:rsid w:val="00C4466B"/>
    <w:rsid w:val="00C50457"/>
    <w:rsid w:val="00C512D7"/>
    <w:rsid w:val="00C527FA"/>
    <w:rsid w:val="00C53A6D"/>
    <w:rsid w:val="00C53ACE"/>
    <w:rsid w:val="00C53C27"/>
    <w:rsid w:val="00C54125"/>
    <w:rsid w:val="00C5437D"/>
    <w:rsid w:val="00C57535"/>
    <w:rsid w:val="00C57563"/>
    <w:rsid w:val="00C57B54"/>
    <w:rsid w:val="00C62474"/>
    <w:rsid w:val="00C62DD2"/>
    <w:rsid w:val="00C64996"/>
    <w:rsid w:val="00C65395"/>
    <w:rsid w:val="00C65891"/>
    <w:rsid w:val="00C7096D"/>
    <w:rsid w:val="00C7259C"/>
    <w:rsid w:val="00C726EA"/>
    <w:rsid w:val="00C7496A"/>
    <w:rsid w:val="00C74D21"/>
    <w:rsid w:val="00C80F2B"/>
    <w:rsid w:val="00C834C5"/>
    <w:rsid w:val="00C85A1A"/>
    <w:rsid w:val="00C87D65"/>
    <w:rsid w:val="00C904CA"/>
    <w:rsid w:val="00C94161"/>
    <w:rsid w:val="00C95C68"/>
    <w:rsid w:val="00C9696B"/>
    <w:rsid w:val="00CA0A2C"/>
    <w:rsid w:val="00CA16C8"/>
    <w:rsid w:val="00CA2DF4"/>
    <w:rsid w:val="00CA37CE"/>
    <w:rsid w:val="00CA4325"/>
    <w:rsid w:val="00CA4364"/>
    <w:rsid w:val="00CB0A0B"/>
    <w:rsid w:val="00CB1024"/>
    <w:rsid w:val="00CB1D13"/>
    <w:rsid w:val="00CB24EB"/>
    <w:rsid w:val="00CB2711"/>
    <w:rsid w:val="00CB3B7A"/>
    <w:rsid w:val="00CB7699"/>
    <w:rsid w:val="00CC7FC9"/>
    <w:rsid w:val="00CD11D5"/>
    <w:rsid w:val="00CD2ECD"/>
    <w:rsid w:val="00CD32C8"/>
    <w:rsid w:val="00CD37ED"/>
    <w:rsid w:val="00CD4898"/>
    <w:rsid w:val="00CD609E"/>
    <w:rsid w:val="00CE1E9B"/>
    <w:rsid w:val="00CE2A9C"/>
    <w:rsid w:val="00CE2BCE"/>
    <w:rsid w:val="00CE5A3F"/>
    <w:rsid w:val="00CE630A"/>
    <w:rsid w:val="00CE651E"/>
    <w:rsid w:val="00CE6EE2"/>
    <w:rsid w:val="00CF058D"/>
    <w:rsid w:val="00CF28A4"/>
    <w:rsid w:val="00CF74A1"/>
    <w:rsid w:val="00D02C21"/>
    <w:rsid w:val="00D03A2B"/>
    <w:rsid w:val="00D0499F"/>
    <w:rsid w:val="00D0565C"/>
    <w:rsid w:val="00D10ADA"/>
    <w:rsid w:val="00D116FF"/>
    <w:rsid w:val="00D125C7"/>
    <w:rsid w:val="00D12FBD"/>
    <w:rsid w:val="00D14F8A"/>
    <w:rsid w:val="00D15DA5"/>
    <w:rsid w:val="00D2155A"/>
    <w:rsid w:val="00D237D5"/>
    <w:rsid w:val="00D24406"/>
    <w:rsid w:val="00D251C8"/>
    <w:rsid w:val="00D25399"/>
    <w:rsid w:val="00D2591D"/>
    <w:rsid w:val="00D26DD7"/>
    <w:rsid w:val="00D30C37"/>
    <w:rsid w:val="00D30EF8"/>
    <w:rsid w:val="00D30F00"/>
    <w:rsid w:val="00D31859"/>
    <w:rsid w:val="00D3369B"/>
    <w:rsid w:val="00D35734"/>
    <w:rsid w:val="00D363B2"/>
    <w:rsid w:val="00D37A84"/>
    <w:rsid w:val="00D44013"/>
    <w:rsid w:val="00D44338"/>
    <w:rsid w:val="00D44C0B"/>
    <w:rsid w:val="00D479A4"/>
    <w:rsid w:val="00D47F6C"/>
    <w:rsid w:val="00D503FD"/>
    <w:rsid w:val="00D50F79"/>
    <w:rsid w:val="00D513D8"/>
    <w:rsid w:val="00D5184C"/>
    <w:rsid w:val="00D53889"/>
    <w:rsid w:val="00D53894"/>
    <w:rsid w:val="00D57290"/>
    <w:rsid w:val="00D573F2"/>
    <w:rsid w:val="00D57C7E"/>
    <w:rsid w:val="00D601E3"/>
    <w:rsid w:val="00D60CB4"/>
    <w:rsid w:val="00D63557"/>
    <w:rsid w:val="00D63CF6"/>
    <w:rsid w:val="00D65857"/>
    <w:rsid w:val="00D661E7"/>
    <w:rsid w:val="00D67E4E"/>
    <w:rsid w:val="00D67FBC"/>
    <w:rsid w:val="00D70083"/>
    <w:rsid w:val="00D75891"/>
    <w:rsid w:val="00D8719E"/>
    <w:rsid w:val="00D8786F"/>
    <w:rsid w:val="00D91157"/>
    <w:rsid w:val="00D912FB"/>
    <w:rsid w:val="00D96591"/>
    <w:rsid w:val="00D96C69"/>
    <w:rsid w:val="00D97321"/>
    <w:rsid w:val="00DA0CDF"/>
    <w:rsid w:val="00DA2894"/>
    <w:rsid w:val="00DA3A14"/>
    <w:rsid w:val="00DA4911"/>
    <w:rsid w:val="00DA5561"/>
    <w:rsid w:val="00DA57ED"/>
    <w:rsid w:val="00DA58A4"/>
    <w:rsid w:val="00DA60D4"/>
    <w:rsid w:val="00DA63D1"/>
    <w:rsid w:val="00DA7926"/>
    <w:rsid w:val="00DB41E8"/>
    <w:rsid w:val="00DB4364"/>
    <w:rsid w:val="00DB4754"/>
    <w:rsid w:val="00DB64D0"/>
    <w:rsid w:val="00DC1F3C"/>
    <w:rsid w:val="00DC1F61"/>
    <w:rsid w:val="00DC1FA7"/>
    <w:rsid w:val="00DC28AD"/>
    <w:rsid w:val="00DC33BF"/>
    <w:rsid w:val="00DC3FC6"/>
    <w:rsid w:val="00DC4ADE"/>
    <w:rsid w:val="00DC5C06"/>
    <w:rsid w:val="00DC5C4D"/>
    <w:rsid w:val="00DD0E3D"/>
    <w:rsid w:val="00DD1AE4"/>
    <w:rsid w:val="00DD7F35"/>
    <w:rsid w:val="00DE0540"/>
    <w:rsid w:val="00DE462B"/>
    <w:rsid w:val="00DE5106"/>
    <w:rsid w:val="00DE6316"/>
    <w:rsid w:val="00DF04B6"/>
    <w:rsid w:val="00DF177E"/>
    <w:rsid w:val="00DF18EE"/>
    <w:rsid w:val="00DF1EA4"/>
    <w:rsid w:val="00DF240C"/>
    <w:rsid w:val="00DF4F46"/>
    <w:rsid w:val="00DF5FB9"/>
    <w:rsid w:val="00DF76CD"/>
    <w:rsid w:val="00E0049B"/>
    <w:rsid w:val="00E05587"/>
    <w:rsid w:val="00E0609B"/>
    <w:rsid w:val="00E06397"/>
    <w:rsid w:val="00E103FE"/>
    <w:rsid w:val="00E122C3"/>
    <w:rsid w:val="00E14D55"/>
    <w:rsid w:val="00E16510"/>
    <w:rsid w:val="00E17DCA"/>
    <w:rsid w:val="00E20DF2"/>
    <w:rsid w:val="00E22365"/>
    <w:rsid w:val="00E23B23"/>
    <w:rsid w:val="00E23F21"/>
    <w:rsid w:val="00E24D5F"/>
    <w:rsid w:val="00E27589"/>
    <w:rsid w:val="00E30C34"/>
    <w:rsid w:val="00E35E32"/>
    <w:rsid w:val="00E36BA2"/>
    <w:rsid w:val="00E370C2"/>
    <w:rsid w:val="00E379EF"/>
    <w:rsid w:val="00E37F1B"/>
    <w:rsid w:val="00E408E6"/>
    <w:rsid w:val="00E40ADD"/>
    <w:rsid w:val="00E40AEC"/>
    <w:rsid w:val="00E42D42"/>
    <w:rsid w:val="00E44421"/>
    <w:rsid w:val="00E45A88"/>
    <w:rsid w:val="00E46636"/>
    <w:rsid w:val="00E50F0D"/>
    <w:rsid w:val="00E6258F"/>
    <w:rsid w:val="00E643AB"/>
    <w:rsid w:val="00E64B55"/>
    <w:rsid w:val="00E64B77"/>
    <w:rsid w:val="00E65BDC"/>
    <w:rsid w:val="00E709E7"/>
    <w:rsid w:val="00E717EF"/>
    <w:rsid w:val="00E71F11"/>
    <w:rsid w:val="00E721A1"/>
    <w:rsid w:val="00E74471"/>
    <w:rsid w:val="00E76459"/>
    <w:rsid w:val="00E7655F"/>
    <w:rsid w:val="00E776D6"/>
    <w:rsid w:val="00E779BE"/>
    <w:rsid w:val="00E80F3D"/>
    <w:rsid w:val="00E84C9C"/>
    <w:rsid w:val="00E85714"/>
    <w:rsid w:val="00E86FED"/>
    <w:rsid w:val="00E906A4"/>
    <w:rsid w:val="00E90CB2"/>
    <w:rsid w:val="00E92369"/>
    <w:rsid w:val="00E9443C"/>
    <w:rsid w:val="00E962F4"/>
    <w:rsid w:val="00E96BDB"/>
    <w:rsid w:val="00E97727"/>
    <w:rsid w:val="00EA2435"/>
    <w:rsid w:val="00EA3F00"/>
    <w:rsid w:val="00EA4E04"/>
    <w:rsid w:val="00EA4FF7"/>
    <w:rsid w:val="00EA6619"/>
    <w:rsid w:val="00EB07C6"/>
    <w:rsid w:val="00EB3A5B"/>
    <w:rsid w:val="00EB65AE"/>
    <w:rsid w:val="00EC1533"/>
    <w:rsid w:val="00EC1A26"/>
    <w:rsid w:val="00EC4F30"/>
    <w:rsid w:val="00ED008A"/>
    <w:rsid w:val="00ED08FF"/>
    <w:rsid w:val="00ED0AB7"/>
    <w:rsid w:val="00ED331B"/>
    <w:rsid w:val="00ED3629"/>
    <w:rsid w:val="00ED46A9"/>
    <w:rsid w:val="00ED498E"/>
    <w:rsid w:val="00ED5DA1"/>
    <w:rsid w:val="00EE0111"/>
    <w:rsid w:val="00EE33C3"/>
    <w:rsid w:val="00EE412E"/>
    <w:rsid w:val="00EE4771"/>
    <w:rsid w:val="00EE65A3"/>
    <w:rsid w:val="00EE758D"/>
    <w:rsid w:val="00EE7B00"/>
    <w:rsid w:val="00EF071F"/>
    <w:rsid w:val="00EF2754"/>
    <w:rsid w:val="00EF3507"/>
    <w:rsid w:val="00EF5443"/>
    <w:rsid w:val="00EF6D6D"/>
    <w:rsid w:val="00EF7BB1"/>
    <w:rsid w:val="00F023F9"/>
    <w:rsid w:val="00F02BCF"/>
    <w:rsid w:val="00F02CD8"/>
    <w:rsid w:val="00F0739F"/>
    <w:rsid w:val="00F078C0"/>
    <w:rsid w:val="00F079EE"/>
    <w:rsid w:val="00F079F3"/>
    <w:rsid w:val="00F1147D"/>
    <w:rsid w:val="00F13AC6"/>
    <w:rsid w:val="00F17309"/>
    <w:rsid w:val="00F21486"/>
    <w:rsid w:val="00F219B3"/>
    <w:rsid w:val="00F2522A"/>
    <w:rsid w:val="00F25ACD"/>
    <w:rsid w:val="00F27D8B"/>
    <w:rsid w:val="00F30B54"/>
    <w:rsid w:val="00F30BA4"/>
    <w:rsid w:val="00F30C04"/>
    <w:rsid w:val="00F3377E"/>
    <w:rsid w:val="00F342D1"/>
    <w:rsid w:val="00F34CD7"/>
    <w:rsid w:val="00F3505B"/>
    <w:rsid w:val="00F4090C"/>
    <w:rsid w:val="00F4170D"/>
    <w:rsid w:val="00F47071"/>
    <w:rsid w:val="00F5226B"/>
    <w:rsid w:val="00F523DD"/>
    <w:rsid w:val="00F53D16"/>
    <w:rsid w:val="00F55E36"/>
    <w:rsid w:val="00F64016"/>
    <w:rsid w:val="00F6516B"/>
    <w:rsid w:val="00F6574F"/>
    <w:rsid w:val="00F67E26"/>
    <w:rsid w:val="00F70E72"/>
    <w:rsid w:val="00F70FF6"/>
    <w:rsid w:val="00F7586C"/>
    <w:rsid w:val="00F763DD"/>
    <w:rsid w:val="00F767BD"/>
    <w:rsid w:val="00F76C78"/>
    <w:rsid w:val="00F8022F"/>
    <w:rsid w:val="00F81327"/>
    <w:rsid w:val="00F8498A"/>
    <w:rsid w:val="00F906A6"/>
    <w:rsid w:val="00F909E5"/>
    <w:rsid w:val="00F91339"/>
    <w:rsid w:val="00F91A2F"/>
    <w:rsid w:val="00F91B1F"/>
    <w:rsid w:val="00F9236F"/>
    <w:rsid w:val="00F94308"/>
    <w:rsid w:val="00F94D08"/>
    <w:rsid w:val="00F958FA"/>
    <w:rsid w:val="00F95DAD"/>
    <w:rsid w:val="00F96EA7"/>
    <w:rsid w:val="00F97003"/>
    <w:rsid w:val="00FA0F8A"/>
    <w:rsid w:val="00FA19B8"/>
    <w:rsid w:val="00FA1B99"/>
    <w:rsid w:val="00FA1E9F"/>
    <w:rsid w:val="00FA349E"/>
    <w:rsid w:val="00FA34F2"/>
    <w:rsid w:val="00FA4179"/>
    <w:rsid w:val="00FA4B4B"/>
    <w:rsid w:val="00FA5E88"/>
    <w:rsid w:val="00FA77CA"/>
    <w:rsid w:val="00FA7BE2"/>
    <w:rsid w:val="00FB04A2"/>
    <w:rsid w:val="00FB0A40"/>
    <w:rsid w:val="00FB0AD3"/>
    <w:rsid w:val="00FB6120"/>
    <w:rsid w:val="00FC26B7"/>
    <w:rsid w:val="00FC612A"/>
    <w:rsid w:val="00FC6474"/>
    <w:rsid w:val="00FC69B1"/>
    <w:rsid w:val="00FE1219"/>
    <w:rsid w:val="00FE302C"/>
    <w:rsid w:val="00FE4D36"/>
    <w:rsid w:val="00FE5AF0"/>
    <w:rsid w:val="00FF0970"/>
    <w:rsid w:val="00FF1B2E"/>
    <w:rsid w:val="00FF565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54ED44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E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85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B478F5"/>
    <w:rPr>
      <w:color w:val="0000FF"/>
      <w:u w:val="single"/>
    </w:rPr>
  </w:style>
  <w:style w:type="character" w:styleId="Strong">
    <w:name w:val="Strong"/>
    <w:basedOn w:val="DefaultParagraphFont"/>
    <w:qFormat/>
    <w:rsid w:val="00B478F5"/>
    <w:rPr>
      <w:b/>
      <w:bCs/>
    </w:rPr>
  </w:style>
  <w:style w:type="character" w:styleId="Emphasis">
    <w:name w:val="Emphasis"/>
    <w:basedOn w:val="DefaultParagraphFont"/>
    <w:uiPriority w:val="20"/>
    <w:qFormat/>
    <w:rsid w:val="00F079F3"/>
    <w:rPr>
      <w:i/>
      <w:iCs/>
    </w:rPr>
  </w:style>
  <w:style w:type="character" w:customStyle="1" w:styleId="c-detailpagetitle">
    <w:name w:val="c-detailpage__title"/>
    <w:basedOn w:val="DefaultParagraphFont"/>
    <w:rsid w:val="003A7FCD"/>
  </w:style>
  <w:style w:type="character" w:customStyle="1" w:styleId="jss647">
    <w:name w:val="jss647"/>
    <w:basedOn w:val="DefaultParagraphFont"/>
    <w:rsid w:val="00F52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2326C-5440-46C5-A775-FDF3A8426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33</Pages>
  <Words>9476</Words>
  <Characters>54018</Characters>
  <Application>Microsoft Office Word</Application>
  <DocSecurity>0</DocSecurity>
  <Lines>450</Lines>
  <Paragraphs>126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https://mul.ysu.am/tasks/250986/oneclick?token=a424ee6dfcc48b2eaf8d6161f43f7358</cp:keywords>
  <dc:description/>
  <cp:lastModifiedBy>Ani Tashchyan</cp:lastModifiedBy>
  <cp:revision>30</cp:revision>
  <cp:lastPrinted>2025-01-24T07:40:00Z</cp:lastPrinted>
  <dcterms:created xsi:type="dcterms:W3CDTF">2025-01-10T16:14:00Z</dcterms:created>
  <dcterms:modified xsi:type="dcterms:W3CDTF">2025-02-19T12:46:00Z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9b6445ca2b2307f3971a903117158afb552ddbcce9577cdeef8b3b69756b07bd</vt:lpwstr>
  </property>
</Properties>
</file>