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картриджей и компьютерных аксессуаров для нужд ЗАО «Национальный институт здравоохранения имени академика С.Авдалбекяна» МЗ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ԱԱԻ-ԷԱՃԱՊՁԲ-25/17</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картриджей и компьютерных аксессуаров для нужд ЗАО «Национальный институт здравоохранения имени академика С.Авдалбекяна» МЗ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картриджей и компьютерных аксессуаров для нужд ЗАО «Национальный институт здравоохранения имени академика С.Авдалбекяна» МЗ РА</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картриджей и компьютерных аксессуаров для нужд ЗАО «Национальный институт здравоохранения имени академика С.Авдалбекяна» МЗ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Q2640A/FX10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CE285ACB435A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GT C4092A EP22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CF230X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244A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CF283/737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Q7553A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W1 106A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W1500A չիպով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240GB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սնուցման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RAM DDR4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USBլարով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8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42,4ГГц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ԱԱԻ-ԷԱՃԱՊՁԲ-25/17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Q2640A/FX10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принтеров HP LJ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CE285ACB435A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принтеров HP LJ 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GT C4092A EP22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принтеров HP LJ 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CF230X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многофункциональных принтеров MFP-M227dw, MF 264dw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принтеров HP LJ M132A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244A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многофункциональных принтеров HP LJ MFP M28A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CF283/737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многофункциональных принтеров MFP-M237dw, MF 264dw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многофункциональных принтеров MFP-M227dw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принтеров HP LJ M132A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принтеров HP CLJ M452nw CF410X/ CF411X/ CF412X/ CF413X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Q7553A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принтеров HP LJ P2014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W1 106A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многофункциональных принтеров HP LJ MFP137fnw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W1500A չիպով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принтеров HP LJ M141w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картриджей черный универсальный 1кг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240GB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SSD 240Gb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սնուցման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RAM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 DDR4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Power Supply 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USBլարով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 USB проводом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распределитель Switch 16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8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распределитель Switch 8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42,4ГГц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4 2,4ГГц (300Мбит)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1-я поставка в течение 20 дней после подписания договора, 2-я поставка в августе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1-я поставка в течение 20 дней после подписания договора, 2-я поставка в августе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1-я поставка в течение 20 дней после подписания договора, 2-я поставка в августе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1-я пВ течение 20 дней после подписания договораоставка в течение 20 дней после подписания договора, 2-я поставка в августе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Q2640A/FX10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CE285ACB435A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GT C4092A EP22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CF230X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244A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CF283/737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Q7553A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W1 106A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W1500A չիպով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240GB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սնուցման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RAM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USBլարով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8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42,4ГГц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