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ԴԵՂՈՐԱՅՔԻ ԵՎ ԲՆԱ ՁԵՌՔԲԵՐՈՒՄ 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ԴԵՂՈՐԱՅՔԻ ԵՎ ԲՆԱ ՁԵՌՔԲԵՐՈՒՄ 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ԴԵՂՈՐԱՅՔԻ ԵՎ ԲՆԱ ՁԵՌՔԲԵՐՈՒՄ 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ԴԵՂՈՐԱՅՔԻ ԵՎ ԲՆԱ ՁԵՌՔԲԵՐՈՒՄ 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