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0417D0" w:rsidRDefault="003101D1" w:rsidP="004516B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rPr>
          <w:rFonts w:ascii="Sylfaen" w:eastAsia="Calibri" w:hAnsi="Sylfaen" w:cs="Arial"/>
          <w:sz w:val="20"/>
          <w:lang w:val="es-ES"/>
        </w:rPr>
      </w:pPr>
      <w:r w:rsidRPr="000417D0">
        <w:rPr>
          <w:rFonts w:ascii="Sylfaen" w:eastAsia="Calibri" w:hAnsi="Sylfaen" w:cs="Arial"/>
          <w:sz w:val="20"/>
          <w:lang w:val="es-ES"/>
        </w:rPr>
        <w:tab/>
      </w:r>
      <w:r w:rsidRPr="000417D0">
        <w:rPr>
          <w:rFonts w:ascii="Sylfaen" w:eastAsia="Calibri" w:hAnsi="Sylfaen" w:cs="Arial"/>
          <w:sz w:val="20"/>
          <w:lang w:val="es-ES"/>
        </w:rPr>
        <w:tab/>
      </w:r>
      <w:r w:rsidRPr="000417D0">
        <w:rPr>
          <w:rFonts w:ascii="Sylfaen" w:eastAsia="Calibri" w:hAnsi="Sylfaen" w:cs="Arial"/>
          <w:sz w:val="20"/>
          <w:lang w:val="es-ES"/>
        </w:rPr>
        <w:tab/>
      </w:r>
    </w:p>
    <w:p w:rsidR="00553C47" w:rsidRPr="000417D0" w:rsidRDefault="0056451C" w:rsidP="00B23154">
      <w:pPr>
        <w:jc w:val="center"/>
        <w:rPr>
          <w:rFonts w:ascii="Sylfaen" w:hAnsi="Sylfaen" w:cs="Arial"/>
          <w:b/>
          <w:sz w:val="20"/>
          <w:lang w:val="hy-AM"/>
        </w:rPr>
      </w:pPr>
      <w:r>
        <w:rPr>
          <w:rFonts w:ascii="Sylfaen" w:hAnsi="Sylfaen" w:cs="Arial"/>
          <w:b/>
          <w:sz w:val="20"/>
        </w:rPr>
        <w:t xml:space="preserve">  </w:t>
      </w:r>
      <w:r w:rsidR="00B23154" w:rsidRPr="000417D0">
        <w:rPr>
          <w:rFonts w:ascii="Sylfaen" w:hAnsi="Sylfaen" w:cs="Arial"/>
          <w:b/>
          <w:sz w:val="20"/>
          <w:lang w:val="hy-AM"/>
        </w:rPr>
        <w:t xml:space="preserve">ՏԵԽՆԻԿԱԿԱՆ ԲՆՈՒԹԱԳԻՐ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45"/>
        <w:gridCol w:w="1260"/>
        <w:gridCol w:w="1405"/>
        <w:gridCol w:w="3815"/>
        <w:gridCol w:w="866"/>
        <w:gridCol w:w="720"/>
        <w:gridCol w:w="864"/>
        <w:gridCol w:w="5470"/>
      </w:tblGrid>
      <w:tr w:rsidR="00A060A6" w:rsidRPr="000417D0" w:rsidTr="004516B8">
        <w:trPr>
          <w:trHeight w:val="244"/>
          <w:jc w:val="center"/>
        </w:trPr>
        <w:tc>
          <w:tcPr>
            <w:tcW w:w="14845" w:type="dxa"/>
            <w:gridSpan w:val="8"/>
          </w:tcPr>
          <w:p w:rsidR="00A060A6" w:rsidRPr="000417D0" w:rsidRDefault="00A060A6" w:rsidP="003D0CEC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Ապրանքներ</w:t>
            </w:r>
          </w:p>
        </w:tc>
      </w:tr>
      <w:tr w:rsidR="004516B8" w:rsidRPr="000417D0" w:rsidTr="009F042D">
        <w:trPr>
          <w:trHeight w:val="459"/>
          <w:jc w:val="center"/>
        </w:trPr>
        <w:tc>
          <w:tcPr>
            <w:tcW w:w="445" w:type="dxa"/>
            <w:vMerge w:val="restart"/>
            <w:vAlign w:val="center"/>
          </w:tcPr>
          <w:p w:rsidR="004516B8" w:rsidRPr="000417D0" w:rsidRDefault="004516B8" w:rsidP="007B6BC7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հրա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վերով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նա</w:t>
            </w:r>
            <w:r w:rsidRPr="000417D0">
              <w:rPr>
                <w:rFonts w:ascii="Sylfaen" w:hAnsi="Sylfaen" w:cs="Arial"/>
                <w:sz w:val="20"/>
              </w:rPr>
              <w:softHyphen/>
              <w:t>խա</w:t>
            </w:r>
            <w:r w:rsidRPr="000417D0">
              <w:rPr>
                <w:rFonts w:ascii="Sylfaen" w:hAnsi="Sylfaen" w:cs="Arial"/>
                <w:sz w:val="20"/>
              </w:rPr>
              <w:softHyphen/>
              <w:t>տես</w:t>
            </w:r>
            <w:r w:rsidRPr="000417D0">
              <w:rPr>
                <w:rFonts w:ascii="Sylfaen" w:hAnsi="Sylfaen" w:cs="Arial"/>
                <w:sz w:val="20"/>
              </w:rPr>
              <w:softHyphen/>
              <w:t>ված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չափա</w:t>
            </w:r>
            <w:r w:rsidRPr="000417D0">
              <w:rPr>
                <w:rFonts w:ascii="Sylfaen" w:hAnsi="Sylfaen" w:cs="Arial"/>
                <w:sz w:val="20"/>
              </w:rPr>
              <w:softHyphen/>
              <w:t>բաժ</w:t>
            </w:r>
            <w:r w:rsidRPr="000417D0">
              <w:rPr>
                <w:rFonts w:ascii="Sylfaen" w:hAnsi="Sylfaen" w:cs="Arial"/>
                <w:sz w:val="20"/>
              </w:rPr>
              <w:softHyphen/>
              <w:t>նի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համա</w:t>
            </w:r>
            <w:r w:rsidRPr="000417D0">
              <w:rPr>
                <w:rFonts w:ascii="Sylfaen" w:hAnsi="Sylfaen" w:cs="Arial"/>
                <w:sz w:val="20"/>
              </w:rPr>
              <w:softHyphen/>
              <w:t>րը</w:t>
            </w:r>
          </w:p>
        </w:tc>
        <w:tc>
          <w:tcPr>
            <w:tcW w:w="1260" w:type="dxa"/>
            <w:vMerge w:val="restart"/>
            <w:vAlign w:val="center"/>
          </w:tcPr>
          <w:p w:rsidR="004516B8" w:rsidRPr="000417D0" w:rsidRDefault="004516B8" w:rsidP="007B6BC7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գնումների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պլանով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նա</w:t>
            </w:r>
            <w:r w:rsidRPr="000417D0">
              <w:rPr>
                <w:rFonts w:ascii="Sylfaen" w:hAnsi="Sylfaen" w:cs="Arial"/>
                <w:sz w:val="20"/>
              </w:rPr>
              <w:softHyphen/>
              <w:t>խա</w:t>
            </w:r>
            <w:r w:rsidRPr="000417D0">
              <w:rPr>
                <w:rFonts w:ascii="Sylfaen" w:hAnsi="Sylfaen" w:cs="Arial"/>
                <w:sz w:val="20"/>
              </w:rPr>
              <w:softHyphen/>
              <w:t>տեսված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միջանցիկ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ծած</w:t>
            </w:r>
            <w:r w:rsidRPr="000417D0">
              <w:rPr>
                <w:rFonts w:ascii="Sylfaen" w:hAnsi="Sylfaen" w:cs="Arial"/>
                <w:sz w:val="20"/>
              </w:rPr>
              <w:softHyphen/>
              <w:t>կագիրը</w:t>
            </w:r>
            <w:r w:rsidRPr="000417D0">
              <w:rPr>
                <w:rFonts w:ascii="Sylfaen" w:hAnsi="Sylfaen"/>
                <w:sz w:val="20"/>
              </w:rPr>
              <w:t xml:space="preserve">` </w:t>
            </w:r>
            <w:r w:rsidRPr="000417D0">
              <w:rPr>
                <w:rFonts w:ascii="Sylfaen" w:hAnsi="Sylfaen" w:cs="Arial"/>
                <w:sz w:val="20"/>
              </w:rPr>
              <w:t>ըստ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ԳՄԱ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դասա</w:t>
            </w:r>
            <w:r w:rsidRPr="000417D0">
              <w:rPr>
                <w:rFonts w:ascii="Sylfaen" w:hAnsi="Sylfaen" w:cs="Arial"/>
                <w:sz w:val="20"/>
              </w:rPr>
              <w:softHyphen/>
              <w:t>կարգման</w:t>
            </w:r>
            <w:r w:rsidRPr="000417D0">
              <w:rPr>
                <w:rFonts w:ascii="Sylfaen" w:hAnsi="Sylfaen"/>
                <w:sz w:val="20"/>
              </w:rPr>
              <w:t xml:space="preserve"> (CPV)</w:t>
            </w:r>
          </w:p>
        </w:tc>
        <w:tc>
          <w:tcPr>
            <w:tcW w:w="1405" w:type="dxa"/>
            <w:vMerge w:val="restart"/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Arial"/>
                <w:sz w:val="20"/>
                <w:lang w:val="ru-RU"/>
              </w:rPr>
              <w:t>անվանում</w:t>
            </w:r>
          </w:p>
        </w:tc>
        <w:tc>
          <w:tcPr>
            <w:tcW w:w="3815" w:type="dxa"/>
            <w:vMerge w:val="restart"/>
            <w:vAlign w:val="center"/>
          </w:tcPr>
          <w:p w:rsidR="004516B8" w:rsidRPr="000417D0" w:rsidRDefault="004516B8" w:rsidP="007B6BC7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տեխնիկական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բնութագիրը</w:t>
            </w:r>
          </w:p>
        </w:tc>
        <w:tc>
          <w:tcPr>
            <w:tcW w:w="866" w:type="dxa"/>
            <w:vMerge w:val="restart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չափման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միավորը</w:t>
            </w:r>
          </w:p>
        </w:tc>
        <w:tc>
          <w:tcPr>
            <w:tcW w:w="720" w:type="dxa"/>
            <w:vMerge w:val="restart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Ընդ</w:t>
            </w:r>
            <w:r w:rsidRPr="000417D0">
              <w:rPr>
                <w:rFonts w:ascii="Sylfaen" w:hAnsi="Sylfaen" w:cs="Arial"/>
                <w:sz w:val="20"/>
              </w:rPr>
              <w:softHyphen/>
              <w:t>հանուր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քանա</w:t>
            </w:r>
            <w:r w:rsidRPr="000417D0">
              <w:rPr>
                <w:rFonts w:ascii="Sylfaen" w:hAnsi="Sylfaen" w:cs="Arial"/>
                <w:sz w:val="20"/>
              </w:rPr>
              <w:softHyphen/>
              <w:t>կը</w:t>
            </w:r>
          </w:p>
        </w:tc>
        <w:tc>
          <w:tcPr>
            <w:tcW w:w="6334" w:type="dxa"/>
            <w:gridSpan w:val="2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Arial"/>
                <w:sz w:val="20"/>
                <w:lang w:val="ru-RU"/>
              </w:rPr>
              <w:t>մատակարարման</w:t>
            </w:r>
          </w:p>
        </w:tc>
      </w:tr>
      <w:tr w:rsidR="004516B8" w:rsidRPr="000417D0" w:rsidTr="009F042D">
        <w:trPr>
          <w:trHeight w:val="389"/>
          <w:jc w:val="center"/>
        </w:trPr>
        <w:tc>
          <w:tcPr>
            <w:tcW w:w="44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հասցեն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Ժամկետը</w:t>
            </w:r>
          </w:p>
        </w:tc>
      </w:tr>
      <w:tr w:rsidR="004516B8" w:rsidRPr="009C0713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09134100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Յուղ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Բենզինային գործիքների յուղ շարժիչային, կիսասինթետիկ, նախատեսված երկտակտային բենզինային շարժիչների համար։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2F289E" w:rsidRDefault="004516B8" w:rsidP="002F289E">
            <w:pPr>
              <w:rPr>
                <w:lang w:val="hy-AM"/>
              </w:rPr>
            </w:pPr>
            <w:r w:rsidRPr="00811C22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811C22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E75995" w:rsidRDefault="004516B8" w:rsidP="002F289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15872400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F708DB" w:rsidRDefault="004516B8" w:rsidP="002F289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Տեխնիկական 25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 պարկով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2F289E" w:rsidRDefault="004516B8" w:rsidP="002F289E">
            <w:pPr>
              <w:rPr>
                <w:lang w:val="hy-AM"/>
              </w:rPr>
            </w:pPr>
            <w:r w:rsidRPr="00811C22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811C22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Բանվորական ձեռնոց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Ռետինե ձեռնոց, լատեքսապատ, բանվորական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զույգ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Ձեռնոցներ /կտորե/ռետինե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Տնտեսական ձեռնոցները պատրաստված են լատեքսից (բնական կաուչուկ) բարձր որակով ։ Ափի մակերեսը ունի ծալքավոր պրոֆիլ, ինչը թույլ է տալիս բարձրացնել պաշտպանությունը ձեռքերի սայթաքումից: Կենցաղային ձեռնոցներն օգտագործվում են ձեռքերի մաշկը պաշտպանելու համար տարբեր տեսակի ընդհանուր արտադրական աշխատանքների, խոհանոցում սննդի և կենցաղային քիմիական նյութերի,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ինչպես նաև սպասարկման ոլորտում (ջուր, կեղտ, լվացող միջոցներ և թույլ գործողությունների քիմիական նյութեր):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զույգ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18931130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Ծանրոցների պարկեր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11B02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Պարկ նախատեսված շին աղբի համար առնվազն  50x60սմ</w:t>
            </w:r>
            <w:r>
              <w:rPr>
                <w:rFonts w:ascii="Sylfaen" w:hAnsi="Sylfaen" w:cs="Calibri"/>
                <w:color w:val="000000"/>
                <w:sz w:val="20"/>
              </w:rPr>
              <w:t xml:space="preserve">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9E6D32">
              <w:rPr>
                <w:rFonts w:ascii="Sylfaen" w:hAnsi="Sylfaen" w:cs="Calibri"/>
                <w:color w:val="000000"/>
                <w:sz w:val="20"/>
              </w:rPr>
              <w:t>39224560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Գոֆրե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գլխիկով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Մանեկ – առնվազն 1 1/2" (40)</w:t>
            </w:r>
            <w:r w:rsidRPr="00EE6D8F">
              <w:rPr>
                <w:rFonts w:ascii="Sylfaen" w:hAnsi="Sylfaen" w:cs="Calibri"/>
                <w:color w:val="000000"/>
                <w:sz w:val="20"/>
              </w:rPr>
              <w:br/>
              <w:t>Ամրացնող օղակ առնվազն 40×40/50</w:t>
            </w:r>
          </w:p>
          <w:p w:rsidR="004516B8" w:rsidRPr="00EE6D8F" w:rsidRDefault="004516B8" w:rsidP="00D11B02">
            <w:pPr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 xml:space="preserve">յուրաքանչյուր գոֆրե 80 սմ-ոց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180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AB2741">
              <w:rPr>
                <w:rFonts w:ascii="Sylfaen" w:hAnsi="Sylfaen" w:cs="Calibri"/>
                <w:color w:val="000000"/>
                <w:sz w:val="20"/>
              </w:rPr>
              <w:t>24911500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Սոսինձ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Սոսինձ ՄԴՖ-ի համար </w:t>
            </w:r>
            <w:r>
              <w:rPr>
                <w:rFonts w:ascii="Sylfaen" w:hAnsi="Sylfaen" w:cs="Calibri"/>
                <w:color w:val="000000"/>
                <w:sz w:val="20"/>
              </w:rPr>
              <w:t>յուրաքանչյուր տարայի տարողունակությունը առնվազն 500մլ, քաշը 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125 գր, աեռոզոլով տարայով</w:t>
            </w:r>
            <w:r>
              <w:rPr>
                <w:rFonts w:ascii="Sylfaen" w:hAnsi="Sylfaen" w:cs="Calibri"/>
                <w:color w:val="000000"/>
                <w:sz w:val="20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Կպչուն ժապավեն/սկոչ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3E7497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3E7497">
              <w:rPr>
                <w:rFonts w:ascii="Sylfaen" w:hAnsi="Sylfaen" w:cs="Calibri"/>
                <w:color w:val="000000"/>
                <w:sz w:val="20"/>
              </w:rPr>
              <w:t xml:space="preserve"> Կպչուն թաղանթով ժ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ապավեն (սկոչ) թափանցիկ, լայն՝48մմ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x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50 մետր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Կպչուն ժապավեն/սկոչ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3E7497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3E7497">
              <w:rPr>
                <w:rFonts w:ascii="Sylfaen" w:hAnsi="Sylfaen" w:cs="Calibri"/>
                <w:color w:val="000000"/>
                <w:sz w:val="20"/>
              </w:rPr>
              <w:t xml:space="preserve">Կպչուն թաղանթով 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ժապավեն (սկոչ) թափանցիկ, նեղ՝18մմ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x</w:t>
            </w:r>
            <w:r w:rsidR="009C0713" w:rsidRPr="003E7497">
              <w:rPr>
                <w:rFonts w:ascii="Sylfaen" w:hAnsi="Sylfaen" w:cs="Calibri"/>
                <w:color w:val="000000"/>
                <w:sz w:val="20"/>
              </w:rPr>
              <w:t>30 մետր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2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44511610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Սիլիկոնի ատրճանակ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Սիլիկոնի ատրճանակ, աշխատանքային լարումը առնվազն 220 Վ, հզորությունը առնվազն 20 Վտ, Չափսեր առնվազն 230մմx33մմx90մմ Քաշ առնվազն  0.5կգ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7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E55EF5">
              <w:rPr>
                <w:rFonts w:ascii="Sylfaen" w:hAnsi="Sylfaen" w:cs="Calibri"/>
                <w:color w:val="000000"/>
                <w:sz w:val="20"/>
              </w:rPr>
              <w:t>30192233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B62B09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թափանցիկ տարաներով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 ջեռուցման մարտկոց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9F73A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Ջեռուցման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մարտկոցի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սեկցիա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սպիտակ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բարձրությունը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առնվազն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 58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սմ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միջառանցքային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հեռավորությունը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առնվազն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50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սմ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:</w:t>
            </w:r>
          </w:p>
          <w:p w:rsidR="003453CC" w:rsidRPr="003453CC" w:rsidRDefault="003453CC" w:rsidP="009F73A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lastRenderedPageBreak/>
              <w:t xml:space="preserve">1 </w:t>
            </w:r>
            <w:r>
              <w:rPr>
                <w:rFonts w:ascii="Sylfaen" w:hAnsi="Sylfaen" w:cs="Calibri"/>
                <w:color w:val="000000"/>
                <w:sz w:val="20"/>
              </w:rPr>
              <w:t>հատը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</w:rPr>
              <w:t>համարժեք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</w:rPr>
              <w:t>է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1 </w:t>
            </w:r>
            <w:r>
              <w:rPr>
                <w:rFonts w:ascii="Sylfaen" w:hAnsi="Sylfaen" w:cs="Calibri"/>
                <w:color w:val="000000"/>
                <w:sz w:val="20"/>
              </w:rPr>
              <w:t>տուփի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,1 </w:t>
            </w:r>
            <w:r>
              <w:rPr>
                <w:rFonts w:ascii="Sylfaen" w:hAnsi="Sylfaen" w:cs="Calibri"/>
                <w:color w:val="000000"/>
                <w:sz w:val="20"/>
              </w:rPr>
              <w:t>հատը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</w:rPr>
              <w:t>տուփը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</w:rPr>
              <w:t>պարունակում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Sylfaen" w:hAnsi="Sylfaen" w:cs="Calibri"/>
                <w:color w:val="000000"/>
                <w:sz w:val="20"/>
              </w:rPr>
              <w:t>է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10 </w:t>
            </w: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  <w:r w:rsidRPr="003453CC">
              <w:rPr>
                <w:rFonts w:ascii="Sylfaen" w:hAnsi="Sylfaen" w:cs="Calibri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Մարտկոց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Arial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Ժամացույցի, (2A,)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Մարտկոց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Պուլտի 3A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D85DDA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Դյուբել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9F73A1">
            <w:pPr>
              <w:rPr>
                <w:rFonts w:ascii="Sylfaen" w:hAnsi="Sylfaen" w:cs="GHEA Grapalat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մեխ տուփով առնվազն 6*40  առնվազն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Փաթեթի քանակ՝ առնվազն 20 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 առնվազն 3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․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5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Պտուտակի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 xml:space="preserve">երկարություն՝առնվազն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50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տրամագիծ՝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երկարություն՝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40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</w:p>
          <w:p w:rsidR="004516B8" w:rsidRDefault="004516B8" w:rsidP="009F73A1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t xml:space="preserve"> 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Դյուբել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մեխ տուփով առնվազն  6*60 առնվազն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նյութը՝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տրամագիծը՝առնվազն  3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․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5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Պտուտակի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 xml:space="preserve">երկարությունը՝առնվազն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70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տրամագիծը՝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երկարությունը՝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</w:p>
          <w:p w:rsidR="004516B8" w:rsidRPr="00D85DDA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39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պտուտակ տուփով առնվազն 8*60 առնվազն 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նյութը՝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Պտուտակի տրամագիծը՝առնվազն 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երկարությունը՝ առնվազն 70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տրամագիծը՝առնվազն  8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երկարությունը՝ առնվազն 60 մմ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4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մեխ տուփով առնվազն  8*80 առնվազն /20հատ տուփում/ Տեսակը ` Պտուտակ նեյլոնե ամրակով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նյութը`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նյութը` պողպատ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տրամագիծը` առնվազն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երկարությունը` առնվազն 90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Ամրակի տրամագիծը` առնվազն 8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Ամրակի երկարությունը` առնվազն 80 մմ 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5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տուփով N6 , տուփում առնվազն 20 հատ Տեսակը` մոնտաժային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Նյութը`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Տրամագիծը` 6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Գույնը` մոխրագույն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4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6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տուփով  N8 տուփում առնվազն 20 հատ Տեսակը` մոնտաժային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Նյութը` պլաստիկ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Տրամագիծը` 8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Գույնը` մոխրագույն 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59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7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տուփով N10 , առնվազն  տուփում 20 հատ Տեսակը՝ մոնտաժային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Նյութը՝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Տրամագիծը՝ 10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Գույնը՝ մոխրագույն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տրիֆոն տուփում առնվազն 20 հատ Տեսակ՝ պտուտակ պլաստիկ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 առնվազն 6.5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երկարություն՝առնվազն  65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տրամագիծ՝ առնվազն 10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երկարություն՝առնվազն  50 մմ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</w:rPr>
              <w:lastRenderedPageBreak/>
              <w:t xml:space="preserve">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կախիչ տուփում առնվազն 20 հատ  Տեսակ՝ L տիպի կեռ պտուտակ՝ պլաստիկ դյուբելով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Դյուբելի նյութ՝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տրամագիծ՝առնվազն 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երկարություն՝ առնվազն 50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տրամագիծ՝ առնվազն 8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երկարություն՝ առնվազն 40 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6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10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պտուտակ տուփում առնվազն  /10հատ տուփում/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4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(3×1.25մմ), Միացման տեղերի քանակ՝առնվազն  5</w:t>
            </w:r>
          </w:p>
          <w:p w:rsidR="004516B8" w:rsidRPr="000417D0" w:rsidRDefault="004516B8" w:rsidP="00504A0E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5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Երկարացման լար 2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(3×1.25մմ), Միացման տեղերի քանակ՝ առնվազն 4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 w:eastAsia="en-US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մ(3×1.25մմ), Միացման տեղերի քանակ՝առնվազն  3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Երկարացման լար 4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 մմ), Միացման տեղերի քանակ՝  առնվազն 2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504A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Լար առնվազն 2 տեղանոց, 2 մ երկարությամբ , նյութը՝ պլաստիկ</w:t>
            </w:r>
          </w:p>
          <w:p w:rsidR="004516B8" w:rsidRPr="000417D0" w:rsidRDefault="004516B8" w:rsidP="00504A0E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Էլեկտրական երկարացման լար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էլեկտրական երկարացման լար առնվազն 5 մետրից ոչ պակաս, նվազագույնը՝ 3 տեղ, հողանցումով։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071ED9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31521570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լապտեր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լապտեր,  Ցերեկային սպիտակ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½ ՛՛, 4մ-ոց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¾ ՛՛, 4մ-ոց,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¼ ՛՛, 4մ-ոց,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2 ՛՛, 4մ-ոց,կտորներով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20555E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31711250/13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Ճկվող խողովակ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ճկուն ռետինե խողովակ, գլխի հատվածը ներժ, արտաքին շերտը պողպատյա թելիկներով: Ներսի խողովակը ռետինե: F1/2"xF1/2"x30սմ,  տրամագիծը ՝ առնվազն 1/2 դյույմ: Երկարությունը՝ առնվազն 30 մ ընդմիջման ճնշում ՝ 300 PSI առ</w:t>
            </w:r>
            <w:r>
              <w:rPr>
                <w:rFonts w:ascii="Sylfaen" w:hAnsi="Sylfaen" w:cs="Calibri"/>
                <w:color w:val="000000"/>
                <w:sz w:val="20"/>
              </w:rPr>
              <w:t>աձգական փորձարկման արժեքը՝ 1100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պայկովայի մեջը ալյումի շերտով 1¼ ՛՛ դույմ, տրամաչափը 40մմ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5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պայկայի մեջը ալյումի շերտով 2 ՛՛ դույմ, տրամաչափը 63մմ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3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Պոլիպրոպիլենային խողովակ ալյումինե շերտով տրամաչափը 32մմ 1՛՛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8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Ճկուն խողովակ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ճկուն ջրի /40սմ/, գլխի հատվածը ներժ, արտաքին շերտը պողպատյա թել</w:t>
            </w:r>
            <w:r>
              <w:rPr>
                <w:rFonts w:ascii="Sylfaen" w:hAnsi="Sylfaen" w:cs="Calibri"/>
                <w:color w:val="000000"/>
                <w:sz w:val="20"/>
              </w:rPr>
              <w:t>իկներով: Ներսի խողովակը ռետինե: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Յուրքանչյուրի երկարությունը 40 սմ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AC5F96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AC5F96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3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Ճկուն խողովակ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ճկուն ջրի /60սմ/, գլխի հատվածը ներժ, արտաքին շերտը պողպատյա թելիկներով: Ներսի խողովակը ռետինե: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Յուրքանչյուրի երկարությունը  60 սմ: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44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Նյութ` Պլաստիկ համակցված արույրով, Էկրանի չափ (սմ)` 20մմ-M1/2"-20մմ, Ջրի մաքսիմալ աշխատանքային ճնշում (բար)` 25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3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 87,5° 110-110մմ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10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 ½՛՛-½՛՛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7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 ¾ ՛՛-¾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 87,5° 110-110մմ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410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եռաբաշխիչ հավասարակողմ 20մմ ½՛՛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եռաբաշխիչ հավասարակողմ 25մմ ¾ ՛՛՛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կոյուղու 45° 110-50մմ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44423200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Աստիճան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Սեկցիաների քանակ 4հատ, Կառուցվածք Ալյումինե, Ոտնակների քանակ առնվազն  4×7 հատ, Փակված չափսեր առնվազն 1.925×0,26մ, Բացված բարձրություն առնվազն (/\)3.85մԸնդհանուր բարձրություն (/) 7.7մ,Խառաչոյի լայնություն առնվազն 0.33մ, Ստաբիլիզացնող ոտնակի լայնություն առնվազն 0,8մ, Ծանրաբեռնվածությունառնվազն  150 կգ,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երաշխիքային ժամկետը առնվազն 1 տարի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3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20555E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44112730/4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Մետաղալար կտրող գործիք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Կծաքցան, ռետինե կամ պլաստմասե բռնակով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34911120/1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Սայլակ շինարարական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Arial"/>
                <w:color w:val="000000"/>
                <w:sz w:val="20"/>
              </w:rPr>
              <w:t xml:space="preserve">Սայլակ շինարարական 4 ակնանի </w:t>
            </w:r>
            <w:r w:rsidRPr="000417D0">
              <w:rPr>
                <w:rFonts w:ascii="Sylfaen" w:hAnsi="Sylfaen" w:cs="Arial"/>
                <w:color w:val="000000"/>
                <w:sz w:val="20"/>
              </w:rPr>
              <w:br/>
              <w:t xml:space="preserve"> Առավելագույն քաշ ` առնվազն 150 կգ : Հատակի չափը `առնվազն  725x472 մմ : Հատակի ծածկույթ ` չսայթաքուն գորգ: Անիվների չափ առնվազն ` 4 դյույմ : Չափեր ` առնվազն 725x472x135x820 մմ 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44112570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sz w:val="20"/>
              </w:rPr>
              <w:t>Միջադիր (կլինգրիտ) ջեռուցման մարտկոցի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Միջադիր (կլինգրիտ) նախատեսված ջեռուցման մարտկոցների համար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7D24D5">
            <w:r w:rsidRPr="00761254">
              <w:t>34921440</w:t>
            </w:r>
            <w: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մետաղական 8լ. տարողությամբ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7D24D5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7D24D5">
            <w:r w:rsidRPr="00761254">
              <w:t>34921440</w:t>
            </w:r>
            <w: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պլաստիկ, 9լ տարողությամբ, սև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7D24D5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52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35111130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sz w:val="20"/>
                <w:lang w:val="hy-AM"/>
              </w:rPr>
              <w:t>Ածխաթթվային կրակմարիչ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ԱԿ-2, շահագործումը -40 0 C -ից մինչև 50 0 C ջերմաստիճանի սահմաններում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28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35821400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ՀՀ դրոշ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Չափը՝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1*2 կտորը՝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մետաքսաթելով հաստ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37821151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Կավիճ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Թունավոր նյութեր չի պարունակում, մակերեսը՝ ծածկույթով, փոշու մակարդակը հասցված է նվազագույնի,</w:t>
            </w:r>
            <w:r w:rsidRPr="000417D0">
              <w:rPr>
                <w:rFonts w:ascii="Sylfaen" w:hAnsi="Sylfaen" w:cs="Arial"/>
                <w:color w:val="666666"/>
                <w:sz w:val="20"/>
                <w:shd w:val="clear" w:color="auto" w:fill="FFFFFF"/>
                <w:lang w:val="hy-AM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 xml:space="preserve">ամուր են, կոտրվելու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lastRenderedPageBreak/>
              <w:t>հավանականությունը քիչ է։ կավիճի տրամագիծը՝ 9.5 մմ, երկարությունը՝ 80 մմ, ապահովում է սահուն աշխատանք, թողնում է հավասարաչափ հետք, սպիտակ: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տուփ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39221440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Վրձին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Ներկի խոզանակների հավաքածու 8կտ.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100մմ/4՛՛ 1հատ, Վրձին 75մմ/3՛՛ 1հատ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50մմ/2՛՛ 2հատ, Վրձին 38մմ/1.5՛՛ 2հատ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25մմ/1՛՛ 2հատ, Բռնակ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Տեսակ նախատեսված յուղաներկերի համար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42131490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սիֆոն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Չափը 40х40/50, մի տեղանոց լվացարանի, մի ճյուղանի պլաստմասե ջրահեռացումով տարա: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33711480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հեղուկ օճառ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Ապրանքանիշների շարք է, որոնք հատուկ մշակված են մաշկի ամենօրյա խնամքի համար: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Ձեռքերը մաքրող օճառ.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նուրբ բանաձև 96% բնական բաղադրիչներով,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կանաչ թեյի մզվածքով և բուսական գլիցերինով հարստացված ձեռքի օճառը հարմար է հաճախակի օգտագործման համար և ունի արդյունավետ հակաբակտերիալ ազդեցություն,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չի պարունակում պարաբեններ, գունանյութեր և ալկոհոլ,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հիպոալերգիկ է և փորձարկված մաշկաբանների կողմից,առնվազն 1 լիտրանոց  տարայով,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100% վերամշակված պլաստիկ փաթեթավորում: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Պետք է մատակարարվի 1 լիտրանոց տարաներով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44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Հատակ լվանալու հեղուկ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20202"/>
                <w:sz w:val="20"/>
              </w:rPr>
              <w:t>Ունիվերսալ մաքրող միջոցը հատուկ ստեղծված է ամենադժվար կեղտերը մաքրելու համար: առնվազն 1 լիտրանոց տարայով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Զուգարանի ախտահանող հեղուկ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Ապրանքը նախատեսված է զուգարանակոնքի և այլ սանտեխնիկայի մաքրման համար: Գելի պարունակության արդյունքում այն երկար ժամանակ մնում է մաքրված մակերեսի վրա: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Հատկությունները՝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· Թթուների իդեալական կազմը հանգեցնում է զուգարանի մեջ աղտոտվածության ինքնազերծմանը: Պաշտպանում է քարի, ժանգի նստվածքի նստվածքից և օրգանական ծագման այլ պաշարներից: Այն ունի հոտը վերացնող հատկություններ և մաքրելուց հետո  մակերևույթին թողնում է տևական հաճելի հոտ: Արտադրանքը նախատեսված է մասնագիտական 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​​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օգտագործման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համար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: 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Պետք է մատակարարվի 1 լիտրանոց տարաներով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6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42111240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Քսայուղ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 xml:space="preserve">Քսայուղ տաուտ տեխնիկայի և ավտոմեքենաների համար </w:t>
            </w:r>
          </w:p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 xml:space="preserve">Յուրաքանչյուրը 1 կգ-անոց։ </w:t>
            </w:r>
          </w:p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Բարձր որակի։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67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Սեյֆի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Փական ներդիրով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Առաջարկվող դռան հաստությունը 40-50 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2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փական 3/4" ամերիկանկայով, գլխի հատվածը ներժ: Փականը օգտագործվում է կենցաղային և խմելու ջրի ջրամատակարարման համակարգերում, նախատեսված է սառը / տաք ջրի և գոլորշու համար։ Գնդիկավոր փականը որոշ մասերում նիկելապատ է։ Կորպուսային դետալները ունեն ոչ ամբողջական գալվանական ծածկույթ։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21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փական ներժ, ½՛՛ չափսի, գլխի հատվածը ներժ,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փական ներժ, ¾՛՛ չափսի, գլխի հատվածը ներժ: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փական ներժ, 2՛՛ չափսի, գլխի հատվածը ներժ,: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փական ներժ ամերիկանկա, ¼՛՛ չափսի, գլխի հատվածը ներժ,: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¾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87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Պայկայի փական 2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½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Arial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¼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u w:val="single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2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Կախովի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 xml:space="preserve">Պատրաստված է կոփված բարձրորակ մետաղից: Սեկրետի լատունի մեխանիզմով: Գերամուր չուգունե կորպուսով: Ժանգադիմացկուն: 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Տրամագիծը՝ 11 մմ  4 բանալի Անհատական փաթեթավորում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Ոռոգման ջրի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 ¼ դյույմ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Ծորակ ներժից, տեսակը՝ անշարժ, փականներ - Կես պտույտ, Ճկուն խողովակի միացում -1 x 1/2, Փաթեթի բովանդակություն - Ծորակ,ամրացման պարագաներ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Պատի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Ծորակ ներժից, տեսակը՝ պատի ոչ խառնիչային, 1 տեղ, լրիվ պտույտ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68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31711250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Ցնցուղի խողովակ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Խողովակ ցնցուղի համար,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նյութը՝  ներժ, ներքին խողովակ, ռետինե, միացում  1/2-1/2 FF (Մետաղական), խողովակի երկարություն - 150 սմ   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444E0E">
              <w:rPr>
                <w:rFonts w:ascii="Sylfaen" w:hAnsi="Sylfaen" w:cs="Calibri"/>
                <w:color w:val="000000"/>
                <w:sz w:val="20"/>
                <w:lang w:eastAsia="en-US"/>
              </w:rPr>
              <w:t>44411400</w:t>
            </w:r>
            <w:r>
              <w:rPr>
                <w:rFonts w:ascii="Sylfaen" w:hAnsi="Sylfaen" w:cs="Calibri"/>
                <w:color w:val="000000"/>
                <w:sz w:val="20"/>
                <w:lang w:eastAsia="en-US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Ցնցուղի գլխիկ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Գույնը՝ քրոմ, նյութի տեսակը՝ ներժ: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Ծորակ տաքացուցիչ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Ներժ, Էլեկտրական ցանցի լարումը 220-240Վ Հաճախականությունը 50-60 ՀՑ Հոսանքի ուժը 14.5Ա Հզորություն 3,3 ԿՎՏ Ձրի ճնշումը 0.04-0.6 ՄՊԱ Ջրի մուտքի շառավիղը ½ Երաշխիքային ժամկետ առնվազն մեկ տարի: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խառնիչային ծորակ ներժից, չափը՝1''x1''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· գույն՝արծաթագույն, նյութը՝չժանգոտվող պողպատ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C0713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Բահ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Երկաթյա, փորելու,   Երկ.՝30սմ, լայն.՝21սմ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Բահ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Երկաթյա, հավաքելու Երկ.՝28սմ, լայն.՝22սմ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Բահի կո</w:t>
            </w:r>
            <w:r w:rsidRPr="000417D0">
              <w:rPr>
                <w:rFonts w:ascii="Sylfaen" w:hAnsi="Sylfaen"/>
                <w:sz w:val="20"/>
              </w:rPr>
              <w:t>թ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Փայտյա Հաստ.՝4սմ, երկ.՝150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Թփերը ձևավորող մկրատ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20202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Բռնակները բացվող Երկ.՝55-65սմ, կտրող մասը՝ 20սմ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Սեկատոր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Երկ.՝ 21-23 սմ, կտրող մասը՝ 5-6 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Խոտի սերմ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Սերմի ծլունակությունը ՝ 100%</w:t>
            </w:r>
          </w:p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Ծլման ժամանակը՝ 4-5օր</w:t>
            </w:r>
          </w:p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Ծախսի նորման ՝ 1 կգ 30-40 մ2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738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Երեքնուկի սերմ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Սերմի ծլունակությունը ՝ 100%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Խոտհնձիչի դանակ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Երկ.՝38-սմ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>Լայնությունը՝ 3սմ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 xml:space="preserve">Հատ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Թուփ կտրող սկավառակ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Տրամագիծ՝ 230 մմ (9″)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Ատամների քանակ՝ 40T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Նստեցման անցք՝ 25,4 մմ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1 հատ 20 մմ փոքրացնող օղակ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Հարմար է միայն թուփ էտող գործիքի համար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pStyle w:val="Heading1"/>
              <w:shd w:val="clear" w:color="auto" w:fill="F7F7F7"/>
              <w:spacing w:before="0" w:beforeAutospacing="0" w:after="0" w:afterAutospacing="0"/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</w:pP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 xml:space="preserve">Պլաստմասե </w:t>
            </w: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eastAsia="ru-RU"/>
              </w:rPr>
              <w:t xml:space="preserve">հովարաձև </w:t>
            </w: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>փոցխ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pStyle w:val="Heading1"/>
              <w:shd w:val="clear" w:color="auto" w:fill="F7F7F7"/>
              <w:spacing w:before="0" w:beforeAutospacing="0" w:after="0" w:afterAutospacing="0"/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</w:pP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>լայնքը 50սմ, երկարությունը 150սմ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56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42661400/1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Ամբողջական հավաքածու եռակցման համար՝ Սվարոգ MIG 200-</w:t>
            </w:r>
          </w:p>
          <w:p w:rsidR="004516B8" w:rsidRPr="00444E0E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Հավաքածուն ներառում է՝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Կիսաավտոմատ եռակցման ինվերտոր՝ Սվարոգ REAL MIG 200 (N24002N)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CO</w:t>
            </w:r>
            <w:r w:rsidRPr="000417D0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գազի վերահավաստագրված բալոն՝ 40 լիտր, լցված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«Խամելեոն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»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եռակցման դիմակ Aurora A998F BLACK COSMO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Եռակցման ձեռնոցներ (ԿՍ-4) - 1 զույգ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Հեռացվող եռակցման վառարան՝ եվրո ադապտերով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Հողային քլիպս՝ մալուխով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Էլեկտրոդների պահարան՝ մալուխով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Ունիվերսալ կարգավորիչ (կրճակիչ)՝ </w:t>
            </w:r>
            <w:r w:rsidRPr="000417D0">
              <w:rPr>
                <w:rFonts w:ascii="Sylfaen" w:hAnsi="Sylfaen" w:cs="Cambria"/>
                <w:sz w:val="20"/>
                <w:lang w:val="hy-AM"/>
              </w:rPr>
              <w:t>УГР</w:t>
            </w:r>
            <w:r w:rsidRPr="000417D0">
              <w:rPr>
                <w:rFonts w:ascii="Sylfaen" w:hAnsi="Sylfaen"/>
                <w:sz w:val="20"/>
                <w:lang w:val="hy-AM"/>
              </w:rPr>
              <w:t>-30 ռոտամետրով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Գազի միացման խողովակ՝ 2 մետր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Եռակցման վերջադիր E-Cu MIG M6x28 - 5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9.5 մմ - ուժեղ կոնուս)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12 մմ - ստանդարտ)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16 մմ - գլանաձև)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Պղնձապատ մետաղալար (սև մետաղի համար)՝ 5 կգ թմբուկ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Էլեկտրոդներ ESAB </w:t>
            </w:r>
            <w:r w:rsidRPr="000417D0">
              <w:rPr>
                <w:rFonts w:ascii="Sylfaen" w:hAnsi="Sylfaen" w:cs="Cambria"/>
                <w:sz w:val="20"/>
                <w:lang w:val="hy-AM"/>
              </w:rPr>
              <w:t>ОК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46.00, 3 մմ - 2 կգ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lastRenderedPageBreak/>
              <w:t>- Հակակպչման սփրեյ՝ ցողի պաշտպանության համար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Վերջադիրների փոխանակման բանալի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Անվճար առաքում Սանկտ Պետերբուրգի ԿԱԴ-ի սահմաններում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Մանրամասն ուղեցույց՝ եռակցման բոլոր ասպեկտների վերաբերյալ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Երաշխիքային </w:t>
            </w:r>
            <w:r w:rsidRPr="000417D0">
              <w:rPr>
                <w:rFonts w:ascii="Sylfaen" w:hAnsi="Sylfaen"/>
                <w:sz w:val="20"/>
                <w:lang w:val="ru-RU"/>
              </w:rPr>
              <w:t>կտրոն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5 տարի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44211620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 սեկցիաների միջադիր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Սիլիկոնե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դրայվեր 12վ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DC36-63v150mA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238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դրայվեր 18Վ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DC-36-63300mA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լուսատու 12վ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Կլոր, ներկառուցվող, գունային ջերմաստիճանը 6500 k  արտաքին չափս 167մմ, կտրման չափը 155մ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լուսատու 18վ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Կլոր, ներկառուցվող, գունային ջերմաստիճանը 6500 k  արտաքին չափսը 225մմ, կտրման չափը 210մ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</w:tbl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1335A6" w:rsidRPr="000417D0" w:rsidRDefault="001335A6" w:rsidP="001335A6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  <w:r w:rsidRPr="000417D0">
        <w:rPr>
          <w:rFonts w:ascii="Sylfaen" w:hAnsi="Sylfaen" w:cs="Arial"/>
          <w:b/>
          <w:sz w:val="20"/>
          <w:lang w:val="pt-BR"/>
        </w:rPr>
        <w:t>ТЕХНИЧЕСКАЯ</w:t>
      </w:r>
      <w:r w:rsidR="003F4805" w:rsidRPr="000417D0">
        <w:rPr>
          <w:rFonts w:ascii="Sylfaen" w:hAnsi="Sylfaen" w:cs="Arial"/>
          <w:b/>
          <w:sz w:val="20"/>
          <w:lang w:val="pt-BR"/>
        </w:rPr>
        <w:t xml:space="preserve"> ХАРАКТЕРИСТИКА </w:t>
      </w:r>
    </w:p>
    <w:tbl>
      <w:tblPr>
        <w:tblW w:w="15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60"/>
        <w:gridCol w:w="1297"/>
        <w:gridCol w:w="2135"/>
        <w:gridCol w:w="3702"/>
        <w:gridCol w:w="964"/>
        <w:gridCol w:w="714"/>
        <w:gridCol w:w="831"/>
        <w:gridCol w:w="4764"/>
      </w:tblGrid>
      <w:tr w:rsidR="0097431B" w:rsidRPr="000417D0" w:rsidTr="00072961">
        <w:trPr>
          <w:trHeight w:val="422"/>
          <w:jc w:val="center"/>
        </w:trPr>
        <w:tc>
          <w:tcPr>
            <w:tcW w:w="15067" w:type="dxa"/>
            <w:gridSpan w:val="8"/>
          </w:tcPr>
          <w:p w:rsidR="0097431B" w:rsidRPr="000417D0" w:rsidRDefault="0097431B" w:rsidP="00257AE1">
            <w:pPr>
              <w:jc w:val="center"/>
              <w:rPr>
                <w:rFonts w:ascii="Sylfaen" w:hAnsi="Sylfaen"/>
                <w:sz w:val="20"/>
                <w:lang w:bidi="ru-RU"/>
              </w:rPr>
            </w:pPr>
            <w:r w:rsidRPr="000417D0">
              <w:rPr>
                <w:rFonts w:ascii="Sylfaen" w:hAnsi="Sylfaen"/>
                <w:sz w:val="20"/>
                <w:lang w:bidi="ru-RU"/>
              </w:rPr>
              <w:t>Товар</w:t>
            </w:r>
          </w:p>
        </w:tc>
      </w:tr>
      <w:tr w:rsidR="004516B8" w:rsidRPr="000417D0" w:rsidTr="004516B8">
        <w:trPr>
          <w:trHeight w:val="247"/>
          <w:jc w:val="center"/>
        </w:trPr>
        <w:tc>
          <w:tcPr>
            <w:tcW w:w="660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lastRenderedPageBreak/>
              <w:t xml:space="preserve">номер 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лота</w:t>
            </w:r>
          </w:p>
        </w:tc>
        <w:tc>
          <w:tcPr>
            <w:tcW w:w="1297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промежу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точ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ный код, предусмот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рен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ный планом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закупок по клас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сифи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кации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ЕЗК (CPV)</w:t>
            </w:r>
          </w:p>
        </w:tc>
        <w:tc>
          <w:tcPr>
            <w:tcW w:w="2135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0417D0">
              <w:rPr>
                <w:rFonts w:ascii="Sylfaen" w:hAnsi="Sylfaen"/>
                <w:b/>
                <w:sz w:val="20"/>
                <w:lang w:val="ru-RU"/>
              </w:rPr>
              <w:t>Название</w:t>
            </w:r>
          </w:p>
        </w:tc>
        <w:tc>
          <w:tcPr>
            <w:tcW w:w="3702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техни</w:t>
            </w:r>
            <w:r w:rsidRPr="000417D0">
              <w:rPr>
                <w:rFonts w:ascii="Sylfaen" w:hAnsi="Sylfaen"/>
                <w:b/>
                <w:sz w:val="20"/>
              </w:rPr>
              <w:t>че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t>ская характеристика</w:t>
            </w:r>
          </w:p>
        </w:tc>
        <w:tc>
          <w:tcPr>
            <w:tcW w:w="964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единица измерения</w:t>
            </w:r>
          </w:p>
        </w:tc>
        <w:tc>
          <w:tcPr>
            <w:tcW w:w="714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общий объем</w:t>
            </w:r>
          </w:p>
        </w:tc>
        <w:tc>
          <w:tcPr>
            <w:tcW w:w="5595" w:type="dxa"/>
            <w:gridSpan w:val="2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предоставления</w:t>
            </w:r>
          </w:p>
        </w:tc>
      </w:tr>
      <w:tr w:rsidR="004516B8" w:rsidRPr="000417D0" w:rsidTr="004516B8">
        <w:trPr>
          <w:trHeight w:val="1108"/>
          <w:jc w:val="center"/>
        </w:trPr>
        <w:tc>
          <w:tcPr>
            <w:tcW w:w="66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3702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адрес</w:t>
            </w:r>
          </w:p>
        </w:tc>
        <w:tc>
          <w:tcPr>
            <w:tcW w:w="4764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срок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09134100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Моторное масло для бензиновых инструментов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Бензиновое инструментальное масло моторное, полусинтетическое, предназначенное для двухтактных бензиновых двигателей.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  <w:r w:rsidRPr="000417D0">
              <w:rPr>
                <w:rFonts w:ascii="Sylfaen" w:hAnsi="Sylfaen"/>
                <w:sz w:val="20"/>
                <w:lang w:val="ru-RU"/>
              </w:rPr>
              <w:t>)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E75995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15872400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Соль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М</w:t>
            </w:r>
            <w:r w:rsidRPr="000417D0">
              <w:rPr>
                <w:rFonts w:ascii="Sylfaen" w:hAnsi="Sylfaen"/>
                <w:color w:val="000000"/>
                <w:sz w:val="20"/>
              </w:rPr>
              <w:t>ешoк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/>
                <w:color w:val="000000"/>
                <w:sz w:val="20"/>
              </w:rPr>
              <w:t>25 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Рабочие перчатки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Резиновые перчатки с латексным покрытием для рабочих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Перчатки / тканевые / резиновые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Хозяйственные перчатки изготовлены из латекса (натурального каучука) высокого качества. Бытовые перчатки используются для защиты кожи рук при выполнении различных видов общепромышленных работ, при использовании продуктов питания и бытовой химии на кухне, а также в сфере обслуживания (вода, грязь, моющие средства и химикаты слабого действия).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18931130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Пакеты для посылок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Мешок предназначен для наполнителя для голеней размером не менее 50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60 см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9E6D32">
              <w:rPr>
                <w:rFonts w:ascii="Sylfaen" w:hAnsi="Sylfaen" w:cs="Calibri"/>
                <w:color w:val="000000"/>
                <w:sz w:val="20"/>
              </w:rPr>
              <w:t>39224560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Гофре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Манекен-не менее 1 1/2 дюйма – 40)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Крепежное кольцо не менее 40×40/50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должно быть поставлено 227 штук гофре толщиной 80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B2741">
              <w:rPr>
                <w:rFonts w:ascii="Sylfaen" w:hAnsi="Sylfaen" w:cs="Calibri"/>
                <w:color w:val="000000"/>
                <w:sz w:val="20"/>
              </w:rPr>
              <w:t>24911500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Клей для МДФ </w:t>
            </w:r>
            <w:r w:rsidRPr="000417D0">
              <w:rPr>
                <w:rFonts w:ascii="Sylfaen" w:hAnsi="Sylfaen"/>
                <w:sz w:val="20"/>
              </w:rPr>
              <w:t>Akfix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объемом не менее 500 мл, 125 г, в аэрозольном баллончике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Клейкая лента/скотч 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3E7497" w:rsidP="004970B1">
            <w:pPr>
              <w:rPr>
                <w:rFonts w:ascii="Sylfaen" w:hAnsi="Sylfaen"/>
                <w:sz w:val="20"/>
                <w:lang w:val="ru-RU"/>
              </w:rPr>
            </w:pPr>
            <w:r w:rsidRPr="003E7497">
              <w:rPr>
                <w:rFonts w:ascii="Sylfaen" w:hAnsi="Sylfaen" w:hint="eastAsia"/>
                <w:sz w:val="20"/>
                <w:lang w:val="ru-RU"/>
              </w:rPr>
              <w:t>Скотч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прозрачный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ширина</w:t>
            </w:r>
            <w:r w:rsidRPr="003E7497">
              <w:rPr>
                <w:rFonts w:ascii="Sylfaen" w:hAnsi="Sylfaen"/>
                <w:sz w:val="20"/>
                <w:lang w:val="ru-RU"/>
              </w:rPr>
              <w:t>: 48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ммх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50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метров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Клейкая лента/скотч 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3E7497" w:rsidP="004970B1">
            <w:pPr>
              <w:rPr>
                <w:rFonts w:ascii="Sylfaen" w:hAnsi="Sylfaen"/>
                <w:sz w:val="20"/>
                <w:lang w:val="ru-RU"/>
              </w:rPr>
            </w:pPr>
            <w:r w:rsidRPr="003E7497">
              <w:rPr>
                <w:rFonts w:ascii="Sylfaen" w:hAnsi="Sylfaen" w:hint="eastAsia"/>
                <w:sz w:val="20"/>
                <w:lang w:val="ru-RU"/>
              </w:rPr>
              <w:t>Скотч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прозрачный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узкий</w:t>
            </w:r>
            <w:r w:rsidRPr="003E7497">
              <w:rPr>
                <w:rFonts w:ascii="Sylfaen" w:hAnsi="Sylfaen"/>
                <w:sz w:val="20"/>
                <w:lang w:val="ru-RU"/>
              </w:rPr>
              <w:t>: 18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мм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x30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метров</w:t>
            </w:r>
            <w:bookmarkStart w:id="0" w:name="_GoBack"/>
            <w:bookmarkEnd w:id="0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44511610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Силиконовый пистолет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Силиконовый пистолет, рабочее напряжение не менее 220 В, мощность не менее 20 Вт, размеры не менее 230 мм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33 мм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90 мм, вес не менее 0,5 кг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E55EF5">
              <w:rPr>
                <w:rFonts w:ascii="Sylfaen" w:hAnsi="Sylfaen" w:cs="Calibri"/>
                <w:color w:val="000000"/>
                <w:sz w:val="20"/>
              </w:rPr>
              <w:t>30192233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Силикон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Силикон прозрачный не менее 280 мл. с контейнерами вместимостью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3E7497">
        <w:trPr>
          <w:trHeight w:val="1283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Алюминиевая нагревательная спираль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Секция батареи отопления, белая, алюминиевая, высота не менее 58 см, расстояние между осями не менее 50 см:</w:t>
            </w:r>
          </w:p>
          <w:p w:rsidR="003E7497" w:rsidRPr="000417D0" w:rsidRDefault="003E7497" w:rsidP="004970B1">
            <w:pPr>
              <w:rPr>
                <w:rFonts w:ascii="Sylfaen" w:hAnsi="Sylfaen"/>
                <w:sz w:val="20"/>
                <w:lang w:val="ru-RU"/>
              </w:rPr>
            </w:pPr>
            <w:r w:rsidRPr="003E7497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, 1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коробка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содержит</w:t>
            </w:r>
            <w:r w:rsidRPr="003E7497">
              <w:rPr>
                <w:rFonts w:ascii="Sylfaen" w:hAnsi="Sylfaen"/>
                <w:sz w:val="20"/>
                <w:lang w:val="ru-RU"/>
              </w:rPr>
              <w:t xml:space="preserve"> 10 </w:t>
            </w:r>
            <w:r w:rsidRPr="003E7497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3E7497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Батарея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для часов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 пульт дистанционного управления (2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,3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Батарея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для часов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 пульт дистанционного управления (2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,3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6*40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Количество в упаковке: не менее 20 штук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3,5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40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t xml:space="preserve"> 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6*60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3,5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70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60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винт в коробке размером не менее 8*60 минимум / 20 шт. в коробке / тип: винт с нейлоновым креплением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70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60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8*80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винта: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90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80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Двойная коробка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6, не менее 20 штук в коробке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Не менее 20 штук в коробке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8 с двойной коробкой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Двойная коробка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10, не менее 20 штук в коробке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10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Не менее 20 шт. В коробке с двойным Трифоном, винт с пластиковым креплением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крепления: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6,5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65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10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Не менее 20 шт. в коробке для вешалок с двойным креплением тип: </w:t>
            </w:r>
            <w:r w:rsidRPr="000417D0">
              <w:rPr>
                <w:rFonts w:ascii="Sylfaen" w:hAnsi="Sylfaen"/>
                <w:sz w:val="20"/>
              </w:rPr>
              <w:t>L</w:t>
            </w:r>
            <w:r w:rsidRPr="000417D0">
              <w:rPr>
                <w:rFonts w:ascii="Sylfaen" w:hAnsi="Sylfaen"/>
                <w:sz w:val="20"/>
                <w:lang w:val="ru-RU"/>
              </w:rPr>
              <w:t>-образный винт с пластиковой двойкой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дюбеля: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40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винт в коробке не менее /10 штук/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50 Шнуров длиной 3 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4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49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 w:eastAsia="en-US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2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3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Должно быть поставлено 100 Шнуров длиной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 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Шнур не менее чем на 2 места, длиной 2 м, 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Электрический 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2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 питания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удлинительный электрический провод длиной не менее 5 метров, минимум 3 места, с заземлением.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50 Шнуров по 5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31521570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Карманный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фонарик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Ручной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фонарик</w:t>
            </w:r>
            <w:r w:rsidRPr="000417D0">
              <w:rPr>
                <w:rFonts w:ascii="Sylfaen" w:hAnsi="Sylfaen"/>
                <w:sz w:val="20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</w:rPr>
              <w:t>дневной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белый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Трубка с пайкой ½ дюйма, 4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¾ дюйма, 4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¼ дюйма, длиной 4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2 дюйма, 4 дюйма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4970B1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31711250/13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Гибкая резиновая трубка для воды, внутренняя часть головки, внешний слой со стальной резьбой. внутренняя трубка резиновая. </w:t>
            </w:r>
            <w:r w:rsidRPr="000417D0">
              <w:rPr>
                <w:rFonts w:ascii="Sylfaen" w:hAnsi="Sylfaen"/>
                <w:sz w:val="20"/>
              </w:rPr>
              <w:t>F</w:t>
            </w:r>
            <w:r w:rsidRPr="000417D0">
              <w:rPr>
                <w:rFonts w:ascii="Sylfaen" w:hAnsi="Sylfaen"/>
                <w:sz w:val="20"/>
                <w:lang w:val="ru-RU"/>
              </w:rPr>
              <w:t>1 / 2"</w:t>
            </w:r>
            <w:r w:rsidRPr="000417D0">
              <w:rPr>
                <w:rFonts w:ascii="Sylfaen" w:hAnsi="Sylfaen"/>
                <w:sz w:val="20"/>
              </w:rPr>
              <w:t>xF</w:t>
            </w:r>
            <w:r w:rsidRPr="000417D0">
              <w:rPr>
                <w:rFonts w:ascii="Sylfaen" w:hAnsi="Sylfaen"/>
                <w:sz w:val="20"/>
                <w:lang w:val="ru-RU"/>
              </w:rPr>
              <w:t>1 / 2"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30 см, диаметр не менее 1/2 дюйма. Длина: не менее 30 м давление разрыва: 300 фунтов на квадратный дюйм значение испытания на растяжение: 1100 Н: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труба-4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в пайке со слоем алюминия 2 дюйма, Калибр 63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>Полипропиленовая труба с алюминиевой полосой Калибр 32 мм 1</w:t>
            </w:r>
            <w:r w:rsidRPr="000417D0">
              <w:rPr>
                <w:rFonts w:ascii="Sylfaen" w:eastAsia="Tahoma" w:hAnsi="Sylfaen"/>
                <w:sz w:val="20"/>
              </w:rPr>
              <w:t>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Труба гибкая для воды /30 см/, внутренняя часть головки, внешний слой со стальной резьбой.: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Труба для гибкой воды (40 см), внутренняя часть головки, внешний слой со стальной резьбой.: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100 трубок по 40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Труба для гибкой воды /60 см/, внутренняя часть головки, внешний слой со стальной резьбой.: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100 трубок по 60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 в сочетании с латунью, размер экрана (см): 20 мм-М1 / 2"-20 мм, максимальное рабочее давление воды (бар): 25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Тройник PPR канализационный коллектор 87,5° 110-110мм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color w:val="000000"/>
                <w:sz w:val="20"/>
              </w:rPr>
              <w:t>Полипропилен ½"" - ½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Полипропилен¾"" - ¾ ՛՛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Тройник PPR канализационный коллектор 87,5° 110-110мм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Тройник-1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 xml:space="preserve">Равносторонний </w:t>
            </w:r>
            <w:r w:rsidRPr="000417D0">
              <w:rPr>
                <w:rFonts w:ascii="Sylfaen" w:eastAsia="Tahoma" w:hAnsi="Sylfaen"/>
                <w:sz w:val="20"/>
                <w:lang w:val="ru-RU"/>
              </w:rPr>
              <w:t xml:space="preserve">Равносторонний тройник из полипропилена 20 мм ½ </w:t>
            </w:r>
            <w:r w:rsidRPr="000417D0">
              <w:rPr>
                <w:rFonts w:ascii="Sylfaen" w:eastAsia="Tahoma" w:hAnsi="Sylfaen"/>
                <w:sz w:val="20"/>
              </w:rPr>
              <w:t>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Тройник-2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 xml:space="preserve">Равносторонний тройник из полипропилена 25 мм ¾ </w:t>
            </w:r>
            <w:r w:rsidRPr="000417D0">
              <w:rPr>
                <w:rFonts w:ascii="Sylfaen" w:eastAsia="Tahoma" w:hAnsi="Sylfaen"/>
                <w:sz w:val="20"/>
              </w:rPr>
              <w:t>՛՛՛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Равносторонний тройник из полипропилена 25 мм ¾ Тройной канализационный коллектор 3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Тройник </w:t>
            </w:r>
            <w:r w:rsidRPr="000417D0">
              <w:rPr>
                <w:rFonts w:ascii="Sylfaen" w:hAnsi="Sylfaen"/>
                <w:sz w:val="20"/>
              </w:rPr>
              <w:t>PPR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для канализации 45° 110-50 мм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44423200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 xml:space="preserve">Стремянка 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Количество секций 4 шт., конструкция алюминиевая, количество педалей не менее 4×7 шт., Размеры в закрытом виде не менее 1,925×0,26 м, высота в открытом положении не менее (/\) 3,85 м. Общая высота ( / ) 7,7 м, ширина микшера не менее 0,33 м, ширина стабилизирующей педали не менее 0,8 м, Грузоподъемностьне менее 150 кг, гарантийный срок не менее 1 года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4970B1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44112730/4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Инструмент для резки проволоки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Чехол с резиновой или пластиковой ручкой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34911120/1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Конструкция инвалидной коляски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Строительная тележка для инвалидных колясок 4 шт.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Максимальный вес : не менее 150 кг. Размер пола : не менее 725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472 мм.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напольное покрытие: нескользящий коврик. размер колес: не менее 4 дюймов. размеры: не менее 725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472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135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820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44112570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Прокладка для батареи отопления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Прокладка (прецизионная) для радиаторов отопления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4970B1">
            <w:r w:rsidRPr="00761254">
              <w:t>34921440</w:t>
            </w:r>
            <w: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Мусорный бак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Мусорное ведро металлическое 8л. вместимостью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4970B1">
            <w:r w:rsidRPr="00761254">
              <w:t>34921440</w:t>
            </w:r>
            <w: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Мусорный бак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Мусорное ведро пластиковое, вместимостью 9 л, черное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35111130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Угольно-кислотный огнетушитель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АК-2, Работа в диапазоне температур от -40 0 С до 50 0 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35821400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Флаг РА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Размер: 1 * 2m, толщина шелкографии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37821151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Мел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Не содержит токсичных веществ, поверхность покрыта покрытием, уровень запыленности сведен к минимуму, они прочные, вероятность поломки мала. мел диаметр: 9,5 мм, длина: 80 мм, обеспечивает плавную работу, оставляет ровный след, белый.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коробка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39221440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Кисть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Кисть 25мм/1" " 2шт, ручка пластиковая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Тип предназначен для масляных красок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42131490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Сифон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Размер 40х40/50, одноместная раковина, пластиковый сливной контейнер с ответвлением: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33711480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Жидкое мыло для рук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нежная формула с 96% натуральных ингредиентов.,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мыло для рук, обогащенное экстрактом зеленого чая и растительным глицерином, подходит для частого использования и обладает эффективным антибактериальным действием.,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не содержит парабенов, красителей и спирта.,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гипоаллергенен и протестирован дерматологами в контейнере объемом не менее 1 литра.,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100% переработанная пластиковая упаковка: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Должен поставляться в 1-литровых контейнерах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Жидкость для мытья полов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20202"/>
                <w:sz w:val="20"/>
                <w:lang w:val="ru-RU"/>
              </w:rPr>
              <w:t>Универсальное чистящее средство специально разработано для удаления самых сложных загрязнений.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Жидкость для дезинфекции туалета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результате содержания геля он остается на очищенной поверхности в течение длительного времени: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>Свойства</w:t>
            </w:r>
            <w:r w:rsidRPr="000417D0">
              <w:rPr>
                <w:rFonts w:ascii="Sylfaen" w:eastAsia="Tahoma" w:hAnsi="Sylfaen"/>
                <w:sz w:val="20"/>
              </w:rPr>
              <w:t>՝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· Идеальный кислотный состав способствует самоудалению загрязнений в туалете. защищает от отложений камня, ржавчины и других отложений органического происхождения. обладает устраняющими запах свойствами и оставляет стойкий приятный запах на поверхности после очистки. продукт предназначен для профессионального использования: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Должен поставляться в 1-литровых контейнерах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42111240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Смазочное масло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Смазочное масло для бытовой техники и автомобилей </w:t>
            </w:r>
            <w:r w:rsidRPr="000417D0">
              <w:rPr>
                <w:rFonts w:ascii="Sylfaen" w:hAnsi="Sylfaen"/>
                <w:sz w:val="20"/>
              </w:rPr>
              <w:t>taut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 кг. Высокое качество.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Замок от сейфа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Рекомендуемая толщина двери 40-50 мм.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Водяной клапан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используется в бытовых и питьевых системах водоснабжения, предназначен для подачи холодной / горячей воды и пара. Шаровой кран в некоторых частях покрыт никелем. Детали корпуса имеют неполное гальваническое покрытие.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внутри, размер ½ дюйма, головная часть внутри,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Клапан в сборе, размер ¾, головная часть в сборе, гарантийный срок 1 год.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внутри, размер 2"", головная часть внутри,: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 американский, размер ¼ дюйма, головная часть внутри,: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20-32мм, ¾ ՛՛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½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¼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2 ՛՛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Подвесной клапан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Изготовлен из закаленного высококачественного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нержавеющий. диаметр: 11 мм 4 ключа индивидуальная упаковка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для поливной воды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1 ¼ дюйма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Смеситель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Смеситель внутреннего производства, Тип: стационарный, клапаны - полуоборотные, муфта для шланга -1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1/2, содержимое упаковки-смеситель,крепежные принадлежности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Смеситель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Смеситель внутреннего производства, Тип: стационарный, клапаны - полуоборотные, муфта для шланга -1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1/2, содержимое упаковки-смеситель,крепежные принадлежности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31711250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Настенный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Смеситель внутренний, тип: настенный, не смесительный, 1 место, полный оборот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444E0E">
              <w:rPr>
                <w:rFonts w:ascii="Sylfaen" w:hAnsi="Sylfaen" w:cs="Calibri"/>
                <w:color w:val="000000"/>
                <w:sz w:val="20"/>
                <w:lang w:eastAsia="en-US"/>
              </w:rPr>
              <w:t>44411400</w:t>
            </w:r>
            <w:r>
              <w:rPr>
                <w:rFonts w:ascii="Sylfaen" w:hAnsi="Sylfaen" w:cs="Calibri"/>
                <w:color w:val="000000"/>
                <w:sz w:val="20"/>
                <w:lang w:eastAsia="en-US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Душевая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хром, тип материала: нержавейка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Насадка для душа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Смеситель для раковины в помещении, размер: 1 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1"· цвет: серебристый, материал: нержавеющая сталь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Нагреватель крана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Смеситель для раковины в помещении, размер: 1 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1"· цвет: серебристый, материал: нержавеющая сталь Внутри, напряжение электросети 220-240 В частота 50-60 Гц мощность тока 14,5 а мощность 3,3 кВт давление воды бесплатно 0,04-0,6 МПа радиус впуска воды ½ гарантийный срок не менее одного года: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Лопата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Железная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копания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Лопата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t>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Железная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28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черенок лопаты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Деревянная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толщина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4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150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Ножницы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для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формовки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кустов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Рукоятки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раздвижные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>: 55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65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режущая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часть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Секатор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20202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>: 21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23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режущая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часть</w:t>
            </w:r>
            <w:r w:rsidRPr="000417D0">
              <w:rPr>
                <w:rFonts w:ascii="Sylfaen" w:hAnsi="Sylfaen"/>
                <w:sz w:val="20"/>
                <w:lang w:val="ru-RU"/>
              </w:rPr>
              <w:t>: 5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6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Семена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травы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Всхожесть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семян</w:t>
            </w:r>
            <w:r w:rsidRPr="000417D0">
              <w:rPr>
                <w:rFonts w:ascii="Sylfaen" w:hAnsi="Sylfaen"/>
                <w:sz w:val="20"/>
                <w:lang w:val="ru-RU"/>
              </w:rPr>
              <w:t>: 100%</w:t>
            </w:r>
            <w:r w:rsidRPr="000417D0">
              <w:rPr>
                <w:rFonts w:ascii="Sylfaen" w:hAnsi="Sylfaen"/>
                <w:sz w:val="20"/>
                <w:lang w:val="ru-RU"/>
              </w:rPr>
              <w:br/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Время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прорастания</w:t>
            </w:r>
            <w:r w:rsidRPr="000417D0">
              <w:rPr>
                <w:rFonts w:ascii="Sylfaen" w:hAnsi="Sylfaen"/>
                <w:sz w:val="20"/>
                <w:lang w:val="ru-RU"/>
              </w:rPr>
              <w:t>: 4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br/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Норма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расхода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40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</w:rPr>
              <w:t>Семена</w:t>
            </w:r>
            <w:r w:rsidRPr="000417D0">
              <w:rPr>
                <w:rStyle w:val="Strong"/>
                <w:rFonts w:ascii="Sylfaen" w:hAnsi="Sylfaen"/>
                <w:b w:val="0"/>
                <w:sz w:val="20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</w:rPr>
              <w:t>клевера</w:t>
            </w:r>
            <w:r w:rsidRPr="000417D0">
              <w:rPr>
                <w:rFonts w:ascii="Sylfaen" w:hAnsi="Sylfaen"/>
                <w:b/>
                <w:sz w:val="20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Всхожесть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семян</w:t>
            </w:r>
            <w:r w:rsidRPr="000417D0">
              <w:rPr>
                <w:rFonts w:ascii="Sylfaen" w:hAnsi="Sylfaen"/>
                <w:sz w:val="20"/>
              </w:rPr>
              <w:t>: 100%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Нож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для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газонокосилки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380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Диск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для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обрезки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кустов</w:t>
            </w:r>
            <w:r w:rsidRPr="000417D0">
              <w:rPr>
                <w:rFonts w:ascii="Sylfaen" w:hAnsi="Sylfaen" w:cs="Times Armenian"/>
                <w:sz w:val="20"/>
              </w:rPr>
              <w:t>»</w:t>
            </w:r>
            <w:r w:rsidRPr="000417D0">
              <w:rPr>
                <w:rFonts w:ascii="Sylfaen" w:hAnsi="Sylfaen"/>
                <w:sz w:val="20"/>
              </w:rPr>
              <w:t>։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Диаметр: 230 мм (9 дюймов)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Количество зубьев: 40</w:t>
            </w:r>
            <w:r w:rsidRPr="000417D0">
              <w:rPr>
                <w:rFonts w:ascii="Sylfaen" w:hAnsi="Sylfaen" w:cs="Cambria"/>
                <w:sz w:val="20"/>
              </w:rPr>
              <w:t>T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Монтажное отверстие: 25,4 мм.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1 шт. 20 мм термоусадочное кольцо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Подходит только для кусторезов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Полный комплект для сварки на основе Сварог MIG 200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shd w:val="clear" w:color="auto" w:fill="FFFFFF"/>
              <w:spacing w:after="15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комплект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входит</w:t>
            </w:r>
            <w:r w:rsidRPr="000417D0">
              <w:rPr>
                <w:rFonts w:ascii="Sylfaen" w:hAnsi="Sylfaen"/>
                <w:sz w:val="20"/>
                <w:lang w:val="ru-RU"/>
              </w:rPr>
              <w:t>: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инвертор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полуавтомат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REAL MIG 200 (N24002N)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Баллон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углекислотный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переаттестованный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40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литров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заправленный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маска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Хамелеон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Aurora A998F BLACK COSMO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Краги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перчатки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сварочные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-4 - 1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пара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горелка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съёмная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евроадаптером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Зажим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массу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кабелем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Держатель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электродов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кабелем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Регулятор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редуктор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универсальный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УГР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ротаметром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Шланг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подключения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газа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метра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наконечник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E-Cu MIG M6x28 - 5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9.5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сильный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конус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12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стандарт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16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цилиндр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Проволока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омеднённая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черному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металлу</w:t>
            </w:r>
            <w:r w:rsidRPr="000417D0">
              <w:rPr>
                <w:rFonts w:ascii="Sylfaen" w:hAnsi="Sylfaen"/>
                <w:sz w:val="20"/>
                <w:lang w:val="ru-RU"/>
              </w:rPr>
              <w:t>)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катушка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Электроды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ESAB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46.00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Антипригарный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спрей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защиты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брызг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Ключ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замены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наконечников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Бесплатная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пределах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КАД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СПб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Подробнейшая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инструкция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аспектам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сварочных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Гарантийный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талон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лет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42661400/1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Прокладки для Алюминиевых Радиаторов Отопления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/>
                <w:sz w:val="20"/>
              </w:rPr>
              <w:t>силиконовий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44211620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Пластиковые веерообразные грабли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ab/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ширина 50 см, длина 150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mbria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Лед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драйвер</w:t>
            </w:r>
            <w:r w:rsidRPr="000417D0">
              <w:rPr>
                <w:rFonts w:ascii="Sylfaen" w:hAnsi="Sylfaen"/>
                <w:sz w:val="20"/>
              </w:rPr>
              <w:t xml:space="preserve"> 12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DC36-63v150mA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mbria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Лед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драйвер</w:t>
            </w:r>
            <w:r w:rsidRPr="000417D0">
              <w:rPr>
                <w:rFonts w:ascii="Sylfaen" w:hAnsi="Sylfaen"/>
                <w:sz w:val="20"/>
              </w:rPr>
              <w:t xml:space="preserve"> 18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DC-36-63300mA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 xml:space="preserve">LED </w:t>
            </w:r>
            <w:r w:rsidRPr="000417D0">
              <w:rPr>
                <w:rFonts w:ascii="Sylfaen" w:hAnsi="Sylfaen" w:cs="Cambria"/>
                <w:sz w:val="20"/>
              </w:rPr>
              <w:t>светильник</w:t>
            </w:r>
            <w:r w:rsidRPr="000417D0">
              <w:rPr>
                <w:rFonts w:ascii="Sylfaen" w:hAnsi="Sylfaen"/>
                <w:sz w:val="20"/>
              </w:rPr>
              <w:t xml:space="preserve"> 12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Круглый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встраиваемый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цветовая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температура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6500</w:t>
            </w:r>
            <w:r w:rsidRPr="000417D0">
              <w:rPr>
                <w:rFonts w:ascii="Sylfaen" w:hAnsi="Sylfaen"/>
                <w:sz w:val="20"/>
              </w:rPr>
              <w:t>K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внешний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167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выреза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155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C0713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 xml:space="preserve">LED </w:t>
            </w:r>
            <w:r w:rsidRPr="000417D0">
              <w:rPr>
                <w:rFonts w:ascii="Sylfaen" w:hAnsi="Sylfaen" w:cs="Cambria"/>
                <w:sz w:val="20"/>
              </w:rPr>
              <w:t>светильник</w:t>
            </w:r>
            <w:r w:rsidRPr="000417D0">
              <w:rPr>
                <w:rFonts w:ascii="Sylfaen" w:hAnsi="Sylfaen"/>
                <w:sz w:val="20"/>
              </w:rPr>
              <w:t xml:space="preserve"> 18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Круглый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встраиваемый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цветовая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температура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6500</w:t>
            </w:r>
            <w:r w:rsidRPr="000417D0">
              <w:rPr>
                <w:rFonts w:ascii="Sylfaen" w:hAnsi="Sylfaen"/>
                <w:sz w:val="20"/>
              </w:rPr>
              <w:t>K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внешний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выреза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210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</w:tbl>
    <w:p w:rsidR="001E7C5B" w:rsidRPr="000417D0" w:rsidRDefault="001E7C5B" w:rsidP="001335A6">
      <w:pPr>
        <w:spacing w:line="276" w:lineRule="auto"/>
        <w:ind w:right="-384"/>
        <w:jc w:val="both"/>
        <w:rPr>
          <w:rFonts w:ascii="Sylfaen" w:hAnsi="Sylfaen" w:cs="Arial"/>
          <w:sz w:val="20"/>
          <w:lang w:val="pt-BR"/>
        </w:rPr>
      </w:pPr>
    </w:p>
    <w:p w:rsidR="00A36D18" w:rsidRPr="000417D0" w:rsidRDefault="00A36D18" w:rsidP="002C484C">
      <w:pPr>
        <w:spacing w:line="276" w:lineRule="auto"/>
        <w:ind w:right="-384"/>
        <w:jc w:val="both"/>
        <w:rPr>
          <w:rFonts w:ascii="Sylfaen" w:hAnsi="Sylfaen" w:cs="Arial"/>
          <w:sz w:val="20"/>
          <w:lang w:val="pt-BR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sectPr w:rsidR="004516B8" w:rsidSect="0004471D">
      <w:pgSz w:w="15840" w:h="12240" w:orient="landscape"/>
      <w:pgMar w:top="426" w:right="53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FDD" w:rsidRDefault="00BA1FDD" w:rsidP="00CD3D45">
      <w:r>
        <w:separator/>
      </w:r>
    </w:p>
  </w:endnote>
  <w:endnote w:type="continuationSeparator" w:id="0">
    <w:p w:rsidR="00BA1FDD" w:rsidRDefault="00BA1FDD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FDD" w:rsidRDefault="00BA1FDD" w:rsidP="00CD3D45">
      <w:r>
        <w:separator/>
      </w:r>
    </w:p>
  </w:footnote>
  <w:footnote w:type="continuationSeparator" w:id="0">
    <w:p w:rsidR="00BA1FDD" w:rsidRDefault="00BA1FDD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41B6"/>
    <w:multiLevelType w:val="multilevel"/>
    <w:tmpl w:val="50D8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E376D"/>
    <w:multiLevelType w:val="hybridMultilevel"/>
    <w:tmpl w:val="6CF0B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357A59BA"/>
    <w:multiLevelType w:val="multilevel"/>
    <w:tmpl w:val="13B0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F06AE"/>
    <w:multiLevelType w:val="hybridMultilevel"/>
    <w:tmpl w:val="8D7EB9DE"/>
    <w:lvl w:ilvl="0" w:tplc="FB6887E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43202"/>
    <w:multiLevelType w:val="hybridMultilevel"/>
    <w:tmpl w:val="F80C8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0" w15:restartNumberingAfterBreak="0">
    <w:nsid w:val="68072674"/>
    <w:multiLevelType w:val="hybridMultilevel"/>
    <w:tmpl w:val="2C0E782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6E7C6BC5"/>
    <w:multiLevelType w:val="multilevel"/>
    <w:tmpl w:val="45B2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EF79B5"/>
    <w:multiLevelType w:val="hybridMultilevel"/>
    <w:tmpl w:val="ACB67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7C02"/>
    <w:rsid w:val="00024249"/>
    <w:rsid w:val="000243E4"/>
    <w:rsid w:val="00024A8A"/>
    <w:rsid w:val="00034644"/>
    <w:rsid w:val="00035A90"/>
    <w:rsid w:val="000417D0"/>
    <w:rsid w:val="00042933"/>
    <w:rsid w:val="0004471D"/>
    <w:rsid w:val="0004549B"/>
    <w:rsid w:val="00047011"/>
    <w:rsid w:val="00050883"/>
    <w:rsid w:val="0006252E"/>
    <w:rsid w:val="000678EE"/>
    <w:rsid w:val="00071ED9"/>
    <w:rsid w:val="00072961"/>
    <w:rsid w:val="00087CDD"/>
    <w:rsid w:val="00094EF6"/>
    <w:rsid w:val="000A3D0A"/>
    <w:rsid w:val="000A58A4"/>
    <w:rsid w:val="000A66D5"/>
    <w:rsid w:val="000B795D"/>
    <w:rsid w:val="000C08ED"/>
    <w:rsid w:val="000D25BB"/>
    <w:rsid w:val="000D2FDE"/>
    <w:rsid w:val="000E1546"/>
    <w:rsid w:val="000E1F57"/>
    <w:rsid w:val="000E2E0F"/>
    <w:rsid w:val="000E582E"/>
    <w:rsid w:val="000F05D6"/>
    <w:rsid w:val="000F0FCE"/>
    <w:rsid w:val="000F5BB9"/>
    <w:rsid w:val="000F65F6"/>
    <w:rsid w:val="0010202F"/>
    <w:rsid w:val="001133C1"/>
    <w:rsid w:val="00113DF8"/>
    <w:rsid w:val="0011585F"/>
    <w:rsid w:val="00117603"/>
    <w:rsid w:val="00121134"/>
    <w:rsid w:val="001327B5"/>
    <w:rsid w:val="001335A6"/>
    <w:rsid w:val="00141CBD"/>
    <w:rsid w:val="00146C68"/>
    <w:rsid w:val="00146DE1"/>
    <w:rsid w:val="0015403D"/>
    <w:rsid w:val="0016402F"/>
    <w:rsid w:val="001715CF"/>
    <w:rsid w:val="00183C77"/>
    <w:rsid w:val="001A0155"/>
    <w:rsid w:val="001A454C"/>
    <w:rsid w:val="001B2359"/>
    <w:rsid w:val="001B7FA7"/>
    <w:rsid w:val="001C045B"/>
    <w:rsid w:val="001D3D1E"/>
    <w:rsid w:val="001E7C5B"/>
    <w:rsid w:val="001F55F0"/>
    <w:rsid w:val="0020555E"/>
    <w:rsid w:val="00211CA8"/>
    <w:rsid w:val="00211D47"/>
    <w:rsid w:val="00215AB9"/>
    <w:rsid w:val="0022086E"/>
    <w:rsid w:val="002309FD"/>
    <w:rsid w:val="00236FC3"/>
    <w:rsid w:val="00256764"/>
    <w:rsid w:val="00257AE1"/>
    <w:rsid w:val="00271166"/>
    <w:rsid w:val="002808F5"/>
    <w:rsid w:val="00284BF0"/>
    <w:rsid w:val="00293EAA"/>
    <w:rsid w:val="00296C43"/>
    <w:rsid w:val="002B3D5A"/>
    <w:rsid w:val="002C484C"/>
    <w:rsid w:val="002D10E3"/>
    <w:rsid w:val="002F289E"/>
    <w:rsid w:val="002F5ABC"/>
    <w:rsid w:val="00300564"/>
    <w:rsid w:val="003101D1"/>
    <w:rsid w:val="00311975"/>
    <w:rsid w:val="003151F5"/>
    <w:rsid w:val="003168ED"/>
    <w:rsid w:val="00330AE7"/>
    <w:rsid w:val="0033515B"/>
    <w:rsid w:val="00335E61"/>
    <w:rsid w:val="0034214E"/>
    <w:rsid w:val="0034353B"/>
    <w:rsid w:val="00343D84"/>
    <w:rsid w:val="003453CC"/>
    <w:rsid w:val="00354ECF"/>
    <w:rsid w:val="00375FD7"/>
    <w:rsid w:val="0038046C"/>
    <w:rsid w:val="00395145"/>
    <w:rsid w:val="003965C1"/>
    <w:rsid w:val="003A10E7"/>
    <w:rsid w:val="003A4045"/>
    <w:rsid w:val="003A7128"/>
    <w:rsid w:val="003B01FF"/>
    <w:rsid w:val="003B4CE8"/>
    <w:rsid w:val="003B5B5D"/>
    <w:rsid w:val="003D0CEC"/>
    <w:rsid w:val="003D5317"/>
    <w:rsid w:val="003E7481"/>
    <w:rsid w:val="003E7497"/>
    <w:rsid w:val="003F1FAD"/>
    <w:rsid w:val="003F4805"/>
    <w:rsid w:val="003F737F"/>
    <w:rsid w:val="00404543"/>
    <w:rsid w:val="004214BF"/>
    <w:rsid w:val="00423BBF"/>
    <w:rsid w:val="004324D1"/>
    <w:rsid w:val="00442D68"/>
    <w:rsid w:val="00444E0E"/>
    <w:rsid w:val="00445389"/>
    <w:rsid w:val="004516B8"/>
    <w:rsid w:val="00452F3F"/>
    <w:rsid w:val="00455491"/>
    <w:rsid w:val="00464DB5"/>
    <w:rsid w:val="00473F91"/>
    <w:rsid w:val="004849D6"/>
    <w:rsid w:val="004970B1"/>
    <w:rsid w:val="004A7035"/>
    <w:rsid w:val="004A7688"/>
    <w:rsid w:val="004B1E42"/>
    <w:rsid w:val="004B59D9"/>
    <w:rsid w:val="004C240B"/>
    <w:rsid w:val="004C7D45"/>
    <w:rsid w:val="004D6DAC"/>
    <w:rsid w:val="004E64F9"/>
    <w:rsid w:val="004E65F3"/>
    <w:rsid w:val="004E6B12"/>
    <w:rsid w:val="00502A81"/>
    <w:rsid w:val="00504361"/>
    <w:rsid w:val="00504A0E"/>
    <w:rsid w:val="00517D77"/>
    <w:rsid w:val="0054016D"/>
    <w:rsid w:val="005410EC"/>
    <w:rsid w:val="00541C28"/>
    <w:rsid w:val="00543D37"/>
    <w:rsid w:val="00544964"/>
    <w:rsid w:val="00544A34"/>
    <w:rsid w:val="00544EF5"/>
    <w:rsid w:val="005479F9"/>
    <w:rsid w:val="005535B6"/>
    <w:rsid w:val="00553C47"/>
    <w:rsid w:val="0055432D"/>
    <w:rsid w:val="005543B7"/>
    <w:rsid w:val="00554663"/>
    <w:rsid w:val="005611C3"/>
    <w:rsid w:val="00563C5B"/>
    <w:rsid w:val="0056451C"/>
    <w:rsid w:val="005734F0"/>
    <w:rsid w:val="00574B7E"/>
    <w:rsid w:val="005810AC"/>
    <w:rsid w:val="00590267"/>
    <w:rsid w:val="00595329"/>
    <w:rsid w:val="005A0174"/>
    <w:rsid w:val="005A0906"/>
    <w:rsid w:val="005A311B"/>
    <w:rsid w:val="005D5B94"/>
    <w:rsid w:val="005D6B5E"/>
    <w:rsid w:val="005E7A9F"/>
    <w:rsid w:val="005F1A8B"/>
    <w:rsid w:val="00611718"/>
    <w:rsid w:val="006134C6"/>
    <w:rsid w:val="00616484"/>
    <w:rsid w:val="00616E67"/>
    <w:rsid w:val="006236C1"/>
    <w:rsid w:val="006351AC"/>
    <w:rsid w:val="00635B0A"/>
    <w:rsid w:val="006412E4"/>
    <w:rsid w:val="00664957"/>
    <w:rsid w:val="00671503"/>
    <w:rsid w:val="00673495"/>
    <w:rsid w:val="00690E4D"/>
    <w:rsid w:val="00696947"/>
    <w:rsid w:val="006A0BCC"/>
    <w:rsid w:val="006A12C1"/>
    <w:rsid w:val="006B1682"/>
    <w:rsid w:val="006B62AC"/>
    <w:rsid w:val="006B62CF"/>
    <w:rsid w:val="006C2F5C"/>
    <w:rsid w:val="006C579E"/>
    <w:rsid w:val="006C6FA0"/>
    <w:rsid w:val="006E4BD9"/>
    <w:rsid w:val="006F38A5"/>
    <w:rsid w:val="00713483"/>
    <w:rsid w:val="00716DB5"/>
    <w:rsid w:val="0072590E"/>
    <w:rsid w:val="00733A99"/>
    <w:rsid w:val="00742F38"/>
    <w:rsid w:val="007449AD"/>
    <w:rsid w:val="00750259"/>
    <w:rsid w:val="0075507E"/>
    <w:rsid w:val="007710DE"/>
    <w:rsid w:val="00772C9C"/>
    <w:rsid w:val="00774EE6"/>
    <w:rsid w:val="0078289E"/>
    <w:rsid w:val="00793AA0"/>
    <w:rsid w:val="007A74D0"/>
    <w:rsid w:val="007B6BC7"/>
    <w:rsid w:val="007C561A"/>
    <w:rsid w:val="007D2130"/>
    <w:rsid w:val="007D24D5"/>
    <w:rsid w:val="007D54B6"/>
    <w:rsid w:val="007D71DC"/>
    <w:rsid w:val="007E6D58"/>
    <w:rsid w:val="007F1E2E"/>
    <w:rsid w:val="00812C9C"/>
    <w:rsid w:val="008223B0"/>
    <w:rsid w:val="008263D2"/>
    <w:rsid w:val="00830B94"/>
    <w:rsid w:val="00833C52"/>
    <w:rsid w:val="00836A95"/>
    <w:rsid w:val="00837A99"/>
    <w:rsid w:val="00840A51"/>
    <w:rsid w:val="00843DE4"/>
    <w:rsid w:val="00846C54"/>
    <w:rsid w:val="008536DD"/>
    <w:rsid w:val="00853C1F"/>
    <w:rsid w:val="008552AB"/>
    <w:rsid w:val="008700A5"/>
    <w:rsid w:val="00873515"/>
    <w:rsid w:val="00873893"/>
    <w:rsid w:val="00880747"/>
    <w:rsid w:val="0088368F"/>
    <w:rsid w:val="00891CC9"/>
    <w:rsid w:val="008A0FB1"/>
    <w:rsid w:val="008A234F"/>
    <w:rsid w:val="008B27AF"/>
    <w:rsid w:val="008C378C"/>
    <w:rsid w:val="008F6022"/>
    <w:rsid w:val="0093334B"/>
    <w:rsid w:val="00936F89"/>
    <w:rsid w:val="009640AC"/>
    <w:rsid w:val="0097431B"/>
    <w:rsid w:val="009748BC"/>
    <w:rsid w:val="00982BBE"/>
    <w:rsid w:val="0098331D"/>
    <w:rsid w:val="00985828"/>
    <w:rsid w:val="009A084D"/>
    <w:rsid w:val="009A39BA"/>
    <w:rsid w:val="009C0713"/>
    <w:rsid w:val="009C1A8C"/>
    <w:rsid w:val="009D69EC"/>
    <w:rsid w:val="009E3310"/>
    <w:rsid w:val="009E45FF"/>
    <w:rsid w:val="009E6D32"/>
    <w:rsid w:val="009F042D"/>
    <w:rsid w:val="009F0896"/>
    <w:rsid w:val="009F444F"/>
    <w:rsid w:val="009F73A1"/>
    <w:rsid w:val="00A027AA"/>
    <w:rsid w:val="00A02CB7"/>
    <w:rsid w:val="00A05141"/>
    <w:rsid w:val="00A060A6"/>
    <w:rsid w:val="00A13B4D"/>
    <w:rsid w:val="00A30767"/>
    <w:rsid w:val="00A32145"/>
    <w:rsid w:val="00A3317A"/>
    <w:rsid w:val="00A36D18"/>
    <w:rsid w:val="00A54476"/>
    <w:rsid w:val="00A61BE2"/>
    <w:rsid w:val="00A70D05"/>
    <w:rsid w:val="00A91FEE"/>
    <w:rsid w:val="00AA2951"/>
    <w:rsid w:val="00AA636A"/>
    <w:rsid w:val="00AB2741"/>
    <w:rsid w:val="00AB2E6E"/>
    <w:rsid w:val="00AB3E9C"/>
    <w:rsid w:val="00AC5BF3"/>
    <w:rsid w:val="00AC5F96"/>
    <w:rsid w:val="00AD0A21"/>
    <w:rsid w:val="00AE31DE"/>
    <w:rsid w:val="00B05C50"/>
    <w:rsid w:val="00B14AE3"/>
    <w:rsid w:val="00B23154"/>
    <w:rsid w:val="00B25F97"/>
    <w:rsid w:val="00B43E4A"/>
    <w:rsid w:val="00B575DB"/>
    <w:rsid w:val="00B62A96"/>
    <w:rsid w:val="00B62B09"/>
    <w:rsid w:val="00B63A52"/>
    <w:rsid w:val="00BA1FDD"/>
    <w:rsid w:val="00BA36A6"/>
    <w:rsid w:val="00BA413C"/>
    <w:rsid w:val="00BC40D0"/>
    <w:rsid w:val="00BD52EF"/>
    <w:rsid w:val="00BE7776"/>
    <w:rsid w:val="00BF2471"/>
    <w:rsid w:val="00BF430F"/>
    <w:rsid w:val="00BF6D46"/>
    <w:rsid w:val="00C02C1D"/>
    <w:rsid w:val="00C055C6"/>
    <w:rsid w:val="00C17135"/>
    <w:rsid w:val="00C227C2"/>
    <w:rsid w:val="00C23257"/>
    <w:rsid w:val="00C249D2"/>
    <w:rsid w:val="00C31A32"/>
    <w:rsid w:val="00C33BD8"/>
    <w:rsid w:val="00C43AA9"/>
    <w:rsid w:val="00C507DD"/>
    <w:rsid w:val="00C545F7"/>
    <w:rsid w:val="00C549AA"/>
    <w:rsid w:val="00C84D89"/>
    <w:rsid w:val="00C918A6"/>
    <w:rsid w:val="00C940D3"/>
    <w:rsid w:val="00C97610"/>
    <w:rsid w:val="00CA5104"/>
    <w:rsid w:val="00CA5A8A"/>
    <w:rsid w:val="00CB41F4"/>
    <w:rsid w:val="00CD3D45"/>
    <w:rsid w:val="00CD723B"/>
    <w:rsid w:val="00CE7574"/>
    <w:rsid w:val="00CF4A3B"/>
    <w:rsid w:val="00D05E4A"/>
    <w:rsid w:val="00D11B02"/>
    <w:rsid w:val="00D13575"/>
    <w:rsid w:val="00D15ABC"/>
    <w:rsid w:val="00D2183B"/>
    <w:rsid w:val="00D26C4B"/>
    <w:rsid w:val="00D30143"/>
    <w:rsid w:val="00D303DF"/>
    <w:rsid w:val="00D3705A"/>
    <w:rsid w:val="00D624DC"/>
    <w:rsid w:val="00D70B91"/>
    <w:rsid w:val="00D71330"/>
    <w:rsid w:val="00D71E01"/>
    <w:rsid w:val="00D72597"/>
    <w:rsid w:val="00D733B1"/>
    <w:rsid w:val="00D80894"/>
    <w:rsid w:val="00D82B49"/>
    <w:rsid w:val="00D85DDA"/>
    <w:rsid w:val="00DC1D19"/>
    <w:rsid w:val="00DC6181"/>
    <w:rsid w:val="00DD1787"/>
    <w:rsid w:val="00DD1DCA"/>
    <w:rsid w:val="00DD2CBC"/>
    <w:rsid w:val="00DE40D4"/>
    <w:rsid w:val="00DE4287"/>
    <w:rsid w:val="00DF2832"/>
    <w:rsid w:val="00DF4B71"/>
    <w:rsid w:val="00E06075"/>
    <w:rsid w:val="00E1090D"/>
    <w:rsid w:val="00E15E93"/>
    <w:rsid w:val="00E25538"/>
    <w:rsid w:val="00E27DD1"/>
    <w:rsid w:val="00E36FD4"/>
    <w:rsid w:val="00E509F5"/>
    <w:rsid w:val="00E55EF5"/>
    <w:rsid w:val="00E61429"/>
    <w:rsid w:val="00E70EB2"/>
    <w:rsid w:val="00E75995"/>
    <w:rsid w:val="00E77A52"/>
    <w:rsid w:val="00E77E22"/>
    <w:rsid w:val="00EA1E46"/>
    <w:rsid w:val="00EC09E4"/>
    <w:rsid w:val="00EC30E8"/>
    <w:rsid w:val="00EE6D8F"/>
    <w:rsid w:val="00EF2C94"/>
    <w:rsid w:val="00EF56C4"/>
    <w:rsid w:val="00F067CB"/>
    <w:rsid w:val="00F079E1"/>
    <w:rsid w:val="00F314F7"/>
    <w:rsid w:val="00F316C5"/>
    <w:rsid w:val="00F337EF"/>
    <w:rsid w:val="00F36256"/>
    <w:rsid w:val="00F405D1"/>
    <w:rsid w:val="00F52073"/>
    <w:rsid w:val="00F553C4"/>
    <w:rsid w:val="00F575D8"/>
    <w:rsid w:val="00F6060F"/>
    <w:rsid w:val="00F708DB"/>
    <w:rsid w:val="00F742F9"/>
    <w:rsid w:val="00F85D06"/>
    <w:rsid w:val="00F97EC1"/>
    <w:rsid w:val="00FB1FE8"/>
    <w:rsid w:val="00FB6F08"/>
    <w:rsid w:val="00FC354C"/>
    <w:rsid w:val="00FC3B32"/>
    <w:rsid w:val="00FE1995"/>
    <w:rsid w:val="00FE1DAE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6736C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0A58A4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3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54663"/>
    <w:rPr>
      <w:color w:val="1155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D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45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734F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15403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A58A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y2iqfc">
    <w:name w:val="y2iqfc"/>
    <w:basedOn w:val="DefaultParagraphFont"/>
    <w:rsid w:val="006C579E"/>
  </w:style>
  <w:style w:type="character" w:customStyle="1" w:styleId="Heading3Char">
    <w:name w:val="Heading 3 Char"/>
    <w:basedOn w:val="DefaultParagraphFont"/>
    <w:link w:val="Heading3"/>
    <w:uiPriority w:val="9"/>
    <w:semiHidden/>
    <w:rsid w:val="009F73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7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554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982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649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6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64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7400-D6AC-4788-B9C6-7AC400FE4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11418</Words>
  <Characters>65089</Characters>
  <Application>Microsoft Office Word</Application>
  <DocSecurity>0</DocSecurity>
  <Lines>542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Alla Makaryan</cp:lastModifiedBy>
  <cp:revision>19</cp:revision>
  <cp:lastPrinted>2025-01-23T11:33:00Z</cp:lastPrinted>
  <dcterms:created xsi:type="dcterms:W3CDTF">2025-02-12T10:03:00Z</dcterms:created>
  <dcterms:modified xsi:type="dcterms:W3CDTF">2025-02-20T10:55:00Z</dcterms:modified>
</cp:coreProperties>
</file>