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X="-72" w:tblpY="1"/>
        <w:tblOverlap w:val="never"/>
        <w:tblW w:w="10998" w:type="dxa"/>
        <w:tblLayout w:type="fixed"/>
        <w:tblLook w:val="04A0" w:firstRow="1" w:lastRow="0" w:firstColumn="1" w:lastColumn="0" w:noHBand="0" w:noVBand="1"/>
      </w:tblPr>
      <w:tblGrid>
        <w:gridCol w:w="468"/>
        <w:gridCol w:w="1170"/>
        <w:gridCol w:w="1530"/>
        <w:gridCol w:w="6157"/>
        <w:gridCol w:w="683"/>
        <w:gridCol w:w="990"/>
      </w:tblGrid>
      <w:tr w:rsidR="00C5296F" w:rsidRPr="007D603F" w14:paraId="5E01FA1A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E9E79" w14:textId="03021799" w:rsidR="0059658E" w:rsidRPr="007D603F" w:rsidRDefault="0059658E" w:rsidP="00FF1BD6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Հh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D24BD8" w14:textId="024FFFA9" w:rsidR="0059658E" w:rsidRPr="007D603F" w:rsidRDefault="0059658E" w:rsidP="00FF1BD6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Միջանցիկ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ծածկագիրը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`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ըստ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ԳՄԱ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դասակարգման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(CPV)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466AE" w14:textId="0A5FAF47" w:rsidR="0059658E" w:rsidRPr="007D603F" w:rsidRDefault="0059658E" w:rsidP="00FF1BD6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3C016" w14:textId="3B1D7967" w:rsidR="0059658E" w:rsidRPr="007D603F" w:rsidRDefault="0059658E" w:rsidP="00FF1BD6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Տեխնիկական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>*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7CB92D" w14:textId="74C733EA" w:rsidR="0059658E" w:rsidRPr="007D603F" w:rsidRDefault="0059658E" w:rsidP="00FF1BD6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7D603F">
              <w:rPr>
                <w:rFonts w:ascii="Sylfaen" w:hAnsi="Sylfaen" w:cs="Calibri"/>
                <w:sz w:val="18"/>
                <w:szCs w:val="18"/>
              </w:rPr>
              <w:t>Չ/մ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8D221" w14:textId="191F8D80" w:rsidR="0059658E" w:rsidRPr="007D603F" w:rsidRDefault="0059658E" w:rsidP="00FF1BD6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Քանակ</w:t>
            </w:r>
            <w:proofErr w:type="spellEnd"/>
          </w:p>
        </w:tc>
      </w:tr>
      <w:tr w:rsidR="00C5296F" w:rsidRPr="007D603F" w14:paraId="0476E025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E4A78B" w14:textId="5D1F9B19" w:rsidR="004C6139" w:rsidRPr="007D603F" w:rsidRDefault="004C6139" w:rsidP="00FF1BD6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7D603F">
              <w:rPr>
                <w:rFonts w:ascii="Sylfaen" w:hAnsi="Sylfaen" w:cs="Calibri"/>
                <w:sz w:val="18"/>
                <w:szCs w:val="18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FC28C8" w14:textId="463E554B" w:rsidR="004C6139" w:rsidRPr="007D603F" w:rsidRDefault="00BE76F2" w:rsidP="00FF1BD6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7D603F">
              <w:rPr>
                <w:rFonts w:ascii="Sylfaen" w:hAnsi="Sylfaen" w:cs="Calibri"/>
                <w:sz w:val="18"/>
                <w:szCs w:val="18"/>
              </w:rPr>
              <w:t>30211280/</w:t>
            </w:r>
            <w:r w:rsidR="001C6A84">
              <w:rPr>
                <w:rFonts w:ascii="Sylfaen" w:hAnsi="Sylfaen" w:cs="Calibri"/>
                <w:sz w:val="18"/>
                <w:szCs w:val="18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B55DB7" w14:textId="0316F45F" w:rsidR="004C6139" w:rsidRPr="007D603F" w:rsidRDefault="00BE76F2" w:rsidP="00FF1BD6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Համակարգիչ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ամբողջը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մեկում</w:t>
            </w:r>
            <w:proofErr w:type="spellEnd"/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B921C4" w14:textId="4C66BD35" w:rsidR="00BE76F2" w:rsidRPr="007D603F" w:rsidRDefault="00BE76F2" w:rsidP="00BE76F2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Անկյունագիծ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`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առնվազն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23.8</w:t>
            </w:r>
            <w:r w:rsidR="00CC2E38"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gramStart"/>
            <w:r w:rsidRPr="007D603F">
              <w:rPr>
                <w:rFonts w:ascii="Sylfaen" w:hAnsi="Sylfaen" w:cs="Calibri"/>
                <w:sz w:val="18"/>
                <w:szCs w:val="18"/>
              </w:rPr>
              <w:t>"</w:t>
            </w:r>
            <w:r w:rsidR="00CC2E38"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7D603F">
              <w:rPr>
                <w:rFonts w:ascii="Sylfaen" w:hAnsi="Sylfaen" w:cs="Calibri"/>
                <w:sz w:val="18"/>
                <w:szCs w:val="18"/>
              </w:rPr>
              <w:t>:</w:t>
            </w:r>
            <w:proofErr w:type="gram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</w:p>
          <w:p w14:paraId="1A513A51" w14:textId="77777777" w:rsidR="00BE76F2" w:rsidRPr="007D603F" w:rsidRDefault="00BE76F2" w:rsidP="00BE76F2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Կետայնություն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`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առնվազն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1920 х 1080:</w:t>
            </w:r>
          </w:p>
          <w:p w14:paraId="3936EE4C" w14:textId="15E67626" w:rsidR="00BE76F2" w:rsidRPr="007D603F" w:rsidRDefault="00BE76F2" w:rsidP="00BE76F2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Մատրիցայի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տեսակ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` IPS Anti-glare 250 </w:t>
            </w:r>
            <w:proofErr w:type="gramStart"/>
            <w:r w:rsidRPr="007D603F">
              <w:rPr>
                <w:rFonts w:ascii="Sylfaen" w:hAnsi="Sylfaen" w:cs="Calibri"/>
                <w:sz w:val="18"/>
                <w:szCs w:val="18"/>
              </w:rPr>
              <w:t>nits</w:t>
            </w:r>
            <w:r w:rsidR="00CC2E38"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7D603F">
              <w:rPr>
                <w:rFonts w:ascii="Sylfaen" w:hAnsi="Sylfaen" w:cs="Calibri"/>
                <w:sz w:val="18"/>
                <w:szCs w:val="18"/>
              </w:rPr>
              <w:t>:</w:t>
            </w:r>
            <w:proofErr w:type="gramEnd"/>
          </w:p>
          <w:p w14:paraId="0B60AE48" w14:textId="77777777" w:rsidR="00BE76F2" w:rsidRPr="007D603F" w:rsidRDefault="00BE76F2" w:rsidP="00BE76F2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Չիպսետ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` Intel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SoC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Platform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տեսակի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>:</w:t>
            </w:r>
          </w:p>
          <w:p w14:paraId="170ABD60" w14:textId="454F545D" w:rsidR="00BE76F2" w:rsidRPr="007D603F" w:rsidRDefault="00BE76F2" w:rsidP="00BE76F2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Պրոցեսոր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>՝ Intel Core i5-13420H (8C /12T, 2.1/4.6GHz, 12MB</w:t>
            </w:r>
            <w:proofErr w:type="gramStart"/>
            <w:r w:rsidRPr="007D603F">
              <w:rPr>
                <w:rFonts w:ascii="Sylfaen" w:hAnsi="Sylfaen" w:cs="Calibri"/>
                <w:sz w:val="18"/>
                <w:szCs w:val="18"/>
              </w:rPr>
              <w:t>)</w:t>
            </w:r>
            <w:r w:rsidR="00CC2E38"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7D603F">
              <w:rPr>
                <w:rFonts w:ascii="Sylfaen" w:hAnsi="Sylfaen" w:cs="Calibri"/>
                <w:sz w:val="18"/>
                <w:szCs w:val="18"/>
              </w:rPr>
              <w:t>:</w:t>
            </w:r>
            <w:proofErr w:type="gramEnd"/>
          </w:p>
          <w:p w14:paraId="120FCEB7" w14:textId="4E5C049C" w:rsidR="00BE76F2" w:rsidRPr="007D603F" w:rsidRDefault="00BE76F2" w:rsidP="00BE76F2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Օպերատիվ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հիշողություն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՝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առնվազն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16</w:t>
            </w:r>
            <w:proofErr w:type="gramStart"/>
            <w:r w:rsidRPr="007D603F">
              <w:rPr>
                <w:rFonts w:ascii="Sylfaen" w:hAnsi="Sylfaen" w:cs="Calibri"/>
                <w:sz w:val="18"/>
                <w:szCs w:val="18"/>
              </w:rPr>
              <w:t>GB  SO</w:t>
            </w:r>
            <w:proofErr w:type="gramEnd"/>
            <w:r w:rsidR="00CC2E38"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7D603F">
              <w:rPr>
                <w:rFonts w:ascii="Sylfaen" w:hAnsi="Sylfaen" w:cs="Calibri"/>
                <w:sz w:val="18"/>
                <w:szCs w:val="18"/>
              </w:rPr>
              <w:t>-</w:t>
            </w:r>
            <w:r w:rsidR="00CC2E38"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7D603F">
              <w:rPr>
                <w:rFonts w:ascii="Sylfaen" w:hAnsi="Sylfaen" w:cs="Calibri"/>
                <w:sz w:val="18"/>
                <w:szCs w:val="18"/>
              </w:rPr>
              <w:t>DIMM DDR5</w:t>
            </w:r>
            <w:r w:rsidR="00CC2E38"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7D603F">
              <w:rPr>
                <w:rFonts w:ascii="Sylfaen" w:hAnsi="Sylfaen" w:cs="Calibri"/>
                <w:sz w:val="18"/>
                <w:szCs w:val="18"/>
              </w:rPr>
              <w:t>-5200, Two DDR5 SO-DIMM slots, dual-channel capable, up to 32GB DDR5-5200</w:t>
            </w:r>
            <w:r w:rsidR="00CC2E38"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7D603F">
              <w:rPr>
                <w:rFonts w:ascii="Sylfaen" w:hAnsi="Sylfaen" w:cs="Calibri"/>
                <w:sz w:val="18"/>
                <w:szCs w:val="18"/>
              </w:rPr>
              <w:t>:</w:t>
            </w:r>
          </w:p>
          <w:p w14:paraId="0379F6DC" w14:textId="29FA5FBF" w:rsidR="00BE76F2" w:rsidRPr="007D603F" w:rsidRDefault="00BE76F2" w:rsidP="00BE76F2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Կոշտ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սկավառակ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՝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առնվազն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512GB SSD M.2 2280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PCIe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4.0</w:t>
            </w:r>
            <w:r w:rsidR="0012782A" w:rsidRPr="007D603F">
              <w:rPr>
                <w:rFonts w:ascii="Sylfaen" w:hAnsi="Sylfaen" w:cs="Calibri"/>
                <w:sz w:val="18"/>
                <w:szCs w:val="18"/>
                <w:lang w:val="hy-AM"/>
              </w:rPr>
              <w:t xml:space="preserve"> </w:t>
            </w:r>
            <w:r w:rsidRPr="007D603F">
              <w:rPr>
                <w:rFonts w:ascii="Sylfaen" w:hAnsi="Sylfaen" w:cs="Calibri"/>
                <w:sz w:val="18"/>
                <w:szCs w:val="18"/>
              </w:rPr>
              <w:t>x</w:t>
            </w:r>
            <w:r w:rsidR="0012782A" w:rsidRPr="007D603F">
              <w:rPr>
                <w:rFonts w:ascii="Sylfaen" w:hAnsi="Sylfaen" w:cs="Calibri"/>
                <w:sz w:val="18"/>
                <w:szCs w:val="18"/>
                <w:lang w:val="hy-AM"/>
              </w:rPr>
              <w:t xml:space="preserve"> </w:t>
            </w:r>
            <w:r w:rsidRPr="007D603F">
              <w:rPr>
                <w:rFonts w:ascii="Sylfaen" w:hAnsi="Sylfaen" w:cs="Calibri"/>
                <w:sz w:val="18"/>
                <w:szCs w:val="18"/>
              </w:rPr>
              <w:t xml:space="preserve">4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NVMe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Opal 2.0 one drive, up to 1</w:t>
            </w:r>
            <w:r w:rsidR="0012782A" w:rsidRPr="007D603F">
              <w:rPr>
                <w:rFonts w:ascii="Sylfaen" w:hAnsi="Sylfaen" w:cs="Calibri"/>
                <w:sz w:val="18"/>
                <w:szCs w:val="18"/>
                <w:lang w:val="hy-AM"/>
              </w:rPr>
              <w:t xml:space="preserve"> </w:t>
            </w:r>
            <w:r w:rsidRPr="007D603F">
              <w:rPr>
                <w:rFonts w:ascii="Sylfaen" w:hAnsi="Sylfaen" w:cs="Calibri"/>
                <w:sz w:val="18"/>
                <w:szCs w:val="18"/>
              </w:rPr>
              <w:t xml:space="preserve">TB M2.2280 </w:t>
            </w:r>
            <w:proofErr w:type="gramStart"/>
            <w:r w:rsidRPr="007D603F">
              <w:rPr>
                <w:rFonts w:ascii="Sylfaen" w:hAnsi="Sylfaen" w:cs="Calibri"/>
                <w:sz w:val="18"/>
                <w:szCs w:val="18"/>
              </w:rPr>
              <w:t>SSD</w:t>
            </w:r>
            <w:r w:rsidR="00CC2E38"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7D603F">
              <w:rPr>
                <w:rFonts w:ascii="Sylfaen" w:hAnsi="Sylfaen" w:cs="Calibri"/>
                <w:sz w:val="18"/>
                <w:szCs w:val="18"/>
              </w:rPr>
              <w:t>:</w:t>
            </w:r>
            <w:proofErr w:type="gram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</w:p>
          <w:p w14:paraId="7900081F" w14:textId="4A1E3D7E" w:rsidR="00BE76F2" w:rsidRPr="007D603F" w:rsidRDefault="00BE76F2" w:rsidP="00BE76F2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Տեսաքարտ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՝ Integrated Intel UHD </w:t>
            </w:r>
            <w:proofErr w:type="gramStart"/>
            <w:r w:rsidRPr="007D603F">
              <w:rPr>
                <w:rFonts w:ascii="Sylfaen" w:hAnsi="Sylfaen" w:cs="Calibri"/>
                <w:sz w:val="18"/>
                <w:szCs w:val="18"/>
              </w:rPr>
              <w:t>Graphics</w:t>
            </w:r>
            <w:r w:rsidR="00CC2E38"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7D603F">
              <w:rPr>
                <w:rFonts w:ascii="Sylfaen" w:hAnsi="Sylfaen" w:cs="Calibri"/>
                <w:sz w:val="18"/>
                <w:szCs w:val="18"/>
              </w:rPr>
              <w:t>:</w:t>
            </w:r>
            <w:proofErr w:type="gram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</w:p>
          <w:p w14:paraId="114481EE" w14:textId="251608F4" w:rsidR="00BE76F2" w:rsidRPr="007D603F" w:rsidRDefault="00BE76F2" w:rsidP="00BE76F2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Ետևի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պորտեր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՝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առնվազն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2 x USB 2.0, 1 x USB 3.2 Gen 2, 1 x HDMI-</w:t>
            </w:r>
            <w:r w:rsidR="00CC2E38"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7D603F">
              <w:rPr>
                <w:rFonts w:ascii="Sylfaen" w:hAnsi="Sylfaen" w:cs="Calibri"/>
                <w:sz w:val="18"/>
                <w:szCs w:val="18"/>
              </w:rPr>
              <w:t>out, 2.1 TMDS, 1 x HDMI in 1.4 ,1 x Ethernet (RJ-45), 1 x Power connector, 1 x USB-</w:t>
            </w:r>
            <w:r w:rsidR="007D603F" w:rsidRPr="007D603F">
              <w:rPr>
                <w:rFonts w:ascii="Sylfaen" w:hAnsi="Sylfaen" w:cs="Calibri"/>
                <w:sz w:val="18"/>
                <w:szCs w:val="18"/>
              </w:rPr>
              <w:t>C</w:t>
            </w:r>
            <w:proofErr w:type="gramStart"/>
            <w:r w:rsidR="007D603F" w:rsidRPr="007D603F">
              <w:rPr>
                <w:rFonts w:ascii="Sylfaen" w:hAnsi="Sylfaen" w:cs="Calibri"/>
                <w:sz w:val="18"/>
                <w:szCs w:val="18"/>
                <w:vertAlign w:val="superscript"/>
              </w:rPr>
              <w:t>®</w:t>
            </w:r>
            <w:r w:rsidR="007D603F" w:rsidRPr="007D603F">
              <w:rPr>
                <w:rFonts w:ascii="Sylfaen" w:hAnsi="Sylfaen" w:cs="Calibri"/>
                <w:sz w:val="18"/>
                <w:szCs w:val="18"/>
                <w:vertAlign w:val="superscript"/>
                <w:lang w:val="hy-AM"/>
              </w:rPr>
              <w:t xml:space="preserve"> </w:t>
            </w:r>
            <w:r w:rsidRPr="007D603F">
              <w:rPr>
                <w:rFonts w:ascii="Sylfaen" w:hAnsi="Sylfaen" w:cs="Calibri"/>
                <w:sz w:val="18"/>
                <w:szCs w:val="18"/>
              </w:rPr>
              <w:t xml:space="preserve"> (</w:t>
            </w:r>
            <w:proofErr w:type="gramEnd"/>
            <w:r w:rsidRPr="007D603F">
              <w:rPr>
                <w:rFonts w:ascii="Sylfaen" w:hAnsi="Sylfaen" w:cs="Calibri"/>
                <w:sz w:val="18"/>
                <w:szCs w:val="18"/>
              </w:rPr>
              <w:t>USB 10Gbps / USB 3.2 Gen 2), data transfer only, 1 x headphone / microphone combo jack(3,5mm)</w:t>
            </w:r>
            <w:r w:rsidR="00CC2E38"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7D603F">
              <w:rPr>
                <w:rFonts w:ascii="Sylfaen" w:hAnsi="Sylfaen" w:cs="Calibri"/>
                <w:sz w:val="18"/>
                <w:szCs w:val="18"/>
              </w:rPr>
              <w:t xml:space="preserve">: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Անլար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միակցում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>՝ Intel Wi-Fi 6 AX201, 11ax 2</w:t>
            </w:r>
            <w:r w:rsidR="007348D3" w:rsidRPr="007D603F">
              <w:rPr>
                <w:rFonts w:ascii="Sylfaen" w:hAnsi="Sylfaen" w:cs="Calibri"/>
                <w:sz w:val="18"/>
                <w:szCs w:val="18"/>
                <w:lang w:val="hy-AM"/>
              </w:rPr>
              <w:t xml:space="preserve"> </w:t>
            </w:r>
            <w:r w:rsidRPr="007D603F">
              <w:rPr>
                <w:rFonts w:ascii="Sylfaen" w:hAnsi="Sylfaen" w:cs="Calibri"/>
                <w:sz w:val="18"/>
                <w:szCs w:val="18"/>
              </w:rPr>
              <w:t>x</w:t>
            </w:r>
            <w:r w:rsidR="007348D3" w:rsidRPr="007D603F">
              <w:rPr>
                <w:rFonts w:ascii="Sylfaen" w:hAnsi="Sylfaen" w:cs="Calibri"/>
                <w:sz w:val="18"/>
                <w:szCs w:val="18"/>
                <w:lang w:val="hy-AM"/>
              </w:rPr>
              <w:t xml:space="preserve"> </w:t>
            </w:r>
            <w:r w:rsidRPr="007D603F">
              <w:rPr>
                <w:rFonts w:ascii="Sylfaen" w:hAnsi="Sylfaen" w:cs="Calibri"/>
                <w:sz w:val="18"/>
                <w:szCs w:val="18"/>
              </w:rPr>
              <w:t>2 + BT5.2</w:t>
            </w:r>
            <w:r w:rsidR="00CC2E38"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7D603F">
              <w:rPr>
                <w:rFonts w:ascii="Sylfaen" w:hAnsi="Sylfaen" w:cs="Calibri"/>
                <w:sz w:val="18"/>
                <w:szCs w:val="18"/>
              </w:rPr>
              <w:t xml:space="preserve">: </w:t>
            </w:r>
          </w:p>
          <w:p w14:paraId="0C3933E6" w14:textId="5B7E80C4" w:rsidR="00BE76F2" w:rsidRPr="007D603F" w:rsidRDefault="00BE76F2" w:rsidP="00BE76F2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Վեբ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տեսախցիկ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`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առնվազն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5.0 </w:t>
            </w:r>
            <w:proofErr w:type="gramStart"/>
            <w:r w:rsidRPr="007D603F">
              <w:rPr>
                <w:rFonts w:ascii="Sylfaen" w:hAnsi="Sylfaen" w:cs="Calibri"/>
                <w:sz w:val="18"/>
                <w:szCs w:val="18"/>
              </w:rPr>
              <w:t>MP</w:t>
            </w:r>
            <w:r w:rsidR="00CC2E38"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7D603F">
              <w:rPr>
                <w:rFonts w:ascii="Sylfaen" w:hAnsi="Sylfaen" w:cs="Calibri"/>
                <w:sz w:val="18"/>
                <w:szCs w:val="18"/>
              </w:rPr>
              <w:t>:</w:t>
            </w:r>
            <w:proofErr w:type="gramEnd"/>
          </w:p>
          <w:p w14:paraId="0988A705" w14:textId="63057637" w:rsidR="00BE76F2" w:rsidRPr="007D603F" w:rsidRDefault="00BE76F2" w:rsidP="00BE76F2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Բարձրախոսեր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՝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առնվազն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2</w:t>
            </w:r>
            <w:r w:rsidR="007348D3" w:rsidRPr="007D603F">
              <w:rPr>
                <w:rFonts w:ascii="Sylfaen" w:hAnsi="Sylfaen" w:cs="Calibri"/>
                <w:sz w:val="18"/>
                <w:szCs w:val="18"/>
                <w:lang w:val="hy-AM"/>
              </w:rPr>
              <w:t xml:space="preserve"> </w:t>
            </w:r>
            <w:r w:rsidRPr="007D603F">
              <w:rPr>
                <w:rFonts w:ascii="Sylfaen" w:hAnsi="Sylfaen" w:cs="Calibri"/>
                <w:sz w:val="18"/>
                <w:szCs w:val="18"/>
              </w:rPr>
              <w:t>x</w:t>
            </w:r>
            <w:r w:rsidR="007348D3" w:rsidRPr="007D603F">
              <w:rPr>
                <w:rFonts w:ascii="Sylfaen" w:hAnsi="Sylfaen" w:cs="Calibri"/>
                <w:sz w:val="18"/>
                <w:szCs w:val="18"/>
                <w:lang w:val="hy-AM"/>
              </w:rPr>
              <w:t xml:space="preserve"> </w:t>
            </w:r>
            <w:r w:rsidRPr="007D603F">
              <w:rPr>
                <w:rFonts w:ascii="Sylfaen" w:hAnsi="Sylfaen" w:cs="Calibri"/>
                <w:sz w:val="18"/>
                <w:szCs w:val="18"/>
              </w:rPr>
              <w:t>3</w:t>
            </w:r>
            <w:proofErr w:type="gramStart"/>
            <w:r w:rsidRPr="007D603F">
              <w:rPr>
                <w:rFonts w:ascii="Sylfaen" w:hAnsi="Sylfaen" w:cs="Calibri"/>
                <w:sz w:val="18"/>
                <w:szCs w:val="18"/>
              </w:rPr>
              <w:t>W</w:t>
            </w:r>
            <w:r w:rsidR="00CC2E38"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7D603F">
              <w:rPr>
                <w:rFonts w:ascii="Sylfaen" w:hAnsi="Sylfaen" w:cs="Calibri"/>
                <w:sz w:val="18"/>
                <w:szCs w:val="18"/>
              </w:rPr>
              <w:t>:</w:t>
            </w:r>
            <w:proofErr w:type="gramEnd"/>
          </w:p>
          <w:p w14:paraId="5A7C2196" w14:textId="0010BC6B" w:rsidR="00BE76F2" w:rsidRPr="007D603F" w:rsidRDefault="00BE76F2" w:rsidP="00BE76F2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Ստեղնաշար</w:t>
            </w:r>
            <w:proofErr w:type="spellEnd"/>
            <w:r w:rsidR="00CC2E38"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7D603F">
              <w:rPr>
                <w:rFonts w:ascii="Sylfaen" w:hAnsi="Sylfaen" w:cs="Calibri"/>
                <w:sz w:val="18"/>
                <w:szCs w:val="18"/>
              </w:rPr>
              <w:t>-</w:t>
            </w:r>
            <w:r w:rsidR="00CC2E38"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մկնիկ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` USB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կամ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անլար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,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նույն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արտադրողի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>։</w:t>
            </w:r>
          </w:p>
          <w:p w14:paraId="67216F3A" w14:textId="77777777" w:rsidR="00BE76F2" w:rsidRPr="007D603F" w:rsidRDefault="00BE76F2" w:rsidP="00BE76F2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r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Երաշխիքային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ժամկետը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՝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առնվազն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2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տարի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: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Անվտանգության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չիպ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՝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Filmware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TPM 2.0 integrated in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SoC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>:</w:t>
            </w:r>
          </w:p>
          <w:p w14:paraId="696982CA" w14:textId="77777777" w:rsidR="00056F2E" w:rsidRDefault="00BE76F2" w:rsidP="00BE76F2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Մատակարարվող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ապրանքատեսակի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հետ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պարտադիր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ներկայացնել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արտադրողի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ավտորիզացիոն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նամակ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(MAF):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Օրիգինալ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MAF-ի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պահանջ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սահմանելով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պատվիրատուն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բացառում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է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կեղծ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,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խոտանված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և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վերաթողարկված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,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վնասված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,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թերի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և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այլ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տեսակի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ոչ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արտոնագրված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արտադրանքի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մատակարարումը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,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որոնց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համար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հասանելի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չեն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արտադրողի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պաշտոնական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երաշխիքային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և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սպասարկման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ծառայությունները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։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Արտադրողի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պաշտոնական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սերվիս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կենտրոնի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առկայություն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ՀՀ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տարածքում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: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Ապրանքը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նոր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է և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չօգտագործված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>:</w:t>
            </w:r>
          </w:p>
          <w:p w14:paraId="26D92640" w14:textId="3BDEB243" w:rsidR="001C6A84" w:rsidRPr="007D603F" w:rsidRDefault="001C6A84" w:rsidP="00BE76F2">
            <w:pPr>
              <w:jc w:val="center"/>
              <w:rPr>
                <w:rFonts w:ascii="Sylfaen" w:hAnsi="Sylfaen" w:cs="Calibri"/>
                <w:sz w:val="18"/>
                <w:szCs w:val="18"/>
                <w:lang w:val="hy-AM" w:eastAsia="en-US"/>
              </w:rPr>
            </w:pPr>
            <w:bookmarkStart w:id="0" w:name="_GoBack"/>
            <w:bookmarkEnd w:id="0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D26F6" w14:textId="7B1DB1E1" w:rsidR="004C6139" w:rsidRPr="007D603F" w:rsidRDefault="004C6139" w:rsidP="00FF1BD6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EC90AB" w14:textId="1116F7D3" w:rsidR="004C6139" w:rsidRPr="007D603F" w:rsidRDefault="00BE76F2" w:rsidP="00FF1BD6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7D603F">
              <w:rPr>
                <w:rFonts w:ascii="Sylfaen" w:hAnsi="Sylfaen" w:cs="Calibri"/>
                <w:bCs/>
                <w:sz w:val="18"/>
                <w:szCs w:val="18"/>
              </w:rPr>
              <w:t>62</w:t>
            </w:r>
          </w:p>
        </w:tc>
      </w:tr>
    </w:tbl>
    <w:p w14:paraId="758CE671" w14:textId="1A9BA5FB" w:rsidR="001A5E08" w:rsidRPr="007D603F" w:rsidRDefault="005F3FF7" w:rsidP="00CC2E38">
      <w:pPr>
        <w:jc w:val="both"/>
        <w:rPr>
          <w:rFonts w:ascii="Sylfaen" w:hAnsi="Sylfaen"/>
          <w:sz w:val="18"/>
          <w:szCs w:val="18"/>
        </w:rPr>
      </w:pPr>
      <w:r w:rsidRPr="007D603F">
        <w:rPr>
          <w:rFonts w:ascii="Sylfaen" w:hAnsi="Sylfaen"/>
          <w:sz w:val="18"/>
          <w:szCs w:val="18"/>
        </w:rPr>
        <w:t>*</w:t>
      </w:r>
    </w:p>
    <w:p w14:paraId="6B88D332" w14:textId="42D8F434" w:rsidR="00BE76F2" w:rsidRPr="007D603F" w:rsidRDefault="00E61259" w:rsidP="0012782A">
      <w:pPr>
        <w:ind w:firstLine="720"/>
        <w:jc w:val="both"/>
        <w:rPr>
          <w:rFonts w:ascii="Sylfaen" w:hAnsi="Sylfaen"/>
          <w:sz w:val="18"/>
          <w:szCs w:val="18"/>
        </w:rPr>
      </w:pPr>
      <w:proofErr w:type="spellStart"/>
      <w:r w:rsidRPr="007D603F">
        <w:rPr>
          <w:rFonts w:ascii="Sylfaen" w:hAnsi="Sylfaen"/>
          <w:sz w:val="18"/>
          <w:szCs w:val="18"/>
        </w:rPr>
        <w:t>Մատակարարված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ապրանք</w:t>
      </w:r>
      <w:r w:rsidR="00BE76F2" w:rsidRPr="007D603F">
        <w:rPr>
          <w:rFonts w:ascii="Sylfaen" w:hAnsi="Sylfaen"/>
          <w:sz w:val="18"/>
          <w:szCs w:val="18"/>
        </w:rPr>
        <w:t>ի</w:t>
      </w:r>
      <w:proofErr w:type="spellEnd"/>
      <w:r w:rsidR="00BE76F2"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="00BE76F2" w:rsidRPr="007D603F">
        <w:rPr>
          <w:rFonts w:ascii="Sylfaen" w:hAnsi="Sylfaen"/>
          <w:sz w:val="18"/>
          <w:szCs w:val="18"/>
        </w:rPr>
        <w:t>դիմաց</w:t>
      </w:r>
      <w:proofErr w:type="spellEnd"/>
      <w:r w:rsidR="00BE76F2"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="00BE76F2" w:rsidRPr="007D603F">
        <w:rPr>
          <w:rFonts w:ascii="Sylfaen" w:hAnsi="Sylfaen"/>
          <w:sz w:val="18"/>
          <w:szCs w:val="18"/>
        </w:rPr>
        <w:t>վճարումն</w:t>
      </w:r>
      <w:proofErr w:type="spellEnd"/>
      <w:r w:rsidR="00BE76F2"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="00BE76F2" w:rsidRPr="007D603F">
        <w:rPr>
          <w:rFonts w:ascii="Sylfaen" w:hAnsi="Sylfaen"/>
          <w:sz w:val="18"/>
          <w:szCs w:val="18"/>
        </w:rPr>
        <w:t>իրականացվելու</w:t>
      </w:r>
      <w:proofErr w:type="spellEnd"/>
      <w:r w:rsidR="00BE76F2" w:rsidRPr="007D603F">
        <w:rPr>
          <w:rFonts w:ascii="Sylfaen" w:hAnsi="Sylfaen"/>
          <w:sz w:val="18"/>
          <w:szCs w:val="18"/>
        </w:rPr>
        <w:t xml:space="preserve"> է ՀՀ </w:t>
      </w:r>
      <w:proofErr w:type="spellStart"/>
      <w:r w:rsidR="00BE76F2" w:rsidRPr="007D603F">
        <w:rPr>
          <w:rFonts w:ascii="Sylfaen" w:hAnsi="Sylfaen"/>
          <w:sz w:val="18"/>
          <w:szCs w:val="18"/>
        </w:rPr>
        <w:t>դրամով</w:t>
      </w:r>
      <w:proofErr w:type="spellEnd"/>
      <w:r w:rsidR="00BE76F2"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="00BE76F2" w:rsidRPr="007D603F">
        <w:rPr>
          <w:rFonts w:ascii="Sylfaen" w:hAnsi="Sylfaen"/>
          <w:sz w:val="18"/>
          <w:szCs w:val="18"/>
        </w:rPr>
        <w:t>անկանխիկ`դրամական</w:t>
      </w:r>
      <w:proofErr w:type="spellEnd"/>
      <w:r w:rsidR="00BE76F2"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="00BE76F2" w:rsidRPr="007D603F">
        <w:rPr>
          <w:rFonts w:ascii="Sylfaen" w:hAnsi="Sylfaen"/>
          <w:sz w:val="18"/>
          <w:szCs w:val="18"/>
        </w:rPr>
        <w:t>միջոցները</w:t>
      </w:r>
      <w:proofErr w:type="spellEnd"/>
      <w:r w:rsidR="00BE76F2"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="00BE76F2" w:rsidRPr="007D603F">
        <w:rPr>
          <w:rFonts w:ascii="Sylfaen" w:hAnsi="Sylfaen"/>
          <w:sz w:val="18"/>
          <w:szCs w:val="18"/>
        </w:rPr>
        <w:t>Վաճառողի</w:t>
      </w:r>
      <w:proofErr w:type="spellEnd"/>
      <w:r w:rsidR="00BE76F2"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="00BE76F2" w:rsidRPr="007D603F">
        <w:rPr>
          <w:rFonts w:ascii="Sylfaen" w:hAnsi="Sylfaen"/>
          <w:sz w:val="18"/>
          <w:szCs w:val="18"/>
        </w:rPr>
        <w:t>հաշվարկային</w:t>
      </w:r>
      <w:proofErr w:type="spellEnd"/>
      <w:r w:rsidR="00BE76F2"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="00BE76F2" w:rsidRPr="007D603F">
        <w:rPr>
          <w:rFonts w:ascii="Sylfaen" w:hAnsi="Sylfaen"/>
          <w:sz w:val="18"/>
          <w:szCs w:val="18"/>
        </w:rPr>
        <w:t>հաշվին</w:t>
      </w:r>
      <w:proofErr w:type="spellEnd"/>
      <w:r w:rsidR="00BE76F2"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="00BE76F2" w:rsidRPr="007D603F">
        <w:rPr>
          <w:rFonts w:ascii="Sylfaen" w:hAnsi="Sylfaen"/>
          <w:sz w:val="18"/>
          <w:szCs w:val="18"/>
        </w:rPr>
        <w:t>փոխանցելու</w:t>
      </w:r>
      <w:proofErr w:type="spellEnd"/>
      <w:r w:rsidR="00BE76F2"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="00BE76F2" w:rsidRPr="007D603F">
        <w:rPr>
          <w:rFonts w:ascii="Sylfaen" w:hAnsi="Sylfaen"/>
          <w:sz w:val="18"/>
          <w:szCs w:val="18"/>
        </w:rPr>
        <w:t>միջոցով</w:t>
      </w:r>
      <w:proofErr w:type="spellEnd"/>
      <w:r w:rsidR="00BE76F2" w:rsidRPr="007D603F">
        <w:rPr>
          <w:rFonts w:ascii="Sylfaen" w:hAnsi="Sylfaen"/>
          <w:sz w:val="18"/>
          <w:szCs w:val="18"/>
        </w:rPr>
        <w:t xml:space="preserve">։ </w:t>
      </w:r>
      <w:proofErr w:type="spellStart"/>
      <w:r w:rsidR="00BE76F2" w:rsidRPr="007D603F">
        <w:rPr>
          <w:rFonts w:ascii="Sylfaen" w:hAnsi="Sylfaen"/>
          <w:sz w:val="18"/>
          <w:szCs w:val="18"/>
        </w:rPr>
        <w:t>Դրամական</w:t>
      </w:r>
      <w:proofErr w:type="spellEnd"/>
      <w:r w:rsidR="00BE76F2"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="00BE76F2" w:rsidRPr="007D603F">
        <w:rPr>
          <w:rFonts w:ascii="Sylfaen" w:hAnsi="Sylfaen"/>
          <w:sz w:val="18"/>
          <w:szCs w:val="18"/>
        </w:rPr>
        <w:t>միջոցների</w:t>
      </w:r>
      <w:proofErr w:type="spellEnd"/>
      <w:r w:rsidR="00BE76F2"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="00BE76F2" w:rsidRPr="007D603F">
        <w:rPr>
          <w:rFonts w:ascii="Sylfaen" w:hAnsi="Sylfaen"/>
          <w:sz w:val="18"/>
          <w:szCs w:val="18"/>
        </w:rPr>
        <w:t>փոխանցումը</w:t>
      </w:r>
      <w:proofErr w:type="spellEnd"/>
      <w:r w:rsidR="00BE76F2"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="00BE76F2" w:rsidRPr="007D603F">
        <w:rPr>
          <w:rFonts w:ascii="Sylfaen" w:hAnsi="Sylfaen"/>
          <w:sz w:val="18"/>
          <w:szCs w:val="18"/>
        </w:rPr>
        <w:t>կատարվում</w:t>
      </w:r>
      <w:proofErr w:type="spellEnd"/>
      <w:r w:rsidR="00BE76F2" w:rsidRPr="007D603F">
        <w:rPr>
          <w:rFonts w:ascii="Sylfaen" w:hAnsi="Sylfaen"/>
          <w:sz w:val="18"/>
          <w:szCs w:val="18"/>
        </w:rPr>
        <w:t xml:space="preserve"> է </w:t>
      </w:r>
      <w:proofErr w:type="spellStart"/>
      <w:r w:rsidR="00BE76F2" w:rsidRPr="007D603F">
        <w:rPr>
          <w:rFonts w:ascii="Sylfaen" w:hAnsi="Sylfaen"/>
          <w:sz w:val="18"/>
          <w:szCs w:val="18"/>
        </w:rPr>
        <w:t>հանձման-ընդունման</w:t>
      </w:r>
      <w:proofErr w:type="spellEnd"/>
      <w:r w:rsidR="00BE76F2"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="00BE76F2" w:rsidRPr="007D603F">
        <w:rPr>
          <w:rFonts w:ascii="Sylfaen" w:hAnsi="Sylfaen"/>
          <w:sz w:val="18"/>
          <w:szCs w:val="18"/>
        </w:rPr>
        <w:t>արձանագրության</w:t>
      </w:r>
      <w:proofErr w:type="spellEnd"/>
      <w:r w:rsidR="00BE76F2"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="00BE76F2" w:rsidRPr="007D603F">
        <w:rPr>
          <w:rFonts w:ascii="Sylfaen" w:hAnsi="Sylfaen"/>
          <w:sz w:val="18"/>
          <w:szCs w:val="18"/>
        </w:rPr>
        <w:t>հիման</w:t>
      </w:r>
      <w:proofErr w:type="spellEnd"/>
      <w:r w:rsidR="00BE76F2"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="00BE76F2" w:rsidRPr="007D603F">
        <w:rPr>
          <w:rFonts w:ascii="Sylfaen" w:hAnsi="Sylfaen"/>
          <w:sz w:val="18"/>
          <w:szCs w:val="18"/>
        </w:rPr>
        <w:t>վրա</w:t>
      </w:r>
      <w:proofErr w:type="spellEnd"/>
      <w:r w:rsidR="00BE76F2" w:rsidRPr="007D603F">
        <w:rPr>
          <w:rFonts w:ascii="Sylfaen" w:hAnsi="Sylfaen"/>
          <w:sz w:val="18"/>
          <w:szCs w:val="18"/>
        </w:rPr>
        <w:t xml:space="preserve">` </w:t>
      </w:r>
      <w:proofErr w:type="spellStart"/>
      <w:r w:rsidR="00BE76F2" w:rsidRPr="007D603F">
        <w:rPr>
          <w:rFonts w:ascii="Sylfaen" w:hAnsi="Sylfaen"/>
          <w:sz w:val="18"/>
          <w:szCs w:val="18"/>
        </w:rPr>
        <w:t>պայմանագրի</w:t>
      </w:r>
      <w:proofErr w:type="spellEnd"/>
      <w:r w:rsidR="00BE76F2" w:rsidRPr="007D603F">
        <w:rPr>
          <w:rFonts w:ascii="Sylfaen" w:hAnsi="Sylfaen"/>
          <w:sz w:val="18"/>
          <w:szCs w:val="18"/>
        </w:rPr>
        <w:t xml:space="preserve"> </w:t>
      </w:r>
      <w:proofErr w:type="spellStart"/>
      <w:proofErr w:type="gramStart"/>
      <w:r w:rsidR="00BE76F2" w:rsidRPr="007D603F">
        <w:rPr>
          <w:rFonts w:ascii="Sylfaen" w:hAnsi="Sylfaen"/>
          <w:sz w:val="18"/>
          <w:szCs w:val="18"/>
        </w:rPr>
        <w:t>վճարման</w:t>
      </w:r>
      <w:proofErr w:type="spellEnd"/>
      <w:r w:rsidR="00BE76F2" w:rsidRPr="007D603F">
        <w:rPr>
          <w:rFonts w:ascii="Sylfaen" w:hAnsi="Sylfaen"/>
          <w:sz w:val="18"/>
          <w:szCs w:val="18"/>
        </w:rPr>
        <w:t xml:space="preserve">  </w:t>
      </w:r>
      <w:proofErr w:type="spellStart"/>
      <w:r w:rsidR="00BE76F2" w:rsidRPr="007D603F">
        <w:rPr>
          <w:rFonts w:ascii="Sylfaen" w:hAnsi="Sylfaen"/>
          <w:sz w:val="18"/>
          <w:szCs w:val="18"/>
        </w:rPr>
        <w:t>ժամանակացույցով</w:t>
      </w:r>
      <w:proofErr w:type="spellEnd"/>
      <w:proofErr w:type="gramEnd"/>
      <w:r w:rsidR="00BE76F2"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="00BE76F2" w:rsidRPr="007D603F">
        <w:rPr>
          <w:rFonts w:ascii="Sylfaen" w:hAnsi="Sylfaen"/>
          <w:sz w:val="18"/>
          <w:szCs w:val="18"/>
        </w:rPr>
        <w:t>նախատեսված</w:t>
      </w:r>
      <w:proofErr w:type="spellEnd"/>
      <w:r w:rsidR="00BE76F2"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="00BE76F2" w:rsidRPr="007D603F">
        <w:rPr>
          <w:rFonts w:ascii="Sylfaen" w:hAnsi="Sylfaen"/>
          <w:sz w:val="18"/>
          <w:szCs w:val="18"/>
        </w:rPr>
        <w:t>ամիսներին</w:t>
      </w:r>
      <w:proofErr w:type="spellEnd"/>
      <w:r w:rsidR="00BE76F2" w:rsidRPr="007D603F">
        <w:rPr>
          <w:rFonts w:ascii="Sylfaen" w:hAnsi="Sylfaen"/>
          <w:sz w:val="18"/>
          <w:szCs w:val="18"/>
        </w:rPr>
        <w:t xml:space="preserve">, 5 </w:t>
      </w:r>
      <w:proofErr w:type="spellStart"/>
      <w:r w:rsidR="00BE76F2" w:rsidRPr="007D603F">
        <w:rPr>
          <w:rFonts w:ascii="Sylfaen" w:hAnsi="Sylfaen"/>
          <w:sz w:val="18"/>
          <w:szCs w:val="18"/>
        </w:rPr>
        <w:t>աշխատանքային</w:t>
      </w:r>
      <w:proofErr w:type="spellEnd"/>
      <w:r w:rsidR="00BE76F2"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="00BE76F2" w:rsidRPr="007D603F">
        <w:rPr>
          <w:rFonts w:ascii="Sylfaen" w:hAnsi="Sylfaen"/>
          <w:sz w:val="18"/>
          <w:szCs w:val="18"/>
        </w:rPr>
        <w:t>օրվա</w:t>
      </w:r>
      <w:proofErr w:type="spellEnd"/>
      <w:r w:rsidR="00BE76F2"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="00BE76F2" w:rsidRPr="007D603F">
        <w:rPr>
          <w:rFonts w:ascii="Sylfaen" w:hAnsi="Sylfaen"/>
          <w:sz w:val="18"/>
          <w:szCs w:val="18"/>
        </w:rPr>
        <w:t>ընթացքում</w:t>
      </w:r>
      <w:proofErr w:type="spellEnd"/>
      <w:r w:rsidR="00BE76F2" w:rsidRPr="007D603F">
        <w:rPr>
          <w:rFonts w:ascii="Sylfaen" w:hAnsi="Sylfaen"/>
          <w:sz w:val="18"/>
          <w:szCs w:val="18"/>
        </w:rPr>
        <w:t xml:space="preserve">, </w:t>
      </w:r>
      <w:proofErr w:type="spellStart"/>
      <w:r w:rsidR="00BE76F2" w:rsidRPr="007D603F">
        <w:rPr>
          <w:rFonts w:ascii="Sylfaen" w:hAnsi="Sylfaen"/>
          <w:sz w:val="18"/>
          <w:szCs w:val="18"/>
        </w:rPr>
        <w:t>բայց</w:t>
      </w:r>
      <w:proofErr w:type="spellEnd"/>
      <w:r w:rsidR="00BE76F2"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="00BE76F2" w:rsidRPr="007D603F">
        <w:rPr>
          <w:rFonts w:ascii="Sylfaen" w:hAnsi="Sylfaen"/>
          <w:sz w:val="18"/>
          <w:szCs w:val="18"/>
        </w:rPr>
        <w:t>ոչ</w:t>
      </w:r>
      <w:proofErr w:type="spellEnd"/>
      <w:r w:rsidR="00BE76F2"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="00BE76F2" w:rsidRPr="007D603F">
        <w:rPr>
          <w:rFonts w:ascii="Sylfaen" w:hAnsi="Sylfaen"/>
          <w:sz w:val="18"/>
          <w:szCs w:val="18"/>
        </w:rPr>
        <w:t>ուշ</w:t>
      </w:r>
      <w:proofErr w:type="spellEnd"/>
      <w:r w:rsidR="00BE76F2" w:rsidRPr="007D603F">
        <w:rPr>
          <w:rFonts w:ascii="Sylfaen" w:hAnsi="Sylfaen"/>
          <w:sz w:val="18"/>
          <w:szCs w:val="18"/>
        </w:rPr>
        <w:t xml:space="preserve">, </w:t>
      </w:r>
      <w:proofErr w:type="spellStart"/>
      <w:r w:rsidR="00BE76F2" w:rsidRPr="007D603F">
        <w:rPr>
          <w:rFonts w:ascii="Sylfaen" w:hAnsi="Sylfaen"/>
          <w:sz w:val="18"/>
          <w:szCs w:val="18"/>
        </w:rPr>
        <w:t>քան</w:t>
      </w:r>
      <w:proofErr w:type="spellEnd"/>
      <w:r w:rsidR="00BE76F2"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="00BE76F2" w:rsidRPr="007D603F">
        <w:rPr>
          <w:rFonts w:ascii="Sylfaen" w:hAnsi="Sylfaen"/>
          <w:sz w:val="18"/>
          <w:szCs w:val="18"/>
        </w:rPr>
        <w:t>մինչև</w:t>
      </w:r>
      <w:proofErr w:type="spellEnd"/>
      <w:r w:rsidR="00BE76F2"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="00BE76F2" w:rsidRPr="007D603F">
        <w:rPr>
          <w:rFonts w:ascii="Sylfaen" w:hAnsi="Sylfaen"/>
          <w:sz w:val="18"/>
          <w:szCs w:val="18"/>
        </w:rPr>
        <w:t>տվյալ</w:t>
      </w:r>
      <w:proofErr w:type="spellEnd"/>
      <w:r w:rsidR="00BE76F2"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="00BE76F2" w:rsidRPr="007D603F">
        <w:rPr>
          <w:rFonts w:ascii="Sylfaen" w:hAnsi="Sylfaen"/>
          <w:sz w:val="18"/>
          <w:szCs w:val="18"/>
        </w:rPr>
        <w:t>տարվա</w:t>
      </w:r>
      <w:proofErr w:type="spellEnd"/>
      <w:r w:rsidR="00BE76F2"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="00BE76F2" w:rsidRPr="007D603F">
        <w:rPr>
          <w:rFonts w:ascii="Sylfaen" w:hAnsi="Sylfaen"/>
          <w:sz w:val="18"/>
          <w:szCs w:val="18"/>
        </w:rPr>
        <w:t>դեկտեմբերի</w:t>
      </w:r>
      <w:proofErr w:type="spellEnd"/>
      <w:r w:rsidR="00BE76F2" w:rsidRPr="007D603F">
        <w:rPr>
          <w:rFonts w:ascii="Sylfaen" w:hAnsi="Sylfaen"/>
          <w:sz w:val="18"/>
          <w:szCs w:val="18"/>
        </w:rPr>
        <w:t xml:space="preserve"> 30-ը: </w:t>
      </w:r>
      <w:r w:rsidR="00CC2E38"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="00BE76F2" w:rsidRPr="007D603F">
        <w:rPr>
          <w:rFonts w:ascii="Sylfaen" w:hAnsi="Sylfaen"/>
          <w:sz w:val="18"/>
          <w:szCs w:val="18"/>
        </w:rPr>
        <w:t>Վճարման</w:t>
      </w:r>
      <w:proofErr w:type="spellEnd"/>
      <w:r w:rsidR="00BE76F2"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="00BE76F2" w:rsidRPr="007D603F">
        <w:rPr>
          <w:rFonts w:ascii="Sylfaen" w:hAnsi="Sylfaen"/>
          <w:sz w:val="18"/>
          <w:szCs w:val="18"/>
        </w:rPr>
        <w:t>ժամանակաց</w:t>
      </w:r>
      <w:r w:rsidR="00BA3397" w:rsidRPr="007D603F">
        <w:rPr>
          <w:rFonts w:ascii="Sylfaen" w:hAnsi="Sylfaen"/>
          <w:sz w:val="18"/>
          <w:szCs w:val="18"/>
        </w:rPr>
        <w:t>ույցի</w:t>
      </w:r>
      <w:proofErr w:type="spellEnd"/>
      <w:r w:rsidR="00BA3397"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="00BA3397" w:rsidRPr="007D603F">
        <w:rPr>
          <w:rFonts w:ascii="Sylfaen" w:hAnsi="Sylfaen"/>
          <w:sz w:val="18"/>
          <w:szCs w:val="18"/>
        </w:rPr>
        <w:t>մեկնարկը</w:t>
      </w:r>
      <w:proofErr w:type="spellEnd"/>
      <w:r w:rsidR="00BA3397"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="00BA3397" w:rsidRPr="007D603F">
        <w:rPr>
          <w:rFonts w:ascii="Sylfaen" w:hAnsi="Sylfaen"/>
          <w:sz w:val="18"/>
          <w:szCs w:val="18"/>
        </w:rPr>
        <w:t>սահմանվում</w:t>
      </w:r>
      <w:proofErr w:type="spellEnd"/>
      <w:r w:rsidR="00BA3397" w:rsidRPr="007D603F">
        <w:rPr>
          <w:rFonts w:ascii="Sylfaen" w:hAnsi="Sylfaen"/>
          <w:sz w:val="18"/>
          <w:szCs w:val="18"/>
        </w:rPr>
        <w:t xml:space="preserve"> է </w:t>
      </w:r>
      <w:r w:rsidR="00BA3397" w:rsidRPr="007D603F">
        <w:rPr>
          <w:rFonts w:ascii="Sylfaen" w:hAnsi="Sylfaen"/>
          <w:sz w:val="18"/>
          <w:szCs w:val="18"/>
          <w:lang w:val="hy-AM"/>
        </w:rPr>
        <w:t>ապրիլ</w:t>
      </w:r>
      <w:r w:rsidR="00BE76F2"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="00BE76F2" w:rsidRPr="007D603F">
        <w:rPr>
          <w:rFonts w:ascii="Sylfaen" w:hAnsi="Sylfaen"/>
          <w:sz w:val="18"/>
          <w:szCs w:val="18"/>
        </w:rPr>
        <w:t>ամիսը</w:t>
      </w:r>
      <w:proofErr w:type="spellEnd"/>
      <w:r w:rsidR="00BE76F2" w:rsidRPr="007D603F">
        <w:rPr>
          <w:rFonts w:ascii="Sylfaen" w:hAnsi="Sylfaen"/>
          <w:sz w:val="18"/>
          <w:szCs w:val="18"/>
        </w:rPr>
        <w:t>:</w:t>
      </w:r>
    </w:p>
    <w:p w14:paraId="7DC2744A" w14:textId="77777777" w:rsidR="00BE76F2" w:rsidRPr="007D603F" w:rsidRDefault="00BE76F2" w:rsidP="0012782A">
      <w:pPr>
        <w:ind w:firstLine="720"/>
        <w:jc w:val="both"/>
        <w:rPr>
          <w:rFonts w:ascii="Sylfaen" w:hAnsi="Sylfaen"/>
          <w:sz w:val="18"/>
          <w:szCs w:val="18"/>
        </w:rPr>
      </w:pPr>
      <w:proofErr w:type="spellStart"/>
      <w:r w:rsidRPr="007D603F">
        <w:rPr>
          <w:rFonts w:ascii="Sylfaen" w:hAnsi="Sylfaen"/>
          <w:sz w:val="18"/>
          <w:szCs w:val="18"/>
        </w:rPr>
        <w:t>Թիվ</w:t>
      </w:r>
      <w:proofErr w:type="spellEnd"/>
      <w:r w:rsidRPr="007D603F">
        <w:rPr>
          <w:rFonts w:ascii="Sylfaen" w:hAnsi="Sylfaen"/>
          <w:sz w:val="18"/>
          <w:szCs w:val="18"/>
        </w:rPr>
        <w:t xml:space="preserve"> 1 </w:t>
      </w:r>
      <w:proofErr w:type="spellStart"/>
      <w:r w:rsidRPr="007D603F">
        <w:rPr>
          <w:rFonts w:ascii="Sylfaen" w:hAnsi="Sylfaen"/>
          <w:sz w:val="18"/>
          <w:szCs w:val="18"/>
        </w:rPr>
        <w:t>չափաբաժնի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համար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պարտադիր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ներկայացնել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ապրանքային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նշանը</w:t>
      </w:r>
      <w:proofErr w:type="spellEnd"/>
      <w:r w:rsidRPr="007D603F">
        <w:rPr>
          <w:rFonts w:ascii="Sylfaen" w:hAnsi="Sylfaen"/>
          <w:sz w:val="18"/>
          <w:szCs w:val="18"/>
        </w:rPr>
        <w:t xml:space="preserve"> և </w:t>
      </w:r>
      <w:proofErr w:type="spellStart"/>
      <w:r w:rsidRPr="007D603F">
        <w:rPr>
          <w:rFonts w:ascii="Sylfaen" w:hAnsi="Sylfaen"/>
          <w:sz w:val="18"/>
          <w:szCs w:val="18"/>
        </w:rPr>
        <w:t>մոդելը</w:t>
      </w:r>
      <w:proofErr w:type="spellEnd"/>
      <w:r w:rsidRPr="007D603F">
        <w:rPr>
          <w:rFonts w:ascii="Sylfaen" w:hAnsi="Sylfaen"/>
          <w:sz w:val="18"/>
          <w:szCs w:val="18"/>
        </w:rPr>
        <w:t>:</w:t>
      </w:r>
    </w:p>
    <w:p w14:paraId="19FAC46A" w14:textId="77777777" w:rsidR="00BE76F2" w:rsidRPr="007D603F" w:rsidRDefault="00BE76F2" w:rsidP="0012782A">
      <w:pPr>
        <w:ind w:firstLine="720"/>
        <w:jc w:val="both"/>
        <w:rPr>
          <w:rFonts w:ascii="Sylfaen" w:hAnsi="Sylfaen"/>
          <w:sz w:val="18"/>
          <w:szCs w:val="18"/>
        </w:rPr>
      </w:pPr>
      <w:proofErr w:type="spellStart"/>
      <w:r w:rsidRPr="007D603F">
        <w:rPr>
          <w:rFonts w:ascii="Sylfaen" w:hAnsi="Sylfaen"/>
          <w:sz w:val="18"/>
          <w:szCs w:val="18"/>
        </w:rPr>
        <w:t>Մասնակցի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կողմից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հայտով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միևնույն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ապրանքի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համար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մեկից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ավել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ապրանքային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նշան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կամ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proofErr w:type="gramStart"/>
      <w:r w:rsidRPr="007D603F">
        <w:rPr>
          <w:rFonts w:ascii="Sylfaen" w:hAnsi="Sylfaen"/>
          <w:sz w:val="18"/>
          <w:szCs w:val="18"/>
        </w:rPr>
        <w:t>մոդել</w:t>
      </w:r>
      <w:proofErr w:type="spellEnd"/>
      <w:r w:rsidRPr="007D603F">
        <w:rPr>
          <w:rFonts w:ascii="Sylfaen" w:hAnsi="Sylfaen"/>
          <w:sz w:val="18"/>
          <w:szCs w:val="18"/>
        </w:rPr>
        <w:t xml:space="preserve">  </w:t>
      </w:r>
      <w:proofErr w:type="spellStart"/>
      <w:r w:rsidRPr="007D603F">
        <w:rPr>
          <w:rFonts w:ascii="Sylfaen" w:hAnsi="Sylfaen"/>
          <w:sz w:val="18"/>
          <w:szCs w:val="18"/>
        </w:rPr>
        <w:t>ներկայացնելու</w:t>
      </w:r>
      <w:proofErr w:type="spellEnd"/>
      <w:proofErr w:type="gram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դեպքում</w:t>
      </w:r>
      <w:proofErr w:type="spellEnd"/>
      <w:r w:rsidRPr="007D603F">
        <w:rPr>
          <w:rFonts w:ascii="Sylfaen" w:hAnsi="Sylfaen"/>
          <w:sz w:val="18"/>
          <w:szCs w:val="18"/>
        </w:rPr>
        <w:t xml:space="preserve">, </w:t>
      </w:r>
      <w:proofErr w:type="spellStart"/>
      <w:r w:rsidRPr="007D603F">
        <w:rPr>
          <w:rFonts w:ascii="Sylfaen" w:hAnsi="Sylfaen"/>
          <w:sz w:val="18"/>
          <w:szCs w:val="18"/>
        </w:rPr>
        <w:t>պայմանագրի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կատարման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փուլում</w:t>
      </w:r>
      <w:proofErr w:type="spellEnd"/>
      <w:r w:rsidRPr="007D603F">
        <w:rPr>
          <w:rFonts w:ascii="Sylfaen" w:hAnsi="Sylfaen"/>
          <w:sz w:val="18"/>
          <w:szCs w:val="18"/>
        </w:rPr>
        <w:t xml:space="preserve">, </w:t>
      </w:r>
      <w:proofErr w:type="spellStart"/>
      <w:r w:rsidRPr="007D603F">
        <w:rPr>
          <w:rFonts w:ascii="Sylfaen" w:hAnsi="Sylfaen"/>
          <w:sz w:val="18"/>
          <w:szCs w:val="18"/>
        </w:rPr>
        <w:t>պայմանագրով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սահմանված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ողջ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խմբաքանակի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համար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ապրանքի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միանվագ</w:t>
      </w:r>
      <w:proofErr w:type="spellEnd"/>
      <w:r w:rsidRPr="007D603F">
        <w:rPr>
          <w:rFonts w:ascii="Sylfaen" w:hAnsi="Sylfaen"/>
          <w:sz w:val="18"/>
          <w:szCs w:val="18"/>
        </w:rPr>
        <w:t xml:space="preserve"> և (</w:t>
      </w:r>
      <w:proofErr w:type="spellStart"/>
      <w:r w:rsidRPr="007D603F">
        <w:rPr>
          <w:rFonts w:ascii="Sylfaen" w:hAnsi="Sylfaen"/>
          <w:sz w:val="18"/>
          <w:szCs w:val="18"/>
        </w:rPr>
        <w:t>կամ</w:t>
      </w:r>
      <w:proofErr w:type="spellEnd"/>
      <w:r w:rsidRPr="007D603F">
        <w:rPr>
          <w:rFonts w:ascii="Sylfaen" w:hAnsi="Sylfaen"/>
          <w:sz w:val="18"/>
          <w:szCs w:val="18"/>
        </w:rPr>
        <w:t xml:space="preserve">) </w:t>
      </w:r>
      <w:proofErr w:type="spellStart"/>
      <w:r w:rsidRPr="007D603F">
        <w:rPr>
          <w:rFonts w:ascii="Sylfaen" w:hAnsi="Sylfaen"/>
          <w:sz w:val="18"/>
          <w:szCs w:val="18"/>
        </w:rPr>
        <w:t>փուլային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մատակարարումն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իրականացվելու</w:t>
      </w:r>
      <w:proofErr w:type="spellEnd"/>
      <w:r w:rsidRPr="007D603F">
        <w:rPr>
          <w:rFonts w:ascii="Sylfaen" w:hAnsi="Sylfaen"/>
          <w:sz w:val="18"/>
          <w:szCs w:val="18"/>
        </w:rPr>
        <w:t xml:space="preserve"> է </w:t>
      </w:r>
      <w:proofErr w:type="spellStart"/>
      <w:r w:rsidRPr="007D603F">
        <w:rPr>
          <w:rFonts w:ascii="Sylfaen" w:hAnsi="Sylfaen"/>
          <w:sz w:val="18"/>
          <w:szCs w:val="18"/>
        </w:rPr>
        <w:t>պայմանագրով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սահմանված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ապրանքային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նշաններից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կամ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մոդելներից</w:t>
      </w:r>
      <w:proofErr w:type="spellEnd"/>
      <w:r w:rsidRPr="007D603F">
        <w:rPr>
          <w:rFonts w:ascii="Sylfaen" w:hAnsi="Sylfaen"/>
          <w:sz w:val="18"/>
          <w:szCs w:val="18"/>
        </w:rPr>
        <w:t xml:space="preserve">  </w:t>
      </w:r>
      <w:proofErr w:type="spellStart"/>
      <w:r w:rsidRPr="007D603F">
        <w:rPr>
          <w:rFonts w:ascii="Sylfaen" w:hAnsi="Sylfaen"/>
          <w:sz w:val="18"/>
          <w:szCs w:val="18"/>
        </w:rPr>
        <w:t>միայն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մեկով</w:t>
      </w:r>
      <w:proofErr w:type="spellEnd"/>
      <w:r w:rsidRPr="007D603F">
        <w:rPr>
          <w:rFonts w:ascii="Sylfaen" w:hAnsi="Sylfaen"/>
          <w:sz w:val="18"/>
          <w:szCs w:val="18"/>
        </w:rPr>
        <w:t xml:space="preserve">՝ </w:t>
      </w:r>
      <w:proofErr w:type="spellStart"/>
      <w:r w:rsidRPr="007D603F">
        <w:rPr>
          <w:rFonts w:ascii="Sylfaen" w:hAnsi="Sylfaen"/>
          <w:sz w:val="18"/>
          <w:szCs w:val="18"/>
        </w:rPr>
        <w:t>ըստ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մատակարարի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ընտրության</w:t>
      </w:r>
      <w:proofErr w:type="spellEnd"/>
      <w:r w:rsidRPr="007D603F">
        <w:rPr>
          <w:rFonts w:ascii="Sylfaen" w:hAnsi="Sylfaen"/>
          <w:sz w:val="18"/>
          <w:szCs w:val="18"/>
        </w:rPr>
        <w:t>:</w:t>
      </w:r>
    </w:p>
    <w:p w14:paraId="025CE93B" w14:textId="77777777" w:rsidR="00BE76F2" w:rsidRPr="007D603F" w:rsidRDefault="00BE76F2" w:rsidP="0012782A">
      <w:pPr>
        <w:ind w:firstLine="720"/>
        <w:jc w:val="both"/>
        <w:rPr>
          <w:rFonts w:ascii="Sylfaen" w:hAnsi="Sylfaen"/>
          <w:sz w:val="18"/>
          <w:szCs w:val="18"/>
        </w:rPr>
      </w:pPr>
      <w:proofErr w:type="spellStart"/>
      <w:r w:rsidRPr="007D603F">
        <w:rPr>
          <w:rFonts w:ascii="Sylfaen" w:hAnsi="Sylfaen"/>
          <w:sz w:val="18"/>
          <w:szCs w:val="18"/>
        </w:rPr>
        <w:t>Մասնակցի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կողմից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ապրանքի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անվանումը</w:t>
      </w:r>
      <w:proofErr w:type="spellEnd"/>
      <w:r w:rsidRPr="007D603F">
        <w:rPr>
          <w:rFonts w:ascii="Sylfaen" w:hAnsi="Sylfaen"/>
          <w:sz w:val="18"/>
          <w:szCs w:val="18"/>
        </w:rPr>
        <w:t xml:space="preserve">, </w:t>
      </w:r>
      <w:proofErr w:type="spellStart"/>
      <w:r w:rsidRPr="007D603F">
        <w:rPr>
          <w:rFonts w:ascii="Sylfaen" w:hAnsi="Sylfaen"/>
          <w:sz w:val="18"/>
          <w:szCs w:val="18"/>
        </w:rPr>
        <w:t>տեխնիկական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բնութագիրը</w:t>
      </w:r>
      <w:proofErr w:type="spellEnd"/>
      <w:r w:rsidRPr="007D603F">
        <w:rPr>
          <w:rFonts w:ascii="Sylfaen" w:hAnsi="Sylfaen"/>
          <w:sz w:val="18"/>
          <w:szCs w:val="18"/>
        </w:rPr>
        <w:t xml:space="preserve">, </w:t>
      </w:r>
      <w:proofErr w:type="spellStart"/>
      <w:r w:rsidRPr="007D603F">
        <w:rPr>
          <w:rFonts w:ascii="Sylfaen" w:hAnsi="Sylfaen"/>
          <w:sz w:val="18"/>
          <w:szCs w:val="18"/>
        </w:rPr>
        <w:t>իսկ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հրավերով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նախատեսված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դեպքերում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նաև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առաջարկվող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ապրանքի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ապրանքային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նշանը</w:t>
      </w:r>
      <w:proofErr w:type="spellEnd"/>
      <w:r w:rsidRPr="007D603F">
        <w:rPr>
          <w:rFonts w:ascii="Sylfaen" w:hAnsi="Sylfaen"/>
          <w:sz w:val="18"/>
          <w:szCs w:val="18"/>
        </w:rPr>
        <w:t xml:space="preserve"> և (</w:t>
      </w:r>
      <w:proofErr w:type="spellStart"/>
      <w:r w:rsidRPr="007D603F">
        <w:rPr>
          <w:rFonts w:ascii="Sylfaen" w:hAnsi="Sylfaen"/>
          <w:sz w:val="18"/>
          <w:szCs w:val="18"/>
        </w:rPr>
        <w:t>կամ</w:t>
      </w:r>
      <w:proofErr w:type="spellEnd"/>
      <w:r w:rsidRPr="007D603F">
        <w:rPr>
          <w:rFonts w:ascii="Sylfaen" w:hAnsi="Sylfaen"/>
          <w:sz w:val="18"/>
          <w:szCs w:val="18"/>
        </w:rPr>
        <w:t xml:space="preserve">) </w:t>
      </w:r>
      <w:proofErr w:type="spellStart"/>
      <w:r w:rsidRPr="007D603F">
        <w:rPr>
          <w:rFonts w:ascii="Sylfaen" w:hAnsi="Sylfaen"/>
          <w:sz w:val="18"/>
          <w:szCs w:val="18"/>
        </w:rPr>
        <w:t>մոդելը</w:t>
      </w:r>
      <w:proofErr w:type="spellEnd"/>
      <w:r w:rsidRPr="007D603F">
        <w:rPr>
          <w:rFonts w:ascii="Sylfaen" w:hAnsi="Sylfaen"/>
          <w:sz w:val="18"/>
          <w:szCs w:val="18"/>
        </w:rPr>
        <w:t xml:space="preserve">  </w:t>
      </w:r>
      <w:proofErr w:type="spellStart"/>
      <w:r w:rsidRPr="007D603F">
        <w:rPr>
          <w:rFonts w:ascii="Sylfaen" w:hAnsi="Sylfaen"/>
          <w:sz w:val="18"/>
          <w:szCs w:val="18"/>
        </w:rPr>
        <w:t>պետք</w:t>
      </w:r>
      <w:proofErr w:type="spellEnd"/>
      <w:r w:rsidRPr="007D603F">
        <w:rPr>
          <w:rFonts w:ascii="Sylfaen" w:hAnsi="Sylfaen"/>
          <w:sz w:val="18"/>
          <w:szCs w:val="18"/>
        </w:rPr>
        <w:t xml:space="preserve"> է </w:t>
      </w:r>
      <w:proofErr w:type="spellStart"/>
      <w:r w:rsidRPr="007D603F">
        <w:rPr>
          <w:rFonts w:ascii="Sylfaen" w:hAnsi="Sylfaen"/>
          <w:sz w:val="18"/>
          <w:szCs w:val="18"/>
        </w:rPr>
        <w:t>համապատասխանեն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միմյանց</w:t>
      </w:r>
      <w:proofErr w:type="spellEnd"/>
      <w:r w:rsidRPr="007D603F">
        <w:rPr>
          <w:rFonts w:ascii="Sylfaen" w:hAnsi="Sylfaen"/>
          <w:sz w:val="18"/>
          <w:szCs w:val="18"/>
        </w:rPr>
        <w:t xml:space="preserve"> և </w:t>
      </w:r>
      <w:proofErr w:type="spellStart"/>
      <w:r w:rsidRPr="007D603F">
        <w:rPr>
          <w:rFonts w:ascii="Sylfaen" w:hAnsi="Sylfaen"/>
          <w:sz w:val="18"/>
          <w:szCs w:val="18"/>
        </w:rPr>
        <w:t>հրավերով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սահմանված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տեխնիկական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բնութագրի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նվազագույն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պահանջներին</w:t>
      </w:r>
      <w:proofErr w:type="spellEnd"/>
      <w:r w:rsidRPr="007D603F">
        <w:rPr>
          <w:rFonts w:ascii="Sylfaen" w:hAnsi="Sylfaen"/>
          <w:sz w:val="18"/>
          <w:szCs w:val="18"/>
        </w:rPr>
        <w:t xml:space="preserve">: </w:t>
      </w:r>
      <w:proofErr w:type="spellStart"/>
      <w:r w:rsidRPr="007D603F">
        <w:rPr>
          <w:rFonts w:ascii="Sylfaen" w:hAnsi="Sylfaen"/>
          <w:sz w:val="18"/>
          <w:szCs w:val="18"/>
        </w:rPr>
        <w:t>Տվյալ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դեպքում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գնահատող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հանձնաժողովը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գնահատում</w:t>
      </w:r>
      <w:proofErr w:type="spellEnd"/>
      <w:r w:rsidRPr="007D603F">
        <w:rPr>
          <w:rFonts w:ascii="Sylfaen" w:hAnsi="Sylfaen"/>
          <w:sz w:val="18"/>
          <w:szCs w:val="18"/>
        </w:rPr>
        <w:t xml:space="preserve"> է </w:t>
      </w:r>
      <w:proofErr w:type="spellStart"/>
      <w:r w:rsidRPr="007D603F">
        <w:rPr>
          <w:rFonts w:ascii="Sylfaen" w:hAnsi="Sylfaen"/>
          <w:sz w:val="18"/>
          <w:szCs w:val="18"/>
        </w:rPr>
        <w:t>նաև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ներկայացված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ապրանքի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ամբողջական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նկարագրերի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համապատասխանությունը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հրավերի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պահանջներին</w:t>
      </w:r>
      <w:proofErr w:type="spellEnd"/>
      <w:r w:rsidRPr="007D603F">
        <w:rPr>
          <w:rFonts w:ascii="Sylfaen" w:hAnsi="Sylfaen"/>
          <w:sz w:val="18"/>
          <w:szCs w:val="18"/>
        </w:rPr>
        <w:t xml:space="preserve"> և </w:t>
      </w:r>
      <w:proofErr w:type="spellStart"/>
      <w:r w:rsidRPr="007D603F">
        <w:rPr>
          <w:rFonts w:ascii="Sylfaen" w:hAnsi="Sylfaen"/>
          <w:sz w:val="18"/>
          <w:szCs w:val="18"/>
        </w:rPr>
        <w:t>եթե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գնահատող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հանձնաժողովը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մասնակցի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կողմից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հայտով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առաջարկվող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ապրանքի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ամբողջական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նկարագրում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արձանագրում</w:t>
      </w:r>
      <w:proofErr w:type="spellEnd"/>
      <w:r w:rsidRPr="007D603F">
        <w:rPr>
          <w:rFonts w:ascii="Sylfaen" w:hAnsi="Sylfaen"/>
          <w:sz w:val="18"/>
          <w:szCs w:val="18"/>
        </w:rPr>
        <w:t xml:space="preserve"> է  </w:t>
      </w:r>
      <w:proofErr w:type="spellStart"/>
      <w:r w:rsidRPr="007D603F">
        <w:rPr>
          <w:rFonts w:ascii="Sylfaen" w:hAnsi="Sylfaen"/>
          <w:sz w:val="18"/>
          <w:szCs w:val="18"/>
        </w:rPr>
        <w:t>հրավերով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սահմանված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պահանջների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նկատմամբ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անհամապատասխանություններ</w:t>
      </w:r>
      <w:proofErr w:type="spellEnd"/>
      <w:r w:rsidRPr="007D603F">
        <w:rPr>
          <w:rFonts w:ascii="Sylfaen" w:hAnsi="Sylfaen"/>
          <w:sz w:val="18"/>
          <w:szCs w:val="18"/>
        </w:rPr>
        <w:t xml:space="preserve"> և </w:t>
      </w:r>
      <w:proofErr w:type="spellStart"/>
      <w:r w:rsidRPr="007D603F">
        <w:rPr>
          <w:rFonts w:ascii="Sylfaen" w:hAnsi="Sylfaen"/>
          <w:sz w:val="18"/>
          <w:szCs w:val="18"/>
        </w:rPr>
        <w:t>դրանք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սահմանված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կարգով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չեն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շտկվում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մասնակցի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կողմից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կամ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շտկման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արդյունքում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առաջանում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են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այլ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անհամապատասխանություններ</w:t>
      </w:r>
      <w:proofErr w:type="spellEnd"/>
      <w:r w:rsidRPr="007D603F">
        <w:rPr>
          <w:rFonts w:ascii="Sylfaen" w:hAnsi="Sylfaen"/>
          <w:sz w:val="18"/>
          <w:szCs w:val="18"/>
        </w:rPr>
        <w:t xml:space="preserve">, </w:t>
      </w:r>
      <w:proofErr w:type="spellStart"/>
      <w:r w:rsidRPr="007D603F">
        <w:rPr>
          <w:rFonts w:ascii="Sylfaen" w:hAnsi="Sylfaen"/>
          <w:sz w:val="18"/>
          <w:szCs w:val="18"/>
        </w:rPr>
        <w:t>ապա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նշված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հանգամանքը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հանդիսանում</w:t>
      </w:r>
      <w:proofErr w:type="spellEnd"/>
      <w:r w:rsidRPr="007D603F">
        <w:rPr>
          <w:rFonts w:ascii="Sylfaen" w:hAnsi="Sylfaen"/>
          <w:sz w:val="18"/>
          <w:szCs w:val="18"/>
        </w:rPr>
        <w:t xml:space="preserve"> է </w:t>
      </w:r>
      <w:proofErr w:type="spellStart"/>
      <w:r w:rsidRPr="007D603F">
        <w:rPr>
          <w:rFonts w:ascii="Sylfaen" w:hAnsi="Sylfaen"/>
          <w:sz w:val="18"/>
          <w:szCs w:val="18"/>
        </w:rPr>
        <w:t>տվյալ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մասնակցի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հայտը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անբավարար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գնահատելու</w:t>
      </w:r>
      <w:proofErr w:type="spellEnd"/>
      <w:r w:rsidRPr="007D603F">
        <w:rPr>
          <w:rFonts w:ascii="Sylfaen" w:hAnsi="Sylfaen"/>
          <w:sz w:val="18"/>
          <w:szCs w:val="18"/>
        </w:rPr>
        <w:t xml:space="preserve"> և </w:t>
      </w:r>
      <w:proofErr w:type="spellStart"/>
      <w:r w:rsidRPr="007D603F">
        <w:rPr>
          <w:rFonts w:ascii="Sylfaen" w:hAnsi="Sylfaen"/>
          <w:sz w:val="18"/>
          <w:szCs w:val="18"/>
        </w:rPr>
        <w:t>մերժելու</w:t>
      </w:r>
      <w:proofErr w:type="spellEnd"/>
      <w:r w:rsidRPr="007D603F">
        <w:rPr>
          <w:rFonts w:ascii="Sylfaen" w:hAnsi="Sylfaen"/>
          <w:sz w:val="18"/>
          <w:szCs w:val="18"/>
        </w:rPr>
        <w:t xml:space="preserve"> , </w:t>
      </w:r>
      <w:proofErr w:type="spellStart"/>
      <w:r w:rsidRPr="007D603F">
        <w:rPr>
          <w:rFonts w:ascii="Sylfaen" w:hAnsi="Sylfaen"/>
          <w:sz w:val="18"/>
          <w:szCs w:val="18"/>
        </w:rPr>
        <w:t>ինչպես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նաև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տվյալ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մասնակցի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հայտի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ապահովումը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գանձելու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հիմք</w:t>
      </w:r>
      <w:proofErr w:type="spellEnd"/>
      <w:r w:rsidRPr="007D603F">
        <w:rPr>
          <w:rFonts w:ascii="Sylfaen" w:hAnsi="Sylfaen"/>
          <w:sz w:val="18"/>
          <w:szCs w:val="18"/>
        </w:rPr>
        <w:t>:</w:t>
      </w:r>
    </w:p>
    <w:p w14:paraId="58CB75DB" w14:textId="73C5FE7E" w:rsidR="00BE76F2" w:rsidRPr="007D603F" w:rsidRDefault="00BE76F2" w:rsidP="0012782A">
      <w:pPr>
        <w:ind w:firstLine="720"/>
        <w:jc w:val="both"/>
        <w:rPr>
          <w:rFonts w:ascii="Sylfaen" w:hAnsi="Sylfaen"/>
          <w:sz w:val="18"/>
          <w:szCs w:val="18"/>
        </w:rPr>
      </w:pPr>
      <w:proofErr w:type="spellStart"/>
      <w:r w:rsidRPr="007D603F">
        <w:rPr>
          <w:rFonts w:ascii="Sylfaen" w:hAnsi="Sylfaen"/>
          <w:sz w:val="18"/>
          <w:szCs w:val="18"/>
        </w:rPr>
        <w:t>Եթե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="0012782A" w:rsidRPr="007D603F">
        <w:rPr>
          <w:rFonts w:ascii="Sylfaen" w:hAnsi="Sylfaen"/>
          <w:sz w:val="18"/>
          <w:szCs w:val="18"/>
        </w:rPr>
        <w:t>թիվ</w:t>
      </w:r>
      <w:proofErr w:type="spellEnd"/>
      <w:r w:rsidR="0012782A" w:rsidRPr="007D603F">
        <w:rPr>
          <w:rFonts w:ascii="Sylfaen" w:hAnsi="Sylfaen"/>
          <w:sz w:val="18"/>
          <w:szCs w:val="18"/>
        </w:rPr>
        <w:t xml:space="preserve"> 1 </w:t>
      </w:r>
      <w:proofErr w:type="spellStart"/>
      <w:r w:rsidR="0012782A" w:rsidRPr="007D603F">
        <w:rPr>
          <w:rFonts w:ascii="Sylfaen" w:hAnsi="Sylfaen"/>
          <w:sz w:val="18"/>
          <w:szCs w:val="18"/>
        </w:rPr>
        <w:t>չափաբաժնով</w:t>
      </w:r>
      <w:proofErr w:type="spellEnd"/>
      <w:r w:rsidR="0012782A"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="00F06B80" w:rsidRPr="007D603F">
        <w:rPr>
          <w:rFonts w:ascii="Sylfaen" w:hAnsi="Sylfaen"/>
          <w:sz w:val="18"/>
          <w:szCs w:val="18"/>
        </w:rPr>
        <w:t>սահմանված</w:t>
      </w:r>
      <w:proofErr w:type="spellEnd"/>
      <w:r w:rsidR="00F06B80"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="00F06B80" w:rsidRPr="007D603F">
        <w:rPr>
          <w:rFonts w:ascii="Sylfaen" w:hAnsi="Sylfaen"/>
          <w:sz w:val="18"/>
          <w:szCs w:val="18"/>
        </w:rPr>
        <w:t>տեխնիկական</w:t>
      </w:r>
      <w:proofErr w:type="spellEnd"/>
      <w:r w:rsidR="00F06B80"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="00F06B80" w:rsidRPr="007D603F">
        <w:rPr>
          <w:rFonts w:ascii="Sylfaen" w:hAnsi="Sylfaen"/>
          <w:sz w:val="18"/>
          <w:szCs w:val="18"/>
        </w:rPr>
        <w:t>բնութագր</w:t>
      </w:r>
      <w:r w:rsidRPr="007D603F">
        <w:rPr>
          <w:rFonts w:ascii="Sylfaen" w:hAnsi="Sylfaen"/>
          <w:sz w:val="18"/>
          <w:szCs w:val="18"/>
        </w:rPr>
        <w:t>ում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առկա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են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հղումներ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ֆիրմային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անվանմանը</w:t>
      </w:r>
      <w:proofErr w:type="spellEnd"/>
      <w:r w:rsidRPr="007D603F">
        <w:rPr>
          <w:rFonts w:ascii="Sylfaen" w:hAnsi="Sylfaen"/>
          <w:sz w:val="18"/>
          <w:szCs w:val="18"/>
        </w:rPr>
        <w:t xml:space="preserve">, </w:t>
      </w:r>
      <w:proofErr w:type="spellStart"/>
      <w:proofErr w:type="gramStart"/>
      <w:r w:rsidRPr="007D603F">
        <w:rPr>
          <w:rFonts w:ascii="Sylfaen" w:hAnsi="Sylfaen"/>
          <w:sz w:val="18"/>
          <w:szCs w:val="18"/>
        </w:rPr>
        <w:t>արտոնագրին</w:t>
      </w:r>
      <w:proofErr w:type="spellEnd"/>
      <w:r w:rsidRPr="007D603F">
        <w:rPr>
          <w:rFonts w:ascii="Sylfaen" w:hAnsi="Sylfaen"/>
          <w:sz w:val="18"/>
          <w:szCs w:val="18"/>
        </w:rPr>
        <w:t xml:space="preserve"> ,</w:t>
      </w:r>
      <w:proofErr w:type="gram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էսքիզին</w:t>
      </w:r>
      <w:proofErr w:type="spellEnd"/>
      <w:r w:rsidRPr="007D603F">
        <w:rPr>
          <w:rFonts w:ascii="Sylfaen" w:hAnsi="Sylfaen"/>
          <w:sz w:val="18"/>
          <w:szCs w:val="18"/>
        </w:rPr>
        <w:t xml:space="preserve">, </w:t>
      </w:r>
      <w:proofErr w:type="spellStart"/>
      <w:r w:rsidRPr="007D603F">
        <w:rPr>
          <w:rFonts w:ascii="Sylfaen" w:hAnsi="Sylfaen"/>
          <w:sz w:val="18"/>
          <w:szCs w:val="18"/>
        </w:rPr>
        <w:t>կամ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մոդելին</w:t>
      </w:r>
      <w:proofErr w:type="spellEnd"/>
      <w:r w:rsidRPr="007D603F">
        <w:rPr>
          <w:rFonts w:ascii="Sylfaen" w:hAnsi="Sylfaen"/>
          <w:sz w:val="18"/>
          <w:szCs w:val="18"/>
        </w:rPr>
        <w:t xml:space="preserve">, </w:t>
      </w:r>
      <w:proofErr w:type="spellStart"/>
      <w:r w:rsidRPr="007D603F">
        <w:rPr>
          <w:rFonts w:ascii="Sylfaen" w:hAnsi="Sylfaen"/>
          <w:sz w:val="18"/>
          <w:szCs w:val="18"/>
        </w:rPr>
        <w:t>ծագման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երկրին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կամ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կոնկրետ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աղբյուրին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կամ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արտադրողին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ապա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կիրառական</w:t>
      </w:r>
      <w:proofErr w:type="spellEnd"/>
      <w:r w:rsidRPr="007D603F">
        <w:rPr>
          <w:rFonts w:ascii="Sylfaen" w:hAnsi="Sylfaen"/>
          <w:sz w:val="18"/>
          <w:szCs w:val="18"/>
        </w:rPr>
        <w:t xml:space="preserve"> է «</w:t>
      </w:r>
      <w:proofErr w:type="spellStart"/>
      <w:r w:rsidRPr="007D603F">
        <w:rPr>
          <w:rFonts w:ascii="Sylfaen" w:hAnsi="Sylfaen"/>
          <w:sz w:val="18"/>
          <w:szCs w:val="18"/>
        </w:rPr>
        <w:t>կամ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համարժեք</w:t>
      </w:r>
      <w:proofErr w:type="spellEnd"/>
      <w:r w:rsidRPr="007D603F">
        <w:rPr>
          <w:rFonts w:ascii="Sylfaen" w:hAnsi="Sylfaen"/>
          <w:sz w:val="18"/>
          <w:szCs w:val="18"/>
        </w:rPr>
        <w:t xml:space="preserve">»  </w:t>
      </w:r>
      <w:proofErr w:type="spellStart"/>
      <w:r w:rsidRPr="007D603F">
        <w:rPr>
          <w:rFonts w:ascii="Sylfaen" w:hAnsi="Sylfaen"/>
          <w:sz w:val="18"/>
          <w:szCs w:val="18"/>
        </w:rPr>
        <w:t>արտահայտությունը</w:t>
      </w:r>
      <w:proofErr w:type="spellEnd"/>
      <w:r w:rsidRPr="007D603F">
        <w:rPr>
          <w:rFonts w:ascii="Sylfaen" w:hAnsi="Sylfaen"/>
          <w:sz w:val="18"/>
          <w:szCs w:val="18"/>
        </w:rPr>
        <w:t>:</w:t>
      </w:r>
    </w:p>
    <w:p w14:paraId="2F796C64" w14:textId="427A63A9" w:rsidR="005F3FF7" w:rsidRPr="007D603F" w:rsidRDefault="00BE76F2" w:rsidP="0012782A">
      <w:pPr>
        <w:ind w:firstLine="720"/>
        <w:jc w:val="both"/>
        <w:rPr>
          <w:rFonts w:ascii="Sylfaen" w:hAnsi="Sylfaen"/>
          <w:sz w:val="18"/>
          <w:szCs w:val="18"/>
        </w:rPr>
      </w:pPr>
      <w:proofErr w:type="spellStart"/>
      <w:r w:rsidRPr="007D603F">
        <w:rPr>
          <w:rFonts w:ascii="Sylfaen" w:hAnsi="Sylfaen"/>
          <w:sz w:val="18"/>
          <w:szCs w:val="18"/>
        </w:rPr>
        <w:t>Հայերեն</w:t>
      </w:r>
      <w:proofErr w:type="spellEnd"/>
      <w:r w:rsidRPr="007D603F">
        <w:rPr>
          <w:rFonts w:ascii="Sylfaen" w:hAnsi="Sylfaen"/>
          <w:sz w:val="18"/>
          <w:szCs w:val="18"/>
        </w:rPr>
        <w:t xml:space="preserve"> և </w:t>
      </w:r>
      <w:proofErr w:type="spellStart"/>
      <w:r w:rsidRPr="007D603F">
        <w:rPr>
          <w:rFonts w:ascii="Sylfaen" w:hAnsi="Sylfaen"/>
          <w:sz w:val="18"/>
          <w:szCs w:val="18"/>
        </w:rPr>
        <w:t>ռուսերեն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proofErr w:type="gramStart"/>
      <w:r w:rsidRPr="007D603F">
        <w:rPr>
          <w:rFonts w:ascii="Sylfaen" w:hAnsi="Sylfaen"/>
          <w:sz w:val="18"/>
          <w:szCs w:val="18"/>
        </w:rPr>
        <w:t>լեզուներով</w:t>
      </w:r>
      <w:proofErr w:type="spellEnd"/>
      <w:r w:rsidRPr="007D603F">
        <w:rPr>
          <w:rFonts w:ascii="Sylfaen" w:hAnsi="Sylfaen"/>
          <w:sz w:val="18"/>
          <w:szCs w:val="18"/>
        </w:rPr>
        <w:t xml:space="preserve">  </w:t>
      </w:r>
      <w:proofErr w:type="spellStart"/>
      <w:r w:rsidRPr="007D603F">
        <w:rPr>
          <w:rFonts w:ascii="Sylfaen" w:hAnsi="Sylfaen"/>
          <w:sz w:val="18"/>
          <w:szCs w:val="18"/>
        </w:rPr>
        <w:t>հրապարակված</w:t>
      </w:r>
      <w:proofErr w:type="spellEnd"/>
      <w:proofErr w:type="gram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հայտարարության</w:t>
      </w:r>
      <w:proofErr w:type="spellEnd"/>
      <w:r w:rsidRPr="007D603F">
        <w:rPr>
          <w:rFonts w:ascii="Sylfaen" w:hAnsi="Sylfaen"/>
          <w:sz w:val="18"/>
          <w:szCs w:val="18"/>
        </w:rPr>
        <w:t xml:space="preserve"> և (</w:t>
      </w:r>
      <w:proofErr w:type="spellStart"/>
      <w:r w:rsidRPr="007D603F">
        <w:rPr>
          <w:rFonts w:ascii="Sylfaen" w:hAnsi="Sylfaen"/>
          <w:sz w:val="18"/>
          <w:szCs w:val="18"/>
        </w:rPr>
        <w:t>կամ</w:t>
      </w:r>
      <w:proofErr w:type="spellEnd"/>
      <w:r w:rsidRPr="007D603F">
        <w:rPr>
          <w:rFonts w:ascii="Sylfaen" w:hAnsi="Sylfaen"/>
          <w:sz w:val="18"/>
          <w:szCs w:val="18"/>
        </w:rPr>
        <w:t xml:space="preserve">) </w:t>
      </w:r>
      <w:proofErr w:type="spellStart"/>
      <w:r w:rsidRPr="007D603F">
        <w:rPr>
          <w:rFonts w:ascii="Sylfaen" w:hAnsi="Sylfaen"/>
          <w:sz w:val="18"/>
          <w:szCs w:val="18"/>
        </w:rPr>
        <w:t>հրավերի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տեքստերի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տարաբնույթ</w:t>
      </w:r>
      <w:proofErr w:type="spellEnd"/>
      <w:r w:rsidRPr="007D603F">
        <w:rPr>
          <w:rFonts w:ascii="Sylfaen" w:hAnsi="Sylfaen"/>
          <w:sz w:val="18"/>
          <w:szCs w:val="18"/>
        </w:rPr>
        <w:t xml:space="preserve"> (</w:t>
      </w:r>
      <w:proofErr w:type="spellStart"/>
      <w:r w:rsidRPr="007D603F">
        <w:rPr>
          <w:rFonts w:ascii="Sylfaen" w:hAnsi="Sylfaen"/>
          <w:sz w:val="18"/>
          <w:szCs w:val="18"/>
        </w:rPr>
        <w:t>երկակի</w:t>
      </w:r>
      <w:proofErr w:type="spellEnd"/>
      <w:r w:rsidRPr="007D603F">
        <w:rPr>
          <w:rFonts w:ascii="Sylfaen" w:hAnsi="Sylfaen"/>
          <w:sz w:val="18"/>
          <w:szCs w:val="18"/>
        </w:rPr>
        <w:t xml:space="preserve">) </w:t>
      </w:r>
      <w:proofErr w:type="spellStart"/>
      <w:r w:rsidRPr="007D603F">
        <w:rPr>
          <w:rFonts w:ascii="Sylfaen" w:hAnsi="Sylfaen"/>
          <w:sz w:val="18"/>
          <w:szCs w:val="18"/>
        </w:rPr>
        <w:t>մեկնաբանման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հնարավորության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դեպքում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հիմք</w:t>
      </w:r>
      <w:proofErr w:type="spellEnd"/>
      <w:r w:rsidRPr="007D603F">
        <w:rPr>
          <w:rFonts w:ascii="Sylfaen" w:hAnsi="Sylfaen"/>
          <w:sz w:val="18"/>
          <w:szCs w:val="18"/>
        </w:rPr>
        <w:t xml:space="preserve"> է </w:t>
      </w:r>
      <w:proofErr w:type="spellStart"/>
      <w:r w:rsidRPr="007D603F">
        <w:rPr>
          <w:rFonts w:ascii="Sylfaen" w:hAnsi="Sylfaen"/>
          <w:sz w:val="18"/>
          <w:szCs w:val="18"/>
        </w:rPr>
        <w:t>ընդունվում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հայերեն</w:t>
      </w:r>
      <w:proofErr w:type="spellEnd"/>
      <w:r w:rsidRPr="007D603F">
        <w:rPr>
          <w:rFonts w:ascii="Sylfaen" w:hAnsi="Sylfaen"/>
          <w:sz w:val="18"/>
          <w:szCs w:val="18"/>
        </w:rPr>
        <w:t xml:space="preserve"> </w:t>
      </w:r>
      <w:proofErr w:type="spellStart"/>
      <w:r w:rsidRPr="007D603F">
        <w:rPr>
          <w:rFonts w:ascii="Sylfaen" w:hAnsi="Sylfaen"/>
          <w:sz w:val="18"/>
          <w:szCs w:val="18"/>
        </w:rPr>
        <w:t>տեքստը</w:t>
      </w:r>
      <w:proofErr w:type="spellEnd"/>
      <w:r w:rsidRPr="007D603F">
        <w:rPr>
          <w:rFonts w:ascii="Sylfaen" w:hAnsi="Sylfaen"/>
          <w:sz w:val="18"/>
          <w:szCs w:val="18"/>
        </w:rPr>
        <w:t>:</w:t>
      </w:r>
    </w:p>
    <w:p w14:paraId="6C4E135F" w14:textId="77777777" w:rsidR="00BE76F2" w:rsidRPr="007D603F" w:rsidRDefault="00BE76F2" w:rsidP="0012782A">
      <w:pPr>
        <w:jc w:val="both"/>
        <w:rPr>
          <w:rFonts w:ascii="Sylfaen" w:hAnsi="Sylfaen"/>
          <w:sz w:val="18"/>
          <w:szCs w:val="18"/>
          <w:lang w:val="hy-AM"/>
        </w:rPr>
      </w:pPr>
    </w:p>
    <w:p w14:paraId="11A1B45A" w14:textId="0390A4A9" w:rsidR="005F3FF7" w:rsidRPr="007D603F" w:rsidRDefault="005F3FF7" w:rsidP="005F3FF7">
      <w:pPr>
        <w:rPr>
          <w:rFonts w:ascii="Sylfaen" w:hAnsi="Sylfaen"/>
          <w:sz w:val="18"/>
          <w:szCs w:val="18"/>
          <w:lang w:val="hy-AM"/>
        </w:rPr>
      </w:pPr>
    </w:p>
    <w:p w14:paraId="636F4CD1" w14:textId="04FA8817" w:rsidR="00F06B80" w:rsidRDefault="00F06B80" w:rsidP="00C316ED">
      <w:pPr>
        <w:rPr>
          <w:rFonts w:ascii="Sylfaen" w:hAnsi="Sylfaen"/>
          <w:sz w:val="18"/>
          <w:szCs w:val="18"/>
          <w:lang w:val="hy-AM"/>
        </w:rPr>
      </w:pPr>
    </w:p>
    <w:p w14:paraId="1A4386A4" w14:textId="77777777" w:rsidR="001C6A84" w:rsidRPr="007D603F" w:rsidRDefault="001C6A84" w:rsidP="00C316ED">
      <w:pPr>
        <w:rPr>
          <w:rFonts w:ascii="Sylfaen" w:hAnsi="Sylfaen"/>
          <w:sz w:val="18"/>
          <w:szCs w:val="18"/>
          <w:lang w:val="hy-AM"/>
        </w:rPr>
      </w:pPr>
    </w:p>
    <w:p w14:paraId="4D3C9E74" w14:textId="4642B187" w:rsidR="00BB796A" w:rsidRPr="007D603F" w:rsidRDefault="00BB796A" w:rsidP="005F3FF7">
      <w:pPr>
        <w:rPr>
          <w:rFonts w:ascii="Sylfaen" w:hAnsi="Sylfaen"/>
          <w:sz w:val="18"/>
          <w:szCs w:val="18"/>
          <w:lang w:val="hy-AM"/>
        </w:rPr>
      </w:pPr>
    </w:p>
    <w:tbl>
      <w:tblPr>
        <w:tblpPr w:leftFromText="180" w:rightFromText="180" w:vertAnchor="text" w:tblpX="-72" w:tblpY="1"/>
        <w:tblOverlap w:val="never"/>
        <w:tblW w:w="10998" w:type="dxa"/>
        <w:tblLayout w:type="fixed"/>
        <w:tblLook w:val="04A0" w:firstRow="1" w:lastRow="0" w:firstColumn="1" w:lastColumn="0" w:noHBand="0" w:noVBand="1"/>
      </w:tblPr>
      <w:tblGrid>
        <w:gridCol w:w="468"/>
        <w:gridCol w:w="1316"/>
        <w:gridCol w:w="1474"/>
        <w:gridCol w:w="6157"/>
        <w:gridCol w:w="683"/>
        <w:gridCol w:w="900"/>
      </w:tblGrid>
      <w:tr w:rsidR="00C5296F" w:rsidRPr="007D603F" w14:paraId="682424C8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7B3990" w14:textId="1B34BE3C" w:rsidR="00BB796A" w:rsidRPr="007D603F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>П/Н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5C0E8B" w14:textId="3A945717" w:rsidR="00BB796A" w:rsidRPr="007D603F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>CPV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A6E468" w14:textId="481D8DC6" w:rsidR="00BB796A" w:rsidRPr="007D603F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>Наименование</w:t>
            </w:r>
            <w:proofErr w:type="spellEnd"/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95318F" w14:textId="6D73740E" w:rsidR="00BB796A" w:rsidRPr="007D603F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proofErr w:type="spellStart"/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>Техническая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>характеристика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9B3B99" w14:textId="61E81BD8" w:rsidR="00BB796A" w:rsidRPr="007D603F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proofErr w:type="spellStart"/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>Ед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>/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>измер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4A5824" w14:textId="11ABD735" w:rsidR="00BB796A" w:rsidRPr="007D603F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proofErr w:type="spellStart"/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>Кол-во</w:t>
            </w:r>
            <w:proofErr w:type="spellEnd"/>
          </w:p>
        </w:tc>
      </w:tr>
      <w:tr w:rsidR="00BE76F2" w:rsidRPr="007D603F" w14:paraId="000C3B05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40657" w14:textId="34BDA8B1" w:rsidR="00BE76F2" w:rsidRPr="007D603F" w:rsidRDefault="00BE76F2" w:rsidP="00BE76F2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7D603F">
              <w:rPr>
                <w:rFonts w:ascii="Sylfaen" w:hAnsi="Sylfaen" w:cs="Calibri"/>
                <w:sz w:val="18"/>
                <w:szCs w:val="18"/>
              </w:rPr>
              <w:t>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410D9" w14:textId="6389E337" w:rsidR="00BE76F2" w:rsidRPr="007D603F" w:rsidRDefault="00BE76F2" w:rsidP="00BE76F2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7D603F">
              <w:rPr>
                <w:rFonts w:ascii="Sylfaen" w:hAnsi="Sylfaen" w:cs="Calibri"/>
                <w:sz w:val="18"/>
                <w:szCs w:val="18"/>
              </w:rPr>
              <w:t>30211280/</w:t>
            </w:r>
            <w:r w:rsidR="001C6A84">
              <w:rPr>
                <w:rFonts w:ascii="Sylfaen" w:hAnsi="Sylfaen" w:cs="Calibri"/>
                <w:sz w:val="18"/>
                <w:szCs w:val="18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57151F" w14:textId="6B4E8F1F" w:rsidR="00BE76F2" w:rsidRPr="007D603F" w:rsidRDefault="00BE76F2" w:rsidP="00BE76F2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Компьютер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все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 xml:space="preserve"> в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одном</w:t>
            </w:r>
            <w:proofErr w:type="spellEnd"/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2859CA" w14:textId="77777777" w:rsidR="00BE76F2" w:rsidRPr="007D603F" w:rsidRDefault="00BE76F2" w:rsidP="00BE76F2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7D603F">
              <w:rPr>
                <w:rFonts w:ascii="Sylfaen" w:hAnsi="Sylfaen" w:cs="Calibri"/>
                <w:sz w:val="18"/>
                <w:szCs w:val="18"/>
                <w:lang w:val="ru-RU" w:eastAsia="en-US"/>
              </w:rPr>
              <w:t xml:space="preserve">Диагональ минимум  23.8": </w:t>
            </w:r>
          </w:p>
          <w:p w14:paraId="2409659D" w14:textId="77777777" w:rsidR="00BE76F2" w:rsidRPr="007D603F" w:rsidRDefault="00BE76F2" w:rsidP="00BE76F2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7D603F">
              <w:rPr>
                <w:rFonts w:ascii="Sylfaen" w:hAnsi="Sylfaen" w:cs="Calibri"/>
                <w:sz w:val="18"/>
                <w:szCs w:val="18"/>
                <w:lang w:val="ru-RU" w:eastAsia="en-US"/>
              </w:rPr>
              <w:t>Разрешение: не менее 1920 х 1080.</w:t>
            </w:r>
          </w:p>
          <w:p w14:paraId="178C109A" w14:textId="77777777" w:rsidR="00BE76F2" w:rsidRPr="007D603F" w:rsidRDefault="00BE76F2" w:rsidP="00BE76F2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7D603F">
              <w:rPr>
                <w:rFonts w:ascii="Sylfaen" w:hAnsi="Sylfaen" w:cs="Calibri"/>
                <w:sz w:val="18"/>
                <w:szCs w:val="18"/>
                <w:lang w:val="ru-RU" w:eastAsia="en-US"/>
              </w:rPr>
              <w:t>Тип матрицы: IPS Антибликовая 250 нит.</w:t>
            </w:r>
          </w:p>
          <w:p w14:paraId="7365B23E" w14:textId="77777777" w:rsidR="00BE76F2" w:rsidRPr="007D603F" w:rsidRDefault="00BE76F2" w:rsidP="00BE76F2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7D603F">
              <w:rPr>
                <w:rFonts w:ascii="Sylfaen" w:hAnsi="Sylfaen" w:cs="Calibri"/>
                <w:sz w:val="18"/>
                <w:szCs w:val="18"/>
                <w:lang w:val="ru-RU" w:eastAsia="en-US"/>
              </w:rPr>
              <w:t>Набор микросхем: тип платформы Intel SoC.</w:t>
            </w:r>
          </w:p>
          <w:p w14:paraId="1F73ED9C" w14:textId="77777777" w:rsidR="00BE76F2" w:rsidRPr="007D603F" w:rsidRDefault="00BE76F2" w:rsidP="00BE76F2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7D603F">
              <w:rPr>
                <w:rFonts w:ascii="Sylfaen" w:hAnsi="Sylfaen" w:cs="Calibri"/>
                <w:sz w:val="18"/>
                <w:szCs w:val="18"/>
                <w:lang w:val="ru-RU" w:eastAsia="en-US"/>
              </w:rPr>
              <w:t>Процессор</w:t>
            </w:r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 xml:space="preserve">: Intel Core i5-13420H (8C/12T, 2,1/4,6 </w:t>
            </w:r>
            <w:r w:rsidRPr="007D603F">
              <w:rPr>
                <w:rFonts w:ascii="Sylfaen" w:hAnsi="Sylfaen" w:cs="Calibri"/>
                <w:sz w:val="18"/>
                <w:szCs w:val="18"/>
                <w:lang w:val="ru-RU" w:eastAsia="en-US"/>
              </w:rPr>
              <w:t>ГГц</w:t>
            </w:r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 xml:space="preserve">, 12 </w:t>
            </w:r>
            <w:r w:rsidRPr="007D603F">
              <w:rPr>
                <w:rFonts w:ascii="Sylfaen" w:hAnsi="Sylfaen" w:cs="Calibri"/>
                <w:sz w:val="18"/>
                <w:szCs w:val="18"/>
                <w:lang w:val="ru-RU" w:eastAsia="en-US"/>
              </w:rPr>
              <w:t>МБ</w:t>
            </w:r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>).</w:t>
            </w:r>
          </w:p>
          <w:p w14:paraId="3D6F4187" w14:textId="77777777" w:rsidR="00BE76F2" w:rsidRPr="007D603F" w:rsidRDefault="00BE76F2" w:rsidP="00BE76F2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7D603F">
              <w:rPr>
                <w:rFonts w:ascii="Sylfaen" w:hAnsi="Sylfaen" w:cs="Calibri"/>
                <w:sz w:val="18"/>
                <w:szCs w:val="18"/>
                <w:lang w:val="ru-RU" w:eastAsia="en-US"/>
              </w:rPr>
              <w:t>Оперативная</w:t>
            </w:r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 xml:space="preserve"> </w:t>
            </w:r>
            <w:r w:rsidRPr="007D603F">
              <w:rPr>
                <w:rFonts w:ascii="Sylfaen" w:hAnsi="Sylfaen" w:cs="Calibri"/>
                <w:sz w:val="18"/>
                <w:szCs w:val="18"/>
                <w:lang w:val="ru-RU" w:eastAsia="en-US"/>
              </w:rPr>
              <w:t>память</w:t>
            </w:r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 xml:space="preserve">: </w:t>
            </w:r>
            <w:r w:rsidRPr="007D603F">
              <w:rPr>
                <w:rFonts w:ascii="Sylfaen" w:hAnsi="Sylfaen" w:cs="Calibri"/>
                <w:sz w:val="18"/>
                <w:szCs w:val="18"/>
                <w:lang w:val="ru-RU" w:eastAsia="en-US"/>
              </w:rPr>
              <w:t>минимум</w:t>
            </w:r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 xml:space="preserve"> 16GB  SO-DIMM DDR5-5200, Two DDR5 SO-DIMM slots, dual-channel capable, up to 32GB DDR5-5200:</w:t>
            </w:r>
          </w:p>
          <w:p w14:paraId="7031B94C" w14:textId="77777777" w:rsidR="00BE76F2" w:rsidRPr="007D603F" w:rsidRDefault="00BE76F2" w:rsidP="00BE76F2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7D603F">
              <w:rPr>
                <w:rFonts w:ascii="Sylfaen" w:hAnsi="Sylfaen" w:cs="Calibri"/>
                <w:sz w:val="18"/>
                <w:szCs w:val="18"/>
                <w:lang w:val="ru-RU" w:eastAsia="en-US"/>
              </w:rPr>
              <w:t>Жесткий</w:t>
            </w:r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 xml:space="preserve"> </w:t>
            </w:r>
            <w:r w:rsidRPr="007D603F">
              <w:rPr>
                <w:rFonts w:ascii="Sylfaen" w:hAnsi="Sylfaen" w:cs="Calibri"/>
                <w:sz w:val="18"/>
                <w:szCs w:val="18"/>
                <w:lang w:val="ru-RU" w:eastAsia="en-US"/>
              </w:rPr>
              <w:t>диск</w:t>
            </w:r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 xml:space="preserve">: </w:t>
            </w:r>
            <w:r w:rsidRPr="007D603F">
              <w:rPr>
                <w:rFonts w:ascii="Sylfaen" w:hAnsi="Sylfaen" w:cs="Calibri"/>
                <w:sz w:val="18"/>
                <w:szCs w:val="18"/>
                <w:lang w:val="ru-RU" w:eastAsia="en-US"/>
              </w:rPr>
              <w:t>один</w:t>
            </w:r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 xml:space="preserve"> </w:t>
            </w:r>
            <w:r w:rsidRPr="007D603F">
              <w:rPr>
                <w:rFonts w:ascii="Sylfaen" w:hAnsi="Sylfaen" w:cs="Calibri"/>
                <w:sz w:val="18"/>
                <w:szCs w:val="18"/>
                <w:lang w:val="ru-RU" w:eastAsia="en-US"/>
              </w:rPr>
              <w:t>диск</w:t>
            </w:r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 xml:space="preserve"> 512GB SSD M.2 2280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>PCIe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 xml:space="preserve"> 4.0x4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>NVMe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 xml:space="preserve"> Opal 2.0 one drive, up to 1TB M2.2280 SSD:</w:t>
            </w:r>
          </w:p>
          <w:p w14:paraId="3E9E8FF8" w14:textId="77777777" w:rsidR="00BE76F2" w:rsidRPr="007D603F" w:rsidRDefault="00BE76F2" w:rsidP="00BE76F2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7D603F">
              <w:rPr>
                <w:rFonts w:ascii="Sylfaen" w:hAnsi="Sylfaen" w:cs="Calibri"/>
                <w:sz w:val="18"/>
                <w:szCs w:val="18"/>
                <w:lang w:val="ru-RU" w:eastAsia="en-US"/>
              </w:rPr>
              <w:t>Видеокарта</w:t>
            </w:r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>: Integrated Intel UHD Graphics</w:t>
            </w:r>
          </w:p>
          <w:p w14:paraId="64060491" w14:textId="77777777" w:rsidR="00BE76F2" w:rsidRPr="007D603F" w:rsidRDefault="00BE76F2" w:rsidP="00BE76F2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7D603F">
              <w:rPr>
                <w:rFonts w:ascii="Sylfaen" w:hAnsi="Sylfaen" w:cs="Calibri"/>
                <w:sz w:val="18"/>
                <w:szCs w:val="18"/>
                <w:lang w:val="ru-RU" w:eastAsia="en-US"/>
              </w:rPr>
              <w:t>Задние</w:t>
            </w:r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 xml:space="preserve"> </w:t>
            </w:r>
            <w:r w:rsidRPr="007D603F">
              <w:rPr>
                <w:rFonts w:ascii="Sylfaen" w:hAnsi="Sylfaen" w:cs="Calibri"/>
                <w:sz w:val="18"/>
                <w:szCs w:val="18"/>
                <w:lang w:val="ru-RU" w:eastAsia="en-US"/>
              </w:rPr>
              <w:t>порты</w:t>
            </w:r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 xml:space="preserve">: </w:t>
            </w:r>
            <w:r w:rsidRPr="007D603F">
              <w:rPr>
                <w:rFonts w:ascii="Sylfaen" w:hAnsi="Sylfaen" w:cs="Calibri"/>
                <w:sz w:val="18"/>
                <w:szCs w:val="18"/>
                <w:lang w:val="ru-RU" w:eastAsia="en-US"/>
              </w:rPr>
              <w:t>минимум</w:t>
            </w:r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 xml:space="preserve"> 2 x USB 2.0, 1 x USB 3.2 Gen 2, 1 x HDMI-out, 2.1 TMDS, 1 x HDMI in 1.4 ,1 x Ethernet (RJ-45), 1 x Power connector, 1 x USB-C</w:t>
            </w:r>
            <w:r w:rsidRPr="007D603F">
              <w:rPr>
                <w:rFonts w:ascii="Sylfaen" w:hAnsi="Sylfaen" w:cs="Calibri"/>
                <w:sz w:val="18"/>
                <w:szCs w:val="18"/>
                <w:vertAlign w:val="superscript"/>
                <w:lang w:eastAsia="en-US"/>
              </w:rPr>
              <w:t>®</w:t>
            </w:r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 xml:space="preserve"> (USB 10Gbps / USB 3.2 Gen 2), data transfer only, 1 x headphone / microphone combo jack(3,5mm).</w:t>
            </w:r>
          </w:p>
          <w:p w14:paraId="55EA28F5" w14:textId="77777777" w:rsidR="00BE76F2" w:rsidRPr="007D603F" w:rsidRDefault="00BE76F2" w:rsidP="00BE76F2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7D603F">
              <w:rPr>
                <w:rFonts w:ascii="Sylfaen" w:hAnsi="Sylfaen" w:cs="Calibri"/>
                <w:sz w:val="18"/>
                <w:szCs w:val="18"/>
                <w:lang w:val="ru-RU" w:eastAsia="en-US"/>
              </w:rPr>
              <w:t>Веб-камера: не менее 5,0 МП.</w:t>
            </w:r>
          </w:p>
          <w:p w14:paraId="133229A1" w14:textId="77777777" w:rsidR="00BE76F2" w:rsidRPr="007D603F" w:rsidRDefault="00BE76F2" w:rsidP="00BE76F2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7D603F">
              <w:rPr>
                <w:rFonts w:ascii="Sylfaen" w:hAnsi="Sylfaen" w:cs="Calibri"/>
                <w:sz w:val="18"/>
                <w:szCs w:val="18"/>
                <w:lang w:val="ru-RU" w:eastAsia="en-US"/>
              </w:rPr>
              <w:t>Динамики: минимум 2x3 Вт.</w:t>
            </w:r>
          </w:p>
          <w:p w14:paraId="0673CB2D" w14:textId="77777777" w:rsidR="00BE76F2" w:rsidRPr="007D603F" w:rsidRDefault="00BE76F2" w:rsidP="00BE76F2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7D603F">
              <w:rPr>
                <w:rFonts w:ascii="Sylfaen" w:hAnsi="Sylfaen" w:cs="Calibri"/>
                <w:sz w:val="18"/>
                <w:szCs w:val="18"/>
                <w:lang w:val="ru-RU" w:eastAsia="en-US"/>
              </w:rPr>
              <w:t>Клавиатура-мышь: USB или беспроводная, того же производителя.</w:t>
            </w:r>
          </w:p>
          <w:p w14:paraId="23462DFA" w14:textId="77777777" w:rsidR="00BE76F2" w:rsidRPr="007D603F" w:rsidRDefault="00BE76F2" w:rsidP="00BE76F2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7D603F">
              <w:rPr>
                <w:rFonts w:ascii="Sylfaen" w:hAnsi="Sylfaen" w:cs="Calibri"/>
                <w:sz w:val="18"/>
                <w:szCs w:val="18"/>
                <w:lang w:val="ru-RU" w:eastAsia="en-US"/>
              </w:rPr>
              <w:t xml:space="preserve"> Гарантийный срок: не менее 2 лет. Чип</w:t>
            </w:r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 xml:space="preserve"> </w:t>
            </w:r>
            <w:r w:rsidRPr="007D603F">
              <w:rPr>
                <w:rFonts w:ascii="Sylfaen" w:hAnsi="Sylfaen" w:cs="Calibri"/>
                <w:sz w:val="18"/>
                <w:szCs w:val="18"/>
                <w:lang w:val="ru-RU" w:eastAsia="en-US"/>
              </w:rPr>
              <w:t>безопасности</w:t>
            </w:r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 xml:space="preserve">: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>Filmware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 xml:space="preserve"> TPM 2.0 integrated in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>SoC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>:</w:t>
            </w:r>
          </w:p>
          <w:p w14:paraId="565EA53D" w14:textId="77777777" w:rsidR="00BE76F2" w:rsidRPr="007D603F" w:rsidRDefault="00BE76F2" w:rsidP="00BE76F2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7D603F">
              <w:rPr>
                <w:rFonts w:ascii="Sylfaen" w:hAnsi="Sylfaen" w:cs="Calibri"/>
                <w:sz w:val="18"/>
                <w:szCs w:val="18"/>
                <w:lang w:val="ru-RU" w:eastAsia="en-US"/>
              </w:rPr>
              <w:t>Устанавливая исходное требование MAF, Заказчик  исключает подделку,</w:t>
            </w:r>
          </w:p>
          <w:p w14:paraId="6D462134" w14:textId="07F5F1B3" w:rsidR="00BE76F2" w:rsidRPr="007D603F" w:rsidRDefault="00BE76F2" w:rsidP="00BE76F2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7D603F">
              <w:rPr>
                <w:rFonts w:ascii="Sylfaen" w:hAnsi="Sylfaen" w:cs="Calibri"/>
                <w:sz w:val="18"/>
                <w:szCs w:val="18"/>
                <w:lang w:val="ru-RU" w:eastAsia="en-US"/>
              </w:rPr>
              <w:t>поставку снятой с производства и переиздания, поврежденной, бракованной и других видов нелицензионной продукции, на которую не предоставляется официальная гарантия и сервисное обслуживание производителя. Наличие официального сервисного центра производителя на территории Республики Армения. Товар новый и не использованный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74AFD1" w14:textId="176C1CE1" w:rsidR="00BE76F2" w:rsidRPr="007D603F" w:rsidRDefault="00BE76F2" w:rsidP="00BE76F2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9BC5E" w14:textId="34CC6E43" w:rsidR="00BE76F2" w:rsidRPr="007D603F" w:rsidRDefault="00CC2E38" w:rsidP="00BE76F2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7D603F">
              <w:rPr>
                <w:rFonts w:ascii="Sylfaen" w:hAnsi="Sylfaen" w:cs="Calibri"/>
                <w:sz w:val="18"/>
                <w:szCs w:val="18"/>
              </w:rPr>
              <w:t>62</w:t>
            </w:r>
          </w:p>
        </w:tc>
      </w:tr>
    </w:tbl>
    <w:p w14:paraId="5CFB5CCB" w14:textId="77777777" w:rsidR="004C6139" w:rsidRPr="007D603F" w:rsidRDefault="004C6139" w:rsidP="005F3FF7">
      <w:pPr>
        <w:rPr>
          <w:rFonts w:ascii="Sylfaen" w:hAnsi="Sylfaen"/>
          <w:sz w:val="18"/>
          <w:szCs w:val="18"/>
        </w:rPr>
      </w:pPr>
    </w:p>
    <w:p w14:paraId="2693582C" w14:textId="5F16424A" w:rsidR="005F3FF7" w:rsidRPr="007D603F" w:rsidRDefault="005F3FF7" w:rsidP="005F3FF7">
      <w:pPr>
        <w:rPr>
          <w:rFonts w:ascii="Sylfaen" w:hAnsi="Sylfaen"/>
          <w:sz w:val="18"/>
          <w:szCs w:val="18"/>
          <w:lang w:val="ru-RU"/>
        </w:rPr>
      </w:pPr>
      <w:r w:rsidRPr="007D603F">
        <w:rPr>
          <w:rFonts w:ascii="Sylfaen" w:hAnsi="Sylfaen"/>
          <w:sz w:val="18"/>
          <w:szCs w:val="18"/>
          <w:lang w:val="ru-RU"/>
        </w:rPr>
        <w:t>*</w:t>
      </w:r>
    </w:p>
    <w:p w14:paraId="56FD2589" w14:textId="1D1F701E" w:rsidR="00CC2E38" w:rsidRPr="007D603F" w:rsidRDefault="00CC2E38" w:rsidP="0012782A">
      <w:pPr>
        <w:ind w:firstLine="720"/>
        <w:jc w:val="both"/>
        <w:rPr>
          <w:rFonts w:ascii="Sylfaen" w:hAnsi="Sylfaen"/>
          <w:sz w:val="18"/>
          <w:szCs w:val="18"/>
          <w:lang w:val="ru-RU"/>
        </w:rPr>
      </w:pPr>
      <w:r w:rsidRPr="007D603F">
        <w:rPr>
          <w:rFonts w:ascii="Sylfaen" w:hAnsi="Sylfaen"/>
          <w:sz w:val="18"/>
          <w:szCs w:val="18"/>
          <w:lang w:val="ru-RU"/>
        </w:rPr>
        <w:t>Оплата поставленного товара будет производиться в драмах РА безналичным путем путем перевода денежных средств на расчетный счет Продавца. Передача денежных средств производится на основании акта сдачи-приемки в месяцы, указанные в графике платежей по договору, в течение 5 рабочих дней, но не позднее 30 декабря данного года.</w:t>
      </w:r>
      <w:r w:rsidR="00BA3397" w:rsidRPr="007D603F">
        <w:rPr>
          <w:rFonts w:ascii="Sylfaen" w:hAnsi="Sylfaen"/>
          <w:sz w:val="18"/>
          <w:szCs w:val="18"/>
          <w:lang w:val="ru-RU"/>
        </w:rPr>
        <w:t xml:space="preserve"> График платежей начнется с </w:t>
      </w:r>
      <w:r w:rsidRPr="007D603F">
        <w:rPr>
          <w:rFonts w:ascii="Sylfaen" w:hAnsi="Sylfaen"/>
          <w:sz w:val="18"/>
          <w:szCs w:val="18"/>
          <w:lang w:val="ru-RU"/>
        </w:rPr>
        <w:t>а</w:t>
      </w:r>
      <w:r w:rsidR="00BA3397" w:rsidRPr="007D603F">
        <w:rPr>
          <w:rFonts w:ascii="Sylfaen" w:hAnsi="Sylfaen"/>
          <w:sz w:val="18"/>
          <w:szCs w:val="18"/>
          <w:lang w:val="ru-RU"/>
        </w:rPr>
        <w:t>прель</w:t>
      </w:r>
      <w:r w:rsidRPr="007D603F">
        <w:rPr>
          <w:rFonts w:ascii="Sylfaen" w:hAnsi="Sylfaen"/>
          <w:sz w:val="18"/>
          <w:szCs w:val="18"/>
          <w:lang w:val="ru-RU"/>
        </w:rPr>
        <w:t xml:space="preserve"> месяца. </w:t>
      </w:r>
    </w:p>
    <w:p w14:paraId="294CC410" w14:textId="77777777" w:rsidR="00CC2E38" w:rsidRPr="007D603F" w:rsidRDefault="00CC2E38" w:rsidP="0012782A">
      <w:pPr>
        <w:ind w:firstLine="720"/>
        <w:jc w:val="both"/>
        <w:rPr>
          <w:rFonts w:ascii="Sylfaen" w:hAnsi="Sylfaen"/>
          <w:sz w:val="18"/>
          <w:szCs w:val="18"/>
          <w:lang w:val="ru-RU"/>
        </w:rPr>
      </w:pPr>
      <w:r w:rsidRPr="007D603F">
        <w:rPr>
          <w:rFonts w:ascii="Sylfaen" w:hAnsi="Sylfaen"/>
          <w:sz w:val="18"/>
          <w:szCs w:val="18"/>
          <w:lang w:val="ru-RU"/>
        </w:rPr>
        <w:t xml:space="preserve">Для лота №1  необходимо указать марку и модель. </w:t>
      </w:r>
    </w:p>
    <w:p w14:paraId="64606E8F" w14:textId="77777777" w:rsidR="00CC2E38" w:rsidRPr="007D603F" w:rsidRDefault="00CC2E38" w:rsidP="0012782A">
      <w:pPr>
        <w:ind w:firstLine="720"/>
        <w:jc w:val="both"/>
        <w:rPr>
          <w:rFonts w:ascii="Sylfaen" w:hAnsi="Sylfaen"/>
          <w:sz w:val="18"/>
          <w:szCs w:val="18"/>
          <w:lang w:val="ru-RU"/>
        </w:rPr>
      </w:pPr>
      <w:r w:rsidRPr="007D603F">
        <w:rPr>
          <w:rFonts w:ascii="Sylfaen" w:hAnsi="Sylfaen"/>
          <w:sz w:val="18"/>
          <w:szCs w:val="18"/>
          <w:lang w:val="ru-RU"/>
        </w:rPr>
        <w:t>В случае если участник указывает в заявке более одного  марку и модель  на один и тот же товар, при исполнении договора осуществляется единовременная и/или поэтапная поставка товара на всю партию, указанную в договоре. осуществляется только одной из  марок или моделей, указанных в договоре, по выбору поставщика.</w:t>
      </w:r>
    </w:p>
    <w:p w14:paraId="08508709" w14:textId="77777777" w:rsidR="00CC2E38" w:rsidRPr="007D603F" w:rsidRDefault="00CC2E38" w:rsidP="0012782A">
      <w:pPr>
        <w:ind w:firstLine="720"/>
        <w:jc w:val="both"/>
        <w:rPr>
          <w:rFonts w:ascii="Sylfaen" w:hAnsi="Sylfaen"/>
          <w:sz w:val="18"/>
          <w:szCs w:val="18"/>
          <w:lang w:val="ru-RU"/>
        </w:rPr>
      </w:pPr>
      <w:r w:rsidRPr="007D603F">
        <w:rPr>
          <w:rFonts w:ascii="Sylfaen" w:hAnsi="Sylfaen"/>
          <w:sz w:val="18"/>
          <w:szCs w:val="18"/>
          <w:lang w:val="ru-RU"/>
        </w:rPr>
        <w:t xml:space="preserve">Технические характеристики товара предоставлены участником, а в случаях, предусмотренных в приглашении, товарный знак и (или) модель предлагаемого товара также должны совпадать друг с другом и соответствовать минимальным требованиям технической характеристики, по требованию в приглашения.В данном  случае оценочная комиссия также оценивает соответствие полных описаний товаров по требованию приглашения  и  если оценочная комиссия фиксирует несоответствия в полном описании товара, предлагаемого участником  приглашением, и они не исправлены участником в установленном порядке или в результате исправления возникают иные несоответствия, то указанное обстоятельство квалифицируется как нарушение обязательства, взятого на себя в рамках процесса закупки, и является основанием для отклонения данной заявки участника и взыскания обеспечения заявки. </w:t>
      </w:r>
    </w:p>
    <w:p w14:paraId="4BDCE3DF" w14:textId="77777777" w:rsidR="00CC2E38" w:rsidRPr="007D603F" w:rsidRDefault="00CC2E38" w:rsidP="0012782A">
      <w:pPr>
        <w:ind w:firstLine="720"/>
        <w:jc w:val="both"/>
        <w:rPr>
          <w:rFonts w:ascii="Sylfaen" w:hAnsi="Sylfaen"/>
          <w:sz w:val="18"/>
          <w:szCs w:val="18"/>
          <w:lang w:val="ru-RU"/>
        </w:rPr>
      </w:pPr>
      <w:r w:rsidRPr="007D603F">
        <w:rPr>
          <w:rFonts w:ascii="Sylfaen" w:hAnsi="Sylfaen"/>
          <w:sz w:val="18"/>
          <w:szCs w:val="18"/>
          <w:lang w:val="ru-RU"/>
        </w:rPr>
        <w:t xml:space="preserve">Если имеются ссылки на торговую марку, патент, дизайн или модель, страну происхождения или конкретный источник или производителя, применяется фраза «или аналогичный».  </w:t>
      </w:r>
    </w:p>
    <w:p w14:paraId="013523F0" w14:textId="7A01D380" w:rsidR="004C6139" w:rsidRPr="007D603F" w:rsidRDefault="00CC2E38" w:rsidP="0012782A">
      <w:pPr>
        <w:ind w:firstLine="720"/>
        <w:jc w:val="both"/>
        <w:rPr>
          <w:rFonts w:ascii="Sylfaen" w:hAnsi="Sylfaen"/>
          <w:sz w:val="18"/>
          <w:szCs w:val="18"/>
          <w:lang w:val="ru-RU"/>
        </w:rPr>
      </w:pPr>
      <w:r w:rsidRPr="007D603F">
        <w:rPr>
          <w:rFonts w:ascii="Sylfaen" w:hAnsi="Sylfaen"/>
          <w:sz w:val="18"/>
          <w:szCs w:val="18"/>
          <w:lang w:val="ru-RU"/>
        </w:rPr>
        <w:t>В случае возможности различного (двойного) толкования текстов объявлений и/или приглашений, опубликованных на армянском и русском языках, за основу принимается армянский текст.:</w:t>
      </w:r>
    </w:p>
    <w:sectPr w:rsidR="004C6139" w:rsidRPr="007D603F" w:rsidSect="0059658E">
      <w:headerReference w:type="default" r:id="rId8"/>
      <w:footerReference w:type="even" r:id="rId9"/>
      <w:footerReference w:type="default" r:id="rId10"/>
      <w:pgSz w:w="11906" w:h="16838" w:code="9"/>
      <w:pgMar w:top="1080" w:right="720" w:bottom="720" w:left="72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1B0BAA" w14:textId="77777777" w:rsidR="000A2C3A" w:rsidRDefault="000A2C3A">
      <w:r>
        <w:separator/>
      </w:r>
    </w:p>
  </w:endnote>
  <w:endnote w:type="continuationSeparator" w:id="0">
    <w:p w14:paraId="3618599B" w14:textId="77777777" w:rsidR="000A2C3A" w:rsidRDefault="000A2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CB490" w14:textId="77777777" w:rsidR="00FF1BD6" w:rsidRDefault="00FF1BD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597D5D3" w14:textId="77777777" w:rsidR="00FF1BD6" w:rsidRDefault="00FF1BD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29D24" w14:textId="77777777" w:rsidR="00FF1BD6" w:rsidRDefault="00FF1BD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2A5CDD" w14:textId="77777777" w:rsidR="000A2C3A" w:rsidRDefault="000A2C3A">
      <w:r>
        <w:separator/>
      </w:r>
    </w:p>
  </w:footnote>
  <w:footnote w:type="continuationSeparator" w:id="0">
    <w:p w14:paraId="050CA8F4" w14:textId="77777777" w:rsidR="000A2C3A" w:rsidRDefault="000A2C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6D0FE4" w14:textId="36428F82" w:rsidR="00FF1BD6" w:rsidRDefault="00FF1BD6">
    <w:pPr>
      <w:pStyle w:val="Header"/>
    </w:pPr>
    <w:r>
      <w:rPr>
        <w:rFonts w:ascii="Sylfaen" w:hAnsi="Sylfaen" w:cs="Sylfaen"/>
        <w:b/>
        <w:szCs w:val="22"/>
      </w:rPr>
      <w:t>ԷԱՃԱՊՁԲ-20</w:t>
    </w:r>
    <w:r w:rsidR="00BE76F2">
      <w:rPr>
        <w:rFonts w:ascii="Sylfaen" w:hAnsi="Sylfaen" w:cs="Sylfaen"/>
        <w:b/>
        <w:szCs w:val="22"/>
      </w:rPr>
      <w:t>25/8-2</w:t>
    </w:r>
    <w:r>
      <w:rPr>
        <w:rFonts w:ascii="Sylfaen" w:hAnsi="Sylfaen" w:cs="Sylfaen"/>
        <w:b/>
        <w:szCs w:val="22"/>
      </w:rPr>
      <w:t xml:space="preserve">-ԵՊԲՀ </w:t>
    </w:r>
    <w:proofErr w:type="gramStart"/>
    <w:r>
      <w:rPr>
        <w:rFonts w:ascii="GHEA Grapalat" w:hAnsi="GHEA Grapalat" w:cs="Sylfaen"/>
        <w:color w:val="000000"/>
        <w:sz w:val="21"/>
        <w:szCs w:val="21"/>
        <w:lang w:val="hy-AM"/>
      </w:rPr>
      <w:t>ծածկագրով  ընթացակարգի</w:t>
    </w:r>
    <w:proofErr w:type="gramEnd"/>
    <w:r>
      <w:rPr>
        <w:rFonts w:ascii="GHEA Grapalat" w:hAnsi="GHEA Grapalat" w:cs="Sylfaen"/>
        <w:color w:val="000000"/>
        <w:sz w:val="21"/>
        <w:szCs w:val="21"/>
        <w:lang w:val="hy-AM"/>
      </w:rPr>
      <w:t xml:space="preserve"> հրավերի հավելված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65082"/>
    <w:multiLevelType w:val="hybridMultilevel"/>
    <w:tmpl w:val="A7CE2866"/>
    <w:lvl w:ilvl="0" w:tplc="65ECA774">
      <w:start w:val="3"/>
      <w:numFmt w:val="decimal"/>
      <w:lvlText w:val="%1."/>
      <w:lvlJc w:val="left"/>
      <w:pPr>
        <w:ind w:left="927" w:hanging="360"/>
      </w:pPr>
      <w:rPr>
        <w:rFonts w:cs="Sylfae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9335078"/>
    <w:multiLevelType w:val="hybridMultilevel"/>
    <w:tmpl w:val="3CFE4D48"/>
    <w:lvl w:ilvl="0" w:tplc="5898295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04FA"/>
    <w:rsid w:val="00000A4D"/>
    <w:rsid w:val="00001100"/>
    <w:rsid w:val="00004AD0"/>
    <w:rsid w:val="00004FD9"/>
    <w:rsid w:val="00010669"/>
    <w:rsid w:val="00017692"/>
    <w:rsid w:val="0002575F"/>
    <w:rsid w:val="0002785F"/>
    <w:rsid w:val="00027C11"/>
    <w:rsid w:val="00027E49"/>
    <w:rsid w:val="00037A38"/>
    <w:rsid w:val="0004521E"/>
    <w:rsid w:val="0005186B"/>
    <w:rsid w:val="00055D64"/>
    <w:rsid w:val="00056F2E"/>
    <w:rsid w:val="00057ADA"/>
    <w:rsid w:val="00057EDC"/>
    <w:rsid w:val="00061283"/>
    <w:rsid w:val="00066756"/>
    <w:rsid w:val="00067CBF"/>
    <w:rsid w:val="00072C64"/>
    <w:rsid w:val="00082122"/>
    <w:rsid w:val="00086BBD"/>
    <w:rsid w:val="00092401"/>
    <w:rsid w:val="00094E96"/>
    <w:rsid w:val="000A2C3A"/>
    <w:rsid w:val="000A615E"/>
    <w:rsid w:val="000A7BA0"/>
    <w:rsid w:val="000B2549"/>
    <w:rsid w:val="000B3B4C"/>
    <w:rsid w:val="000C606F"/>
    <w:rsid w:val="000E67CF"/>
    <w:rsid w:val="000E6DC3"/>
    <w:rsid w:val="000F0396"/>
    <w:rsid w:val="000F33CA"/>
    <w:rsid w:val="000F7C78"/>
    <w:rsid w:val="00100A08"/>
    <w:rsid w:val="001070D4"/>
    <w:rsid w:val="00121B64"/>
    <w:rsid w:val="001229EA"/>
    <w:rsid w:val="00122D30"/>
    <w:rsid w:val="00126E80"/>
    <w:rsid w:val="0012782A"/>
    <w:rsid w:val="00127D3B"/>
    <w:rsid w:val="0013634C"/>
    <w:rsid w:val="00140FFC"/>
    <w:rsid w:val="00142AAB"/>
    <w:rsid w:val="0015480D"/>
    <w:rsid w:val="0016110A"/>
    <w:rsid w:val="00161381"/>
    <w:rsid w:val="00164218"/>
    <w:rsid w:val="00164791"/>
    <w:rsid w:val="00166347"/>
    <w:rsid w:val="00171005"/>
    <w:rsid w:val="00173EA8"/>
    <w:rsid w:val="001828A1"/>
    <w:rsid w:val="001953E5"/>
    <w:rsid w:val="001A46CD"/>
    <w:rsid w:val="001A4E7A"/>
    <w:rsid w:val="001A559D"/>
    <w:rsid w:val="001A5E08"/>
    <w:rsid w:val="001A5EA3"/>
    <w:rsid w:val="001A6252"/>
    <w:rsid w:val="001A6F9F"/>
    <w:rsid w:val="001C3C5B"/>
    <w:rsid w:val="001C6A84"/>
    <w:rsid w:val="001D04DB"/>
    <w:rsid w:val="001D40B1"/>
    <w:rsid w:val="001E0E1D"/>
    <w:rsid w:val="001E0EF2"/>
    <w:rsid w:val="001E7A1A"/>
    <w:rsid w:val="001F72C6"/>
    <w:rsid w:val="0020253E"/>
    <w:rsid w:val="00205C47"/>
    <w:rsid w:val="00210233"/>
    <w:rsid w:val="00215E71"/>
    <w:rsid w:val="00222394"/>
    <w:rsid w:val="00230FD9"/>
    <w:rsid w:val="002431F8"/>
    <w:rsid w:val="002476B8"/>
    <w:rsid w:val="00250DE0"/>
    <w:rsid w:val="00251736"/>
    <w:rsid w:val="00263005"/>
    <w:rsid w:val="00275EE9"/>
    <w:rsid w:val="00283619"/>
    <w:rsid w:val="00297DA3"/>
    <w:rsid w:val="002A67A8"/>
    <w:rsid w:val="002B041C"/>
    <w:rsid w:val="002B0845"/>
    <w:rsid w:val="002B0F22"/>
    <w:rsid w:val="002B1AD1"/>
    <w:rsid w:val="002C009D"/>
    <w:rsid w:val="002C0447"/>
    <w:rsid w:val="002C268A"/>
    <w:rsid w:val="002C56DA"/>
    <w:rsid w:val="002D1770"/>
    <w:rsid w:val="002E7168"/>
    <w:rsid w:val="002F2CC9"/>
    <w:rsid w:val="002F45A6"/>
    <w:rsid w:val="0030093E"/>
    <w:rsid w:val="00301635"/>
    <w:rsid w:val="00302C46"/>
    <w:rsid w:val="00304FA5"/>
    <w:rsid w:val="003051CE"/>
    <w:rsid w:val="003066E6"/>
    <w:rsid w:val="00310F7F"/>
    <w:rsid w:val="003213AF"/>
    <w:rsid w:val="00325AC9"/>
    <w:rsid w:val="00333B5C"/>
    <w:rsid w:val="003436A2"/>
    <w:rsid w:val="003438F7"/>
    <w:rsid w:val="003448E8"/>
    <w:rsid w:val="0035176B"/>
    <w:rsid w:val="003529BF"/>
    <w:rsid w:val="00354D81"/>
    <w:rsid w:val="00357C58"/>
    <w:rsid w:val="00365204"/>
    <w:rsid w:val="00371992"/>
    <w:rsid w:val="00372F12"/>
    <w:rsid w:val="003734D6"/>
    <w:rsid w:val="00380ED9"/>
    <w:rsid w:val="00393A35"/>
    <w:rsid w:val="003942B8"/>
    <w:rsid w:val="003A5B0B"/>
    <w:rsid w:val="003B15BB"/>
    <w:rsid w:val="003B2D1A"/>
    <w:rsid w:val="003B3B61"/>
    <w:rsid w:val="003B597B"/>
    <w:rsid w:val="003C09C8"/>
    <w:rsid w:val="003D1002"/>
    <w:rsid w:val="003D31AB"/>
    <w:rsid w:val="003D3362"/>
    <w:rsid w:val="003D5AAC"/>
    <w:rsid w:val="003E3F68"/>
    <w:rsid w:val="003E5EBE"/>
    <w:rsid w:val="003F0045"/>
    <w:rsid w:val="003F2CE2"/>
    <w:rsid w:val="003F2F8E"/>
    <w:rsid w:val="00404EDB"/>
    <w:rsid w:val="0040513F"/>
    <w:rsid w:val="00405EAD"/>
    <w:rsid w:val="00420002"/>
    <w:rsid w:val="00420F6B"/>
    <w:rsid w:val="0042131C"/>
    <w:rsid w:val="00423D6B"/>
    <w:rsid w:val="00426272"/>
    <w:rsid w:val="00437192"/>
    <w:rsid w:val="0044756B"/>
    <w:rsid w:val="004478EE"/>
    <w:rsid w:val="004500CD"/>
    <w:rsid w:val="004604C0"/>
    <w:rsid w:val="00460917"/>
    <w:rsid w:val="0046431C"/>
    <w:rsid w:val="004772A1"/>
    <w:rsid w:val="00481E4A"/>
    <w:rsid w:val="004860B3"/>
    <w:rsid w:val="0048657C"/>
    <w:rsid w:val="00487493"/>
    <w:rsid w:val="00490E0C"/>
    <w:rsid w:val="00490F29"/>
    <w:rsid w:val="0049648C"/>
    <w:rsid w:val="004A1954"/>
    <w:rsid w:val="004A3BA8"/>
    <w:rsid w:val="004A3BEB"/>
    <w:rsid w:val="004C1359"/>
    <w:rsid w:val="004C6139"/>
    <w:rsid w:val="004D059B"/>
    <w:rsid w:val="004D39DB"/>
    <w:rsid w:val="004D47FD"/>
    <w:rsid w:val="004D77C4"/>
    <w:rsid w:val="004D7E61"/>
    <w:rsid w:val="004E3870"/>
    <w:rsid w:val="004F239C"/>
    <w:rsid w:val="00504503"/>
    <w:rsid w:val="0050613C"/>
    <w:rsid w:val="00512973"/>
    <w:rsid w:val="00513FCF"/>
    <w:rsid w:val="00514DD2"/>
    <w:rsid w:val="0052467C"/>
    <w:rsid w:val="005273E6"/>
    <w:rsid w:val="00532197"/>
    <w:rsid w:val="005403C1"/>
    <w:rsid w:val="00542D56"/>
    <w:rsid w:val="00545942"/>
    <w:rsid w:val="0054601E"/>
    <w:rsid w:val="00547833"/>
    <w:rsid w:val="00547BEB"/>
    <w:rsid w:val="00550881"/>
    <w:rsid w:val="00557CB4"/>
    <w:rsid w:val="00562868"/>
    <w:rsid w:val="00566E7F"/>
    <w:rsid w:val="005674AD"/>
    <w:rsid w:val="00567A7E"/>
    <w:rsid w:val="005841FB"/>
    <w:rsid w:val="00584460"/>
    <w:rsid w:val="00584C21"/>
    <w:rsid w:val="00590B5A"/>
    <w:rsid w:val="0059658E"/>
    <w:rsid w:val="005A3BA2"/>
    <w:rsid w:val="005A47D6"/>
    <w:rsid w:val="005B2582"/>
    <w:rsid w:val="005B61D2"/>
    <w:rsid w:val="005B7095"/>
    <w:rsid w:val="005C0A11"/>
    <w:rsid w:val="005C3872"/>
    <w:rsid w:val="005C6708"/>
    <w:rsid w:val="005D1BF6"/>
    <w:rsid w:val="005D258B"/>
    <w:rsid w:val="005D30FB"/>
    <w:rsid w:val="005D486E"/>
    <w:rsid w:val="005D53EC"/>
    <w:rsid w:val="005E65A7"/>
    <w:rsid w:val="005E6979"/>
    <w:rsid w:val="005F1466"/>
    <w:rsid w:val="005F3FF7"/>
    <w:rsid w:val="006124C7"/>
    <w:rsid w:val="006209EC"/>
    <w:rsid w:val="006370A5"/>
    <w:rsid w:val="00637920"/>
    <w:rsid w:val="00645B14"/>
    <w:rsid w:val="00651FEA"/>
    <w:rsid w:val="006524A6"/>
    <w:rsid w:val="00654F96"/>
    <w:rsid w:val="00663006"/>
    <w:rsid w:val="006640C7"/>
    <w:rsid w:val="00666788"/>
    <w:rsid w:val="00667C4E"/>
    <w:rsid w:val="0067000B"/>
    <w:rsid w:val="006731B7"/>
    <w:rsid w:val="00675AE7"/>
    <w:rsid w:val="00680BA7"/>
    <w:rsid w:val="00693B3E"/>
    <w:rsid w:val="006A2126"/>
    <w:rsid w:val="006A4704"/>
    <w:rsid w:val="006A7EDE"/>
    <w:rsid w:val="006B3DC0"/>
    <w:rsid w:val="006B6D5B"/>
    <w:rsid w:val="006C2AB2"/>
    <w:rsid w:val="006C3D01"/>
    <w:rsid w:val="006C6D47"/>
    <w:rsid w:val="006C773A"/>
    <w:rsid w:val="006D00FA"/>
    <w:rsid w:val="006F321B"/>
    <w:rsid w:val="006F5930"/>
    <w:rsid w:val="00716C1B"/>
    <w:rsid w:val="007324A6"/>
    <w:rsid w:val="007348D3"/>
    <w:rsid w:val="00735E93"/>
    <w:rsid w:val="00737501"/>
    <w:rsid w:val="0074102B"/>
    <w:rsid w:val="007443C8"/>
    <w:rsid w:val="007500D6"/>
    <w:rsid w:val="00751710"/>
    <w:rsid w:val="00755E3A"/>
    <w:rsid w:val="007631ED"/>
    <w:rsid w:val="007669F3"/>
    <w:rsid w:val="00784006"/>
    <w:rsid w:val="00787C10"/>
    <w:rsid w:val="00792AE4"/>
    <w:rsid w:val="007A2ED4"/>
    <w:rsid w:val="007A3303"/>
    <w:rsid w:val="007A4694"/>
    <w:rsid w:val="007A50A9"/>
    <w:rsid w:val="007B0D11"/>
    <w:rsid w:val="007B1945"/>
    <w:rsid w:val="007B454A"/>
    <w:rsid w:val="007C19FC"/>
    <w:rsid w:val="007C2220"/>
    <w:rsid w:val="007C2CD7"/>
    <w:rsid w:val="007C5F2D"/>
    <w:rsid w:val="007C637A"/>
    <w:rsid w:val="007D03BB"/>
    <w:rsid w:val="007D603F"/>
    <w:rsid w:val="007F250A"/>
    <w:rsid w:val="007F55FF"/>
    <w:rsid w:val="00805303"/>
    <w:rsid w:val="00811710"/>
    <w:rsid w:val="00817C82"/>
    <w:rsid w:val="00826761"/>
    <w:rsid w:val="00833473"/>
    <w:rsid w:val="00837C65"/>
    <w:rsid w:val="00843340"/>
    <w:rsid w:val="0084451F"/>
    <w:rsid w:val="0084483A"/>
    <w:rsid w:val="00845F91"/>
    <w:rsid w:val="00850868"/>
    <w:rsid w:val="00852D9B"/>
    <w:rsid w:val="0085500D"/>
    <w:rsid w:val="00860BA2"/>
    <w:rsid w:val="00881136"/>
    <w:rsid w:val="00885496"/>
    <w:rsid w:val="008944E0"/>
    <w:rsid w:val="008A0F55"/>
    <w:rsid w:val="008A2318"/>
    <w:rsid w:val="008B0204"/>
    <w:rsid w:val="008B424B"/>
    <w:rsid w:val="008C0047"/>
    <w:rsid w:val="008C007B"/>
    <w:rsid w:val="008C1095"/>
    <w:rsid w:val="008C749E"/>
    <w:rsid w:val="008D0D93"/>
    <w:rsid w:val="008D4200"/>
    <w:rsid w:val="008E1032"/>
    <w:rsid w:val="008E4B67"/>
    <w:rsid w:val="009012E1"/>
    <w:rsid w:val="00901514"/>
    <w:rsid w:val="0091424B"/>
    <w:rsid w:val="0092712F"/>
    <w:rsid w:val="00927E13"/>
    <w:rsid w:val="00930248"/>
    <w:rsid w:val="009307C8"/>
    <w:rsid w:val="00934A2E"/>
    <w:rsid w:val="00962B37"/>
    <w:rsid w:val="00964053"/>
    <w:rsid w:val="00966373"/>
    <w:rsid w:val="009676C2"/>
    <w:rsid w:val="009737E9"/>
    <w:rsid w:val="00975655"/>
    <w:rsid w:val="00981E97"/>
    <w:rsid w:val="00983CE1"/>
    <w:rsid w:val="0098674B"/>
    <w:rsid w:val="00987E47"/>
    <w:rsid w:val="00996FAE"/>
    <w:rsid w:val="009A195A"/>
    <w:rsid w:val="009A66DE"/>
    <w:rsid w:val="009B0961"/>
    <w:rsid w:val="009C04D2"/>
    <w:rsid w:val="009C4A9F"/>
    <w:rsid w:val="009E1C48"/>
    <w:rsid w:val="009E1F2E"/>
    <w:rsid w:val="009E46BD"/>
    <w:rsid w:val="009E4C5C"/>
    <w:rsid w:val="009F13D5"/>
    <w:rsid w:val="009F4CEB"/>
    <w:rsid w:val="009F5EBD"/>
    <w:rsid w:val="00A01B7E"/>
    <w:rsid w:val="00A20B1E"/>
    <w:rsid w:val="00A24372"/>
    <w:rsid w:val="00A36690"/>
    <w:rsid w:val="00A469C2"/>
    <w:rsid w:val="00A564C5"/>
    <w:rsid w:val="00A56DA4"/>
    <w:rsid w:val="00A571D0"/>
    <w:rsid w:val="00A61BEB"/>
    <w:rsid w:val="00A63D23"/>
    <w:rsid w:val="00A652B8"/>
    <w:rsid w:val="00A65719"/>
    <w:rsid w:val="00A670F9"/>
    <w:rsid w:val="00A67730"/>
    <w:rsid w:val="00A677C3"/>
    <w:rsid w:val="00A7033B"/>
    <w:rsid w:val="00A74235"/>
    <w:rsid w:val="00A87C09"/>
    <w:rsid w:val="00A918C2"/>
    <w:rsid w:val="00A96F28"/>
    <w:rsid w:val="00A9702D"/>
    <w:rsid w:val="00A971BF"/>
    <w:rsid w:val="00A97F1E"/>
    <w:rsid w:val="00AA17EF"/>
    <w:rsid w:val="00AB1757"/>
    <w:rsid w:val="00AB2B77"/>
    <w:rsid w:val="00AB7E84"/>
    <w:rsid w:val="00AC44E1"/>
    <w:rsid w:val="00AC5384"/>
    <w:rsid w:val="00AC7C29"/>
    <w:rsid w:val="00AD0270"/>
    <w:rsid w:val="00AD17A6"/>
    <w:rsid w:val="00AD39AE"/>
    <w:rsid w:val="00AD7013"/>
    <w:rsid w:val="00AE06D8"/>
    <w:rsid w:val="00AE2316"/>
    <w:rsid w:val="00B004CC"/>
    <w:rsid w:val="00B004FA"/>
    <w:rsid w:val="00B01B7A"/>
    <w:rsid w:val="00B06AA1"/>
    <w:rsid w:val="00B104B7"/>
    <w:rsid w:val="00B2196E"/>
    <w:rsid w:val="00B21E15"/>
    <w:rsid w:val="00B23D30"/>
    <w:rsid w:val="00B249DA"/>
    <w:rsid w:val="00B33317"/>
    <w:rsid w:val="00B42FD4"/>
    <w:rsid w:val="00B44DEF"/>
    <w:rsid w:val="00B4530A"/>
    <w:rsid w:val="00B56978"/>
    <w:rsid w:val="00B574B8"/>
    <w:rsid w:val="00B72DFE"/>
    <w:rsid w:val="00B826D8"/>
    <w:rsid w:val="00B83F00"/>
    <w:rsid w:val="00B8427E"/>
    <w:rsid w:val="00B84335"/>
    <w:rsid w:val="00B85C26"/>
    <w:rsid w:val="00B95025"/>
    <w:rsid w:val="00BA1382"/>
    <w:rsid w:val="00BA3397"/>
    <w:rsid w:val="00BA6E99"/>
    <w:rsid w:val="00BB31F9"/>
    <w:rsid w:val="00BB796A"/>
    <w:rsid w:val="00BC0BCF"/>
    <w:rsid w:val="00BC29B8"/>
    <w:rsid w:val="00BC44F7"/>
    <w:rsid w:val="00BC7F3F"/>
    <w:rsid w:val="00BD0A18"/>
    <w:rsid w:val="00BD5ADD"/>
    <w:rsid w:val="00BE2301"/>
    <w:rsid w:val="00BE76F2"/>
    <w:rsid w:val="00BF2325"/>
    <w:rsid w:val="00BF76F4"/>
    <w:rsid w:val="00C018D7"/>
    <w:rsid w:val="00C111B8"/>
    <w:rsid w:val="00C128DC"/>
    <w:rsid w:val="00C13E49"/>
    <w:rsid w:val="00C26592"/>
    <w:rsid w:val="00C316ED"/>
    <w:rsid w:val="00C339FF"/>
    <w:rsid w:val="00C375A1"/>
    <w:rsid w:val="00C4124C"/>
    <w:rsid w:val="00C42555"/>
    <w:rsid w:val="00C431FB"/>
    <w:rsid w:val="00C44E0E"/>
    <w:rsid w:val="00C44FC7"/>
    <w:rsid w:val="00C4614A"/>
    <w:rsid w:val="00C5296F"/>
    <w:rsid w:val="00C54E27"/>
    <w:rsid w:val="00C56728"/>
    <w:rsid w:val="00C674D3"/>
    <w:rsid w:val="00C700CD"/>
    <w:rsid w:val="00C7267A"/>
    <w:rsid w:val="00C73713"/>
    <w:rsid w:val="00C76035"/>
    <w:rsid w:val="00C76FE2"/>
    <w:rsid w:val="00C776F3"/>
    <w:rsid w:val="00C813EF"/>
    <w:rsid w:val="00C858FD"/>
    <w:rsid w:val="00C929AE"/>
    <w:rsid w:val="00C93BAC"/>
    <w:rsid w:val="00C96221"/>
    <w:rsid w:val="00C96FCF"/>
    <w:rsid w:val="00C971ED"/>
    <w:rsid w:val="00C97CA0"/>
    <w:rsid w:val="00CA1C3F"/>
    <w:rsid w:val="00CA4347"/>
    <w:rsid w:val="00CA465E"/>
    <w:rsid w:val="00CA64F7"/>
    <w:rsid w:val="00CB1C6C"/>
    <w:rsid w:val="00CC2E38"/>
    <w:rsid w:val="00CC5F13"/>
    <w:rsid w:val="00CC675D"/>
    <w:rsid w:val="00CD1404"/>
    <w:rsid w:val="00CD4BA2"/>
    <w:rsid w:val="00CE272E"/>
    <w:rsid w:val="00CE6164"/>
    <w:rsid w:val="00CF0BFF"/>
    <w:rsid w:val="00CF2FC6"/>
    <w:rsid w:val="00CF4751"/>
    <w:rsid w:val="00CF5612"/>
    <w:rsid w:val="00CF6D16"/>
    <w:rsid w:val="00D01E1B"/>
    <w:rsid w:val="00D01FBA"/>
    <w:rsid w:val="00D1361B"/>
    <w:rsid w:val="00D15337"/>
    <w:rsid w:val="00D21856"/>
    <w:rsid w:val="00D30695"/>
    <w:rsid w:val="00D32DDE"/>
    <w:rsid w:val="00D376B0"/>
    <w:rsid w:val="00D37B0D"/>
    <w:rsid w:val="00D40DA3"/>
    <w:rsid w:val="00D4310E"/>
    <w:rsid w:val="00D45C51"/>
    <w:rsid w:val="00D5171F"/>
    <w:rsid w:val="00D60AF8"/>
    <w:rsid w:val="00D64EF1"/>
    <w:rsid w:val="00D719FC"/>
    <w:rsid w:val="00D85CD5"/>
    <w:rsid w:val="00D907AE"/>
    <w:rsid w:val="00DA0BE4"/>
    <w:rsid w:val="00DA3BCF"/>
    <w:rsid w:val="00DA3F39"/>
    <w:rsid w:val="00DA5B2C"/>
    <w:rsid w:val="00DB1A24"/>
    <w:rsid w:val="00DB3FEB"/>
    <w:rsid w:val="00DB418F"/>
    <w:rsid w:val="00DD72D5"/>
    <w:rsid w:val="00DE459E"/>
    <w:rsid w:val="00DF776D"/>
    <w:rsid w:val="00E01599"/>
    <w:rsid w:val="00E026F9"/>
    <w:rsid w:val="00E04635"/>
    <w:rsid w:val="00E04E28"/>
    <w:rsid w:val="00E04E81"/>
    <w:rsid w:val="00E14185"/>
    <w:rsid w:val="00E15038"/>
    <w:rsid w:val="00E1526E"/>
    <w:rsid w:val="00E15B38"/>
    <w:rsid w:val="00E17035"/>
    <w:rsid w:val="00E21A33"/>
    <w:rsid w:val="00E22088"/>
    <w:rsid w:val="00E25D76"/>
    <w:rsid w:val="00E26BB8"/>
    <w:rsid w:val="00E27C13"/>
    <w:rsid w:val="00E31BEF"/>
    <w:rsid w:val="00E36DB3"/>
    <w:rsid w:val="00E411F3"/>
    <w:rsid w:val="00E46A27"/>
    <w:rsid w:val="00E523E2"/>
    <w:rsid w:val="00E60B02"/>
    <w:rsid w:val="00E61259"/>
    <w:rsid w:val="00E702F7"/>
    <w:rsid w:val="00E7103B"/>
    <w:rsid w:val="00E755D5"/>
    <w:rsid w:val="00E83A02"/>
    <w:rsid w:val="00E84069"/>
    <w:rsid w:val="00E93C46"/>
    <w:rsid w:val="00EA0C62"/>
    <w:rsid w:val="00EA59D7"/>
    <w:rsid w:val="00EA603D"/>
    <w:rsid w:val="00EC304A"/>
    <w:rsid w:val="00EC7CFD"/>
    <w:rsid w:val="00ED1D19"/>
    <w:rsid w:val="00ED48B8"/>
    <w:rsid w:val="00EE0D24"/>
    <w:rsid w:val="00EE5E88"/>
    <w:rsid w:val="00EF0BF6"/>
    <w:rsid w:val="00EF0E8F"/>
    <w:rsid w:val="00EF7EAC"/>
    <w:rsid w:val="00F01DC6"/>
    <w:rsid w:val="00F02753"/>
    <w:rsid w:val="00F03866"/>
    <w:rsid w:val="00F03E37"/>
    <w:rsid w:val="00F05DEE"/>
    <w:rsid w:val="00F066CD"/>
    <w:rsid w:val="00F06B80"/>
    <w:rsid w:val="00F07CAA"/>
    <w:rsid w:val="00F1230F"/>
    <w:rsid w:val="00F1232A"/>
    <w:rsid w:val="00F17D97"/>
    <w:rsid w:val="00F267EE"/>
    <w:rsid w:val="00F354D8"/>
    <w:rsid w:val="00F36025"/>
    <w:rsid w:val="00F4150C"/>
    <w:rsid w:val="00F4369A"/>
    <w:rsid w:val="00F509FC"/>
    <w:rsid w:val="00F56D8F"/>
    <w:rsid w:val="00F57EA2"/>
    <w:rsid w:val="00F629CF"/>
    <w:rsid w:val="00F71491"/>
    <w:rsid w:val="00F74217"/>
    <w:rsid w:val="00F839EC"/>
    <w:rsid w:val="00F91050"/>
    <w:rsid w:val="00F9251D"/>
    <w:rsid w:val="00F97084"/>
    <w:rsid w:val="00FA0371"/>
    <w:rsid w:val="00FA6CB0"/>
    <w:rsid w:val="00FB1241"/>
    <w:rsid w:val="00FB36B5"/>
    <w:rsid w:val="00FC4F32"/>
    <w:rsid w:val="00FC65F5"/>
    <w:rsid w:val="00FD3D55"/>
    <w:rsid w:val="00FF099E"/>
    <w:rsid w:val="00FF0C8B"/>
    <w:rsid w:val="00FF1BD6"/>
    <w:rsid w:val="00FF2819"/>
    <w:rsid w:val="00FF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A205A0"/>
  <w15:docId w15:val="{F3F94273-1E3B-49F1-92FA-919D645C8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45A6"/>
    <w:rPr>
      <w:lang w:val="en-US"/>
    </w:rPr>
  </w:style>
  <w:style w:type="paragraph" w:styleId="Heading1">
    <w:name w:val="heading 1"/>
    <w:basedOn w:val="Normal"/>
    <w:next w:val="Normal"/>
    <w:qFormat/>
    <w:rsid w:val="002F45A6"/>
    <w:pPr>
      <w:keepNext/>
      <w:spacing w:line="360" w:lineRule="auto"/>
      <w:jc w:val="center"/>
      <w:outlineLvl w:val="0"/>
    </w:pPr>
    <w:rPr>
      <w:rFonts w:ascii="Times LatArm" w:hAnsi="Times LatArm"/>
      <w:sz w:val="24"/>
    </w:rPr>
  </w:style>
  <w:style w:type="paragraph" w:styleId="Heading2">
    <w:name w:val="heading 2"/>
    <w:basedOn w:val="Normal"/>
    <w:next w:val="Normal"/>
    <w:qFormat/>
    <w:rsid w:val="002F45A6"/>
    <w:pPr>
      <w:keepNext/>
      <w:jc w:val="both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F45A6"/>
    <w:rPr>
      <w:rFonts w:ascii="Arial LatArm" w:hAnsi="Arial LatArm"/>
      <w:sz w:val="22"/>
    </w:rPr>
  </w:style>
  <w:style w:type="paragraph" w:styleId="BodyTextIndent3">
    <w:name w:val="Body Text Indent 3"/>
    <w:basedOn w:val="Normal"/>
    <w:rsid w:val="002F45A6"/>
    <w:pPr>
      <w:spacing w:line="360" w:lineRule="auto"/>
      <w:ind w:left="720"/>
    </w:pPr>
    <w:rPr>
      <w:rFonts w:ascii="Times Armenian" w:hAnsi="Times Armenian"/>
      <w:sz w:val="22"/>
      <w:lang w:val="en-AU"/>
    </w:rPr>
  </w:style>
  <w:style w:type="paragraph" w:styleId="Footer">
    <w:name w:val="footer"/>
    <w:basedOn w:val="Normal"/>
    <w:rsid w:val="002F45A6"/>
    <w:pPr>
      <w:tabs>
        <w:tab w:val="center" w:pos="4320"/>
        <w:tab w:val="right" w:pos="8640"/>
      </w:tabs>
    </w:pPr>
    <w:rPr>
      <w:lang w:val="en-AU"/>
    </w:rPr>
  </w:style>
  <w:style w:type="paragraph" w:styleId="Header">
    <w:name w:val="header"/>
    <w:basedOn w:val="Normal"/>
    <w:link w:val="HeaderChar"/>
    <w:rsid w:val="002F45A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F45A6"/>
  </w:style>
  <w:style w:type="paragraph" w:styleId="BodyTextIndent2">
    <w:name w:val="Body Text Indent 2"/>
    <w:basedOn w:val="Normal"/>
    <w:rsid w:val="002F45A6"/>
    <w:pPr>
      <w:spacing w:before="120" w:line="360" w:lineRule="auto"/>
      <w:ind w:firstLine="426"/>
      <w:jc w:val="both"/>
    </w:pPr>
    <w:rPr>
      <w:rFonts w:ascii="Times Armenian" w:hAnsi="Times Armenian"/>
      <w:sz w:val="24"/>
    </w:rPr>
  </w:style>
  <w:style w:type="paragraph" w:styleId="BodyTextIndent">
    <w:name w:val="Body Text Indent"/>
    <w:basedOn w:val="Normal"/>
    <w:rsid w:val="002F45A6"/>
    <w:pPr>
      <w:spacing w:line="360" w:lineRule="auto"/>
      <w:ind w:firstLine="709"/>
      <w:jc w:val="both"/>
    </w:pPr>
    <w:rPr>
      <w:rFonts w:ascii="Times Armenian" w:hAnsi="Times Armenian"/>
      <w:sz w:val="24"/>
    </w:rPr>
  </w:style>
  <w:style w:type="paragraph" w:customStyle="1" w:styleId="CharCharCharCharCharCharCharCharCharCharCharChar">
    <w:name w:val="Char Char Char Char Char Char Char Char Char Char Char Char"/>
    <w:basedOn w:val="Normal"/>
    <w:rsid w:val="007C19FC"/>
    <w:pPr>
      <w:spacing w:after="160" w:line="240" w:lineRule="exact"/>
    </w:pPr>
    <w:rPr>
      <w:rFonts w:ascii="Arial" w:hAnsi="Arial" w:cs="Arial"/>
      <w:lang w:eastAsia="en-US"/>
    </w:rPr>
  </w:style>
  <w:style w:type="table" w:styleId="TableGrid">
    <w:name w:val="Table Grid"/>
    <w:basedOn w:val="TableNormal"/>
    <w:rsid w:val="004D7E6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rsid w:val="003066E6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B23D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3D30"/>
    <w:rPr>
      <w:rFonts w:ascii="Segoe UI" w:hAnsi="Segoe UI" w:cs="Segoe UI"/>
      <w:sz w:val="18"/>
      <w:szCs w:val="18"/>
      <w:lang w:val="en-US"/>
    </w:rPr>
  </w:style>
  <w:style w:type="character" w:customStyle="1" w:styleId="HeaderChar">
    <w:name w:val="Header Char"/>
    <w:basedOn w:val="DefaultParagraphFont"/>
    <w:link w:val="Header"/>
    <w:rsid w:val="00A87C09"/>
    <w:rPr>
      <w:lang w:val="en-US"/>
    </w:rPr>
  </w:style>
  <w:style w:type="paragraph" w:styleId="ListParagraph">
    <w:name w:val="List Paragraph"/>
    <w:basedOn w:val="Normal"/>
    <w:uiPriority w:val="34"/>
    <w:qFormat/>
    <w:rsid w:val="001F7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CB512-780A-4602-92E1-94760B80B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2</Pages>
  <Words>1038</Words>
  <Characters>5921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v_danielyan</dc:creator>
  <cp:lastModifiedBy>User</cp:lastModifiedBy>
  <cp:revision>186</cp:revision>
  <cp:lastPrinted>2023-12-08T05:19:00Z</cp:lastPrinted>
  <dcterms:created xsi:type="dcterms:W3CDTF">2015-05-04T11:34:00Z</dcterms:created>
  <dcterms:modified xsi:type="dcterms:W3CDTF">2025-02-25T06:02:00Z</dcterms:modified>
</cp:coreProperties>
</file>