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լաբորատոր ախտորոշիչ նյութերի ձեռքբերում ԷԱՃ-25/09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լաբորատոր ախտորոշիչ նյութերի ձեռքբերում ԷԱՃ-25/09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լաբորատոր ախտորոշիչ նյութերի ձեռքբերում ԷԱՃ-25/09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լաբորատոր ախտորոշիչ նյութերի ձեռքբերում ԷԱՃ-25/09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ազոպիրամ-մինիմեդ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հեմատոսքիլին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անտի-AB/արյան խմբի IV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Gel and Clot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լիթիում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5%-խտանյութ,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20%-խտանյութ,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ՕրանժՕ6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CELL-DYN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CELL-DYN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CELL-DYN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50-50մկլ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STAT FAX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 10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մանրէազերծող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փորձանոթներ՝ նատրիումի ցիտրատով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ՉԱՄ և գուանիդին պարունակող հակաբակտերիալ հեղուկ ախտահանող միջոց, եռակոմպոնենտ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 սպիրտ պարունակող, եռակոմպոնենտ միջոց՝ ցողացրիչի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HT-Coag PT Reagent kit,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սպիտակ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դեքստրոզ 75գ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ծավալը՝ 5լ  տարողունակությամբ բաք, նախատեսված է անզգայացման սարքի ֆիլտրման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ազոպիրամ-մինիմեդ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Նախաստերիլիզացիայի մշ. նյութ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AST-ի որոշման համար նախատեսված հավաքածու  բաց համակարգի համար: Փաթեթավորումը ոչ պակաս 50մլ և ոչ ավել 100մլ: Մեթոդ՝ կինետիկ եղանակով: Ստուգվող նմուշ՝ արյան շիճուկ/պլազմա/մեզ: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ALT-ի որոշման համար նախատեսված հավաքածու  բաց համակարգի համար: Փաթեթավորումը ոչ պակաս 50մլ և ոչ ավել 100մլ: Մեթոդ կինետիկ եղանակով: Ստուգվող նմուշ` արյան շիճուկ/պլազմա/մեզ։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Չափսը` 25.4x76.2x1.2մմ: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(ընդհանուր+ուղղակի) որոշման համար նախատեսված հավաքածու  BIL Total+BIL DIRECT` նախատեսված բաց համակարգի համար: Մեթոդ՝ ֆերմենտատիվ կոլորիմետրիկ: Ստուգվող նմուշ` արյան շիճուկ/պլազմա/մեզ։ Փաթեթվորված, ոչ պակաս քան 100 և ոչ ավել քան 200մլ: Մատակարարը պարտավոր է վերածրագրավորել բիոքիմիական վերլուծիչը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Մեթոդ՝  կոլորոմետրիկ:
Ստուգվող նմուշ՝ արյան շիճուկ/պլազմա/ 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ստրիպային համակարգ`  նախատեսված Contour Plus  սարքի համար: Նախատեսված փակ համակարգի համար:   Չափման մեթոդ՝ ֆոտոմետրիկ: Չափման նվազագույն միջակայք` 0.6մմոլ/լ -33.3 մմոլ/լ: Չափման ժամանակահատվածը՝ ոչ պակաս քան 5 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Ծավալը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20մլ և ոչ ավել 50մլ: Պայմանական նշանները-վախենում է ջերմությունից, խոնավությունից և արևի ճառագայթներից, պահել մութ, զով վայրում:
For In Vitro Diagnostic only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2000մլ։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երկու շաբաթ։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24x50մմ: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ծայրադիր կապույտ, պլաստմասսե, միանվագ, նախատեսված ավտոմատ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ծայրադիր դեղին, պլաստմասսե, միանվագ, նախատեսված ավտոմատ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Փաթեթավորումը ոչ պակաս 100մլ և ոչ ավել 200մլ: Ստուգվող նմուշ՝արյան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տեստ հավաքածու: Փաթեթավորումը ոչ պակաս 100մլ և ոչ ավել 200մլ: Մեթոդ՝ կոլորոմետրիկ,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200մլ: Ստուգվող նմուշ` արյան շիճուկ, պլազմա, մեզ: Պահպանման պայմանները` ռեակտիվները 15-25C պիտանի են մինչև փաթեթի վրա նշված պիտանելիության ժամկետի ավարտը: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 շիճուկ, մեթոդ- ագլյուտինացիոն: 
Պահպանման պայմաններ՝ 2-8C։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հեմատոսքիլին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պլաստմասե տարա: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թեսթ հավաքածու:Ֆորմատ՝ թեստ: Պահպանման պայմանները` 15-25C, համակարգ-բաց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Փաթեթավորումը ոչ պակաս 100մլ և ոչ ավել 200մլ: Ստուգվող նմուշ –արյան շիճուկ/ պլազմա/մեզ: 
Մեթոդ` կոլորոմետրիկ, համակարգ-բաց: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Փաթեթավորումը ոչ պակաս 100մլ և ոչ ավել 200մլ: Ստուգվող նմուշ –արյան շիճուկ/ պլազմա/մեզ: 
Մեթոդ` կոլորոմետրիկ, համակարգ-բաց: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Պաստերի` ստերիլ, մեկ անգամյա օգտագործման: Պատրաստված է պլաստիկե նյութից: Ծավալը`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Փաթեթավորումը՝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–շիճուկ , մեթոդ-ագլյուտինացիոն: 
Ֆորմատ՝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Սալիի` նախատեսված է հիվանդից արյան նմուշ վերցնելու համար: Պատրաստված է քիմիակայուն ապակուց և նախատեսված է տաք չոր օդի և քիմիական ստերիլիզացման: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աղի ձևով : Սպիտակ գույնի  քիմիապես մաքուր նյութ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որոշման թեստ հավաքածու:
Մեթոդ՝ ագլյուտինացիոն: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II խմբի  որոշման թեսթ/: 
Ապակե տարա 10մլ, ստուգման նմուշ –շիճուկ, մեթոդ- ագլյուտինացիոն:Նախատեսված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 Ապակե տարա 10մլ: Ստուգման նմուշ –շիճուկ, մեթոդ- ագլյուտինացիոն: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ռեզուս համակարգի անտիգենի  որոշման թեսթ: Ապակե տարա 10մլ, ստուգման նմուշ –շիճուկ, մեթոդ- ագլյուտինացիոն: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ռեզուս անտիգենի որոշման թեսթ: Ապակե տարա 10մլ, ստուգման նմուշ –շիճուկ, մեթոդ- ագլյուտինացիոն:  Որակի սերտիֆիկատներ` ISO 9001 և ISO 13485 կամ ГОСТ Р ИСО 13486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անտի-AB/արյան խմբի IV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AB/արյան խմբի IV որոշման թեսթ/: Ապակե տարա 10մլ, ստուգման նմուշ –շիճուկ, մեթոդ- ագլյուտինացիոն: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ապակյա փորձանոթ: Չափսը` 10մլ, 13մմ*100մմ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Gel and Clot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փոձանոթ շիճուկի անջատման համար (հելով), տարողությունը`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լիթիում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լիթիում-հեպարինով 2մլ:Փորձանոթի նյութը՝ PET, կափարիչի գույնը՝ կանաչ: Փորձանոթի վրա- նմուշառման ծավալի նիշը և թվով նշված ծավալը, պատվիրման կոդը, ստերիլության նշանը, լոթ համարը, պիտանելիության ժամկետը: ISO 13485 սերթիֆիկատների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5%-խտանյութ,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5%-խտանյութ,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20%-խտանյութ,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20%-խտանյութ,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110մմ*20մ: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ռեակտիվ սպիտակուցի որոշմոն թեստ-հավաքածու CRP։ Մեթոդ- լատեքս ագլյուտինացիա։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Մեթոդ-կոլորոմետրիկ:   Փաթեթավորումը ոչ պակաս 20մլ և ոչ ավել 50մլ: Պահպանման պայմաններ՝ 2-8C,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Փաթեթավորումը ոչ պակաս 50մլ և ոչ ավել 100մլ: Մեթոդ՝ կոլորոմետրիկ: 
Ստուգվող նմուշ՝ արյան շիճուկ:
Պահպանման պայմաններ՝ 2-8C,համակարգ-բաց: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Թեստ,ստրիպ: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նախատեսված  CELL-DYN Emerald հեմատոլոգիական անալիզատորի համար։ Մեկ փաթեթում 960մլ: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նախատեսված  CELL-DYN Emerald  հեմատոլոգիական անալիզատորի համար։ Մեկ փաթեթում 10լ: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նախատեսված  CELL-DYN Emerald  հեմատոլոգիական անալիզատորի համար։ Մեկ փաթեթում 960մլ: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հելապատ փորձանոթ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50-50մկլ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էրիթրոցիտների նստեցման արագության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STAT FAX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57մմ*25մ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խմբի ստրեպտոկոկերի հայտնաբերման համար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 10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Ուրիսիս 1100  անալիզատորի համար նախատեսված Կոմբուր UX, 10 թեսթ (Combur UX 10 tests): Օրիգինալ: Մեզի մեջ ուրոբիլինոգենի, գլյուկոզի, բիլիռուբինի, կետոնների, տեսակարար կշռի, արյան, pH, սպիտակուցի, նիտրիտների, լեյկոցիտների որոշման թեսթ-ստրիպ: Մեթոդ` ինդիկատորի գունավորում: Ֆորմատ`100 ստրիպ սրվակում/հատ: Նոր է, չօգտագործված, գործարանային փաթեթավորմամբ: Պահպանման պայմանները` սենյակային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մանրէազերծող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մանրէազերծող միջոց 
ալկոհոլային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թեսթ հավաքածու, Մեթոդ-ագլյուտինացիա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թեստեր՝ նախատեսված Hipro սարքի համար: Ստուգվող նմուշ`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Թրիյոդտիրոնին  (T3) որոշման թեստ հավաքածու, նախատեսված Hipro սարքի համար: Ստուգվող նմուշ`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թեստեր՝ նախատեսված Hipro սարքի: Ստուգվող նմուշ`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փորձանոթներ՝ նատրիումի ցիտրատով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որը պարունակում է Նատրումի ցիտրատ 3.2%: Ֆորմատ՝ 13x75մմ, 3.6մլ,100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Որպես ազդող նյութ պետք է պարունակի դիքլորիզոցիանուրային թթվի  նատրիումական աղ: Հաբի քաշը մինչև 6գ.:  1 հաբի լուծման ժամանակ անջատվող ակտիվ քլորի քանակը 1.5 գ-ից ոչ պակաս: Հաբերը ինքնալուծվող են: Հաբերի պահպանման ժամկետը՝ ոչ պակաս 4 տարի, աշխատանքային լուծույթի պահպանման ժամկետը՝ ոչ պակաս 5 օր: 1 հաբը 10 լիտր ջրում լուծելիս պետք է ստացվի 0,015% ակտիվ քլոր պարունակող աշխատանքային լուծույթ, որի  ակտիվությունը ստուգելու համար պետք է լինեն թեստավորման շերտաձողիկներ՝ 20 հաբի համար 1 շերտաձողիկ հաշվարկով:  Աշխատանքային լուծույթը պետք է օժտված լինի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վարակների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Միջոցը պետք է նախատեսված լինի  բուժհիմնարկներում սենքերի մակերեսների, սանիտարական փոխադրամիջոցի ախտահանման, մանրէային ծագումնաբանությամբ  վարակների ժամանակ  ախտահանման համար: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տուփը հասկանալ որպես տուփում 100 հաբ + 5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հանդիսացող միակոմպոնենտ խտանյութ է, պիտանելիության ժամկետը՝ ոչ պակաս 2 տարի, աշխատանքային լուծույթինը՝ 24 ժամ, հաշված պատրաստման պահից: Միջոցի աշխատանքային լուծույթի մաքրման ռեժիմը ձեռքային եղանակով մաքրման դեպքում՝ ոչ ավել 20 րոպեից, մեքենայացված եղանակով մաքրման դեպքում՝ ոչ ավել 10 րոպեից: Որպես ազդող նյութ միջոցը պետք է պարունակի պրոտեազա պրոտեոլիտիկ ֆերմենտ, որպես լրացուցիչ հավելումներ՝ անիոնային մակերեսային ակտիվ նյութեր, ֆունկցիոնալ հավելումներ, կոնսերվանտներ: Աշխատանքային լուծույթի պատրաստման համար պահանջվող ջերմաստիճանը պետք է լինի՝ ոչ պակաս քան 15C-ից մինչև ոչ ավել քան 25C-ը: Միջոցը նախատեսված է բժշկական կազմակերպություններում օգտագործման համար: Միջոցը նախատեսված է տարբեր նյութերից բժշկական արտադրատեսակների (բացառությամբ բնական կաուչուկի հիմքի վրա ստացված ռետինի), ներառյալ վիրաբուժական (այդ թվում խողովակ ունեցող), միկրովիրաբուժական և ատամնաբուժական (այդ թվում պտտվող) գործիքների մաքրման և լվցման համար,  կոշտ և ճկուն էնդոսկոպների  նախնական մաքրման և լվացման համար (եզրափակիչ՝ բարձր մակարդակի ախտահանումից առաջ):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միջոց հանդիսացող երկկոմպոնենտ խտանյութ է, պիտանելիության ժամկետը՝ ոչ պակաս 3 տարի, աշխատանքային  պատրաստի լուծույթի պիտանելիությունը՝ ոչ պակաս 12 օր, նախատեսված է բազմակի օգտագործման համար: Որպես ազդող նյութ  պետք է պարունակի Ն,Ն-բիս (3-ամինապրոպիլ) դոդեցիլամին՝  ոչ պակաս 3 %, ՉԱՄ՝ ոչ պակաս 22 %:  1 լիտր խտանյութի համար միջոցը պետք է ունենա 25 հատ թեստավորման շերտաձողիկներ՝ աշխատանքային լուծույթների պիտանելիության ստուգման համար:  Միջոցը պետք է օժտված լինի հակամանրէային ակտիվությամբ տարբեր գրամբացասական և գրամդրական մանրէների նկատմամբ, այդ թվում տուբերկուլոզի և ներհիվանդանոցային վարակների  հարուցիչների, Կանդիդա սնկերի, վիրուսների՝ այդ թվում պոլիոմիելիտի, հեպատիտների, մարդու իմունային անբավարարության վարակի վիրուսի ( ՄԻԱՎ), ադենովիրուսների նկատմամբ, պետք է օժտված լինի նաև լվացող հատկությամբ:   Միջոցը պետք է նախատեսված լինի կանխարգելիչ, ընթացիկ, եզրափակիչ ախտահանման, հիմնական մաքրում իրականացնելու համար՝ մանրէային վարակների  ժամանակ,  ինչպես նաև բոլոր տեսակների մակերեսների լվացման և ախտահանման համար՝ բժշկական օգնություն և սպասարկում իրականացնող հիմնարկներում, դեղագործական, դեղատնային և այլ կազմակերպություններում, գիտական, փորձագիտական լաբորատորիաներում:  Միջոցի կիրառումից հետո միջոցի աշխատանքային լուծույթը  մակերեսների վրայից լվանալու անհրաժեշտություն չպետք է լինի: Միջոցը պետք է նախատեսված լինի  բժշկական նշանակության արտադրատեսակների (ներառյալ վիրաբուժական և ատամնաբուժական, այդ թվում՝ պտտվող բժշկական նշանակության իրեր, ճկուն և կոշտ էնդոսկոպներ) ախտահանման և նախամանրէազերծման մշակման համար, այդ թվում՝ համակցված մեկ գործընթացում, բժշկական օգնություն և սպասարկում իրականացնող կազմակերպություններում ,  այդ թվում՝ մանկական և նեոնատոլոգիական բաժանմունքներում,  վարակիչ հիվանդությունների օջախներում սենքերի, կոշտ գույքի, կահավորանքի պարագաների մակերեսների, սարքերի և սարքավորումների, սանիտարա-տեխնիկական սարքավորումների մակերեսների, սպիտակեղենի, սպասքի (այդ թվում՝ լաբորատոր), հիվանդի խնամքի պարագաների, սանիտարական փոխադրամիջոցի ախտահանման և լվացման համար, մանրէային ծագումնաբանությամբ  վարակների ժամանակ  ախտահանման համար: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ՉԱՄ և գուանիդին պարունակող հակաբակտերիալ հեղուկ ախտահանող միջոց, եռակոմպոնենտ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 սպիրտ պարունակող, եռակոմպոնենտ միջոց՝ ցողացրիչի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Իրենից ներկայացնում է 750 մլ տարողությամբ ցողացրիչի տեսքով ախտահանիչ միջոց:  Որպես ազդող նյութեր պետք է պարունակի իզոպրոպանոլ 25 - 35 % -ի չափով, գուանիդինի ածանցյալներ՝ 0,2 - 0,3 % -ի չափով, ՉԱՄ-եր՝ 0,09 - 0,13 % -ի չափով: Պիտանելիության ժամկետը՝ ոչ պակաս 4 տարի: Ախտահանիչ միջոցը պետք է օժտված լինի հակամանրէային ակտիվությամբ գրամբացասական և գրամդրական մանրէների, այդ թվում՝ տուբերկուլոզի հարուցիչների և ներհիվանդանոցային վարակների հարուցիչների, ախտածին սնկերի՝ դերմատոֆիտիաների և կանդիդոզների հարուցիչների, վիրուսների (ներառյալ ադենովիրուսները, գրիպի, պարագրիպի վիրուսները, էնտերովիրուսները, ռոտավիրուսները, պոլիոմիելիտի վիրուսը, ընդերային և արտաընդերային հեպատիտների վիրուսները, հերպեսի, մարդու իմունային անբավարարության վիրուսը և այլ վիրուսները), ատիպիկ թոքաբորբի և սուր շնչական վարակների այլ հարուցիչների  նկատմամբ:  Ախտահանիչ միջոցը նախատեսված է  շենքերում ոչ շատ մեծ և դժվար հասանելի մակերեսների, ապարատների և սարքավորումների (այդ թվում թոքերի արհեստական շնչառության ապարատների, անեսթեզիայի սարքավորումների) մակերեսների, օպտիկական սարքերի  (այդ թվում գերձայնային հետազոտության տվիչների, ՈՒՁ հետազոտության ներդիտակների)՝ որոնք  արտադրողի կողմից թույլատրվում են սպիրտային միջոցներով մշակելու համար, արագ ախտահանման համար:  Միջոցը պետք է լինի արագ չորացող, օժտված լինի երկարատև ազդեցությամբ՝ առնվազն երեք ժամ, չպետք է փչացնի և մշակվող մակերեսների վրա չպետք է առաջացնի հետքեր, չպետք է պահանջի լվացում, պետք է օժտված է դեզոդորացնող հատկությամբ: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N700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Պահպանման պայմանները՝ սենյակային ջերմաստիճանում: ISO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HT-Coag PT Reagent kit,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Ֆորմատ՝ 50 հատ տուփում, ֆիրմային նշանի առկայություն, ISO  13485 սերթիֆիկատի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որոշման թեսթ հավաքածու: Նախատեսված է  Cobas h 232 սարքի համար: Ֆորմատ 10թեսթ/տուփ: Պահպանման պայմանները 2-8C ջերմաստիճանում, հանձնելու պահին պիտանելիության ժամկետի 1/2 առկայություն, For In Vitro Diagnostic: ISO  13485 սերթիֆիկատի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միկրոպրեցիպիտացիայի համար, հավաքածուն նախատեսված է արյան պլազմայում և սիճուկում սիֆիլիսի հայտնաբերման համար, իր մեջ ներառում է 10 սրվակ 2մլ-ոց կարդիոլիպինային անտիգեն, 2 ֆլ 5մլ-ոց խոլին խլորիդ: Ինկուբացիոն ժամանակը 5+5 րոպե, ինկուբացիոն ջերմաստիճան 0C 18-25, փորձարկվող նմուշի ծավալը 150մկլ, 1տուփը՝ ոչ պակաս 1000 անալիզ, պահպանման ջերմաստիճանը՝ 10-25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42 հորերով, չափսերը ոչ պակաս քան՝ 24սմ և 21սմ: Անցքերի քանակը՝ 6X7, տրամագիծը՝ ոչ պակաս քան 2սմ, խորությունը՝ 1մմ: Հորերը լինեն կլոր, գոգավոր, եզրագծով, ինչը թուլ է տալիս ռեագենտի կաթիլների պահպանել կլորացված ձևը, չհոսել եզրով և չձուլվել միմյանց հետ: Պետք է պատրաստված լինի բարակ, թափանցիկ կամ փայլատ պլաստիկից: Գնվող քանակության 50% լինի թափանցիկ, 50% լինի փայլատ: Որակի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պրոստատ-սպեցիֆիկ անտիգենի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նախատեսված URIT-12 հեմոգլոբինոմետրի  համար:
Ֆորմատ՝ 2x25 ձողիկ/սրվակում: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Hurricane HP-083/4-II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սպիտակ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քաղցր, քիմիապես մաքուր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դեքստրոզ 75գ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75գ/համարժեք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երակից արյուն վերցնելու համար: Չափսը՝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երակից արյուն վերցնելու համար: Չափսը՝ 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երակից արյուն վերցնելու համար: Չափսը՝ G23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ազոպիրամ-մինիմեդ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հեմատոսքիլին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անտի-AB/արյան խմբի IV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Gel and Clot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լիթիում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5%-խտանյութ,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20%-խտանյութ,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50-50մկլ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STAT FAX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 10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մանրէազերծող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փորձանոթներ՝ նատրիումի ցիտրատով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ՉԱՄ և գուանիդին պարունակող հակաբակտերիալ հեղուկ ախտահանող միջոց, եռակոմպոնենտ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 սպիրտ պարունակող, եռակոմպոնենտ միջոց՝ ցողացրիչի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HT-Coag PT Reagent kit,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սպիտակ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դեքստրոզ 75գ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