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ԱՌՈՂՋԱՊԱՀՈՒԹՅԱՆ ՆԱԽԱՐԱՐՈՒԹՅՈՒՆ ԿԱՐԻՔՆԵՐԻ ՀԱՄԱՐ ԷԼԵԿՏՐՈՆԱՅԻՆ ԱՃՈՒՐԴՈՎ «ՕԴՈՐԱԿԻՉԻ» ՁԵՌՔԲԵՐՄԱՆ ՆՊԱՏԱԿՈՎ ՀԱՅՏԱՐԱՐՎԱԾ ՀՀ ԱՆ ԷԱՃԱՊՁԲ-ԳՀԾՀԽ-2025/25 ԾԱԾԿԱԳՐՈՎ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ԷԱՃԱՊՁԲ-ԳՀԾՀԽ-2025/25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Ներսի բլոկի չափսեր 100x20x30 սմ, գույնը սպիտակ (ընդունելի շեղում է +/-10 սմ)
Ջեռուցման հզորություն 7200 Վտ
Սառեցման հզորություն 6800 Վտ
Օդորակիչի հզորությունը 24000 BTU
Օդորակիչի աշխատանքային մակերես 80 մ²
Օդի շրջանառ.(խմ/ժ) 1100 մ³/ժ
Աշխատանքային ջերմաստիճան +43°C/-15°C
Գազի տեսակ R410
Ինվերտորային
Թևիկների կառավարումով
Ընդունելի շեղում է +/-5% 
Ներքին բլոկի վրա պետք է լինի ջերմաստիճանի ցուցիչ
Մատակարարի կողմից պետք է իրականացվի հին օդորակիչի ապամոնտաժում և նոր օդորակիչի տեղադրում նույն տեղում (արտաքին և ներքին բլոկները գտնվում են հասանելի տեղում` գետնից 3-4 մ բարձրության վրա)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