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9B5EE1" w14:paraId="1BED207E" w14:textId="77777777" w:rsidTr="00AA52CE">
        <w:trPr>
          <w:trHeight w:val="40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3432F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539BD" w14:textId="12291AB9" w:rsidR="00AA52CE" w:rsidRPr="00AA52CE" w:rsidRDefault="009B5EE1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F56E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Նշումների թուղթ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85AD9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Պլաստիկ տուփով, չափերը 9 x 9 x 9սմ, 1000 թերթ կպչուն,  լյումինեսցենտային գույների</w:t>
            </w:r>
          </w:p>
        </w:tc>
      </w:tr>
      <w:tr w:rsidR="00AA52CE" w:rsidRPr="00AA52CE" w14:paraId="117A4707" w14:textId="77777777" w:rsidTr="00AA52CE">
        <w:trPr>
          <w:trHeight w:val="40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435E2" w14:textId="77777777" w:rsidR="00AA52CE" w:rsidRPr="007A38F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42454" w14:textId="77312C36" w:rsidR="00AA52CE" w:rsidRPr="00AA52CE" w:rsidRDefault="009B5EE1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31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25C7E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>Бумага для заметок  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32D88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bCs/>
                <w:sz w:val="20"/>
                <w:szCs w:val="20"/>
              </w:rPr>
              <w:t xml:space="preserve">В пластиковой коробке размером 9х9х9 см, белая, 1000 листов, с липким слоем. 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2B05C" w14:textId="77777777" w:rsidR="00B774B2" w:rsidRDefault="00B774B2">
      <w:pPr>
        <w:spacing w:line="240" w:lineRule="auto"/>
      </w:pPr>
      <w:r>
        <w:separator/>
      </w:r>
    </w:p>
  </w:endnote>
  <w:endnote w:type="continuationSeparator" w:id="0">
    <w:p w14:paraId="345C4D5C" w14:textId="77777777" w:rsidR="00B774B2" w:rsidRDefault="00B774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75880" w14:textId="77777777" w:rsidR="00B774B2" w:rsidRDefault="00B774B2">
      <w:pPr>
        <w:spacing w:after="0"/>
      </w:pPr>
      <w:r>
        <w:separator/>
      </w:r>
    </w:p>
  </w:footnote>
  <w:footnote w:type="continuationSeparator" w:id="0">
    <w:p w14:paraId="37878740" w14:textId="77777777" w:rsidR="00B774B2" w:rsidRDefault="00B774B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233E0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38FE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B5EE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774B2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2D19F-5153-4EF0-A788-01E391E9D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