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4F6053" w:rsidRPr="004F6053" w14:paraId="2A5138BA" w14:textId="77777777" w:rsidTr="00AA52CE">
        <w:trPr>
          <w:trHeight w:val="6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B722B" w14:textId="77777777" w:rsidR="004F6053" w:rsidRPr="00AA52CE" w:rsidRDefault="004F6053" w:rsidP="004F6053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E950" w14:textId="4D988F67" w:rsidR="004F6053" w:rsidRPr="00AA52CE" w:rsidRDefault="004F6053" w:rsidP="004F6053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681E" w14:textId="5A58B925" w:rsidR="004F6053" w:rsidRPr="00AA52CE" w:rsidRDefault="004F6053" w:rsidP="004F6053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Մկրատ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40BB" w14:textId="474AFA42" w:rsidR="004F6053" w:rsidRPr="00AA52CE" w:rsidRDefault="004F6053" w:rsidP="004F6053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1D5615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Մկրատ ռետինե փափուկ բռնակներով, սայրը չժանգոտող մետաղից, մկրատի երկրությունը նվազագույնը 21 սմ, ֆիրմային փաթեթավորմամբ: "Kleiber" կամ համարժեք:</w:t>
            </w:r>
          </w:p>
        </w:tc>
      </w:tr>
      <w:tr w:rsidR="004F6053" w:rsidRPr="00AA52CE" w14:paraId="29BD9F5A" w14:textId="77777777" w:rsidTr="00AA52CE">
        <w:trPr>
          <w:trHeight w:val="6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A1203" w14:textId="77777777" w:rsidR="004F6053" w:rsidRPr="00993841" w:rsidRDefault="004F6053" w:rsidP="004F6053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B9C7" w14:textId="58C3A028" w:rsidR="004F6053" w:rsidRPr="00AA52CE" w:rsidRDefault="004F6053" w:rsidP="004F6053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0C70" w14:textId="7FCD1F2C" w:rsidR="004F6053" w:rsidRPr="00AA52CE" w:rsidRDefault="004F6053" w:rsidP="004F6053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4F6053">
              <w:rPr>
                <w:sz w:val="20"/>
                <w:szCs w:val="20"/>
              </w:rPr>
              <w:t>Ножницы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71C59" w14:textId="2319890D" w:rsidR="004F6053" w:rsidRPr="00AA52CE" w:rsidRDefault="004F6053" w:rsidP="004F6053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4F6053">
              <w:rPr>
                <w:bCs/>
                <w:sz w:val="20"/>
                <w:szCs w:val="20"/>
              </w:rPr>
              <w:t>Ножницы с мягкими резиновыми ручками, лезвия из нержавеющей стали, минимальная длина ножниц 21 см, в фирменной упаковке. «Kleiber» или эквивалент.</w:t>
            </w:r>
            <w:bookmarkStart w:id="0" w:name="_GoBack"/>
            <w:bookmarkEnd w:id="0"/>
            <w:r w:rsidRPr="004F6053">
              <w:rPr>
                <w:bCs/>
                <w:sz w:val="20"/>
                <w:szCs w:val="20"/>
              </w:rPr>
              <w:t>Nozhnitsy s myagkimi rezinovym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D57C2" w14:textId="77777777" w:rsidR="00B0088E" w:rsidRDefault="00B0088E">
      <w:pPr>
        <w:spacing w:line="240" w:lineRule="auto"/>
      </w:pPr>
      <w:r>
        <w:separator/>
      </w:r>
    </w:p>
  </w:endnote>
  <w:endnote w:type="continuationSeparator" w:id="0">
    <w:p w14:paraId="2868A5DD" w14:textId="77777777" w:rsidR="00B0088E" w:rsidRDefault="00B008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F4967" w14:textId="77777777" w:rsidR="00B0088E" w:rsidRDefault="00B0088E">
      <w:pPr>
        <w:spacing w:after="0"/>
      </w:pPr>
      <w:r>
        <w:separator/>
      </w:r>
    </w:p>
  </w:footnote>
  <w:footnote w:type="continuationSeparator" w:id="0">
    <w:p w14:paraId="362D888C" w14:textId="77777777" w:rsidR="00B0088E" w:rsidRDefault="00B008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053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93841"/>
    <w:rsid w:val="009B3661"/>
    <w:rsid w:val="009C2BD9"/>
    <w:rsid w:val="009D0F1B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0088E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62097-4A65-4356-B259-B69634DBC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