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средств и изделий медицинского назначения по коду ՀԱՊԱԿ-ԷԱՃԱՊՁԲ-2025/10 для нужд ЗАО «Национальный центр психического здоровья»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ՀԱՊԱԿ-ԷԱՃԱՊՁԲ-2025/10</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средств и изделий медицинского назначения по коду ՀԱՊԱԿ-ԷԱՃԱՊՁԲ-2025/10 для нужд ЗАО «Национальный центр психического здоровья»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средств и изделий медицинского назначения по коду ՀԱՊԱԿ-ԷԱՃԱՊՁԲ-2025/10 для нужд ЗАО «Национальный центр психического здоровья»</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средств и изделий медицинского назначения по коду ՀԱՊԱԿ-ԷԱՃԱՊՁԲ-2025/10 для нужд ЗАО «Национальный центр психического здоровья»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