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armine.hambardzumyan@oncology.am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armine.hambardzumyan@oncology.am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C-աձև աղեղով ռենտգեն սարքավորում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ՈՒԱԿ-ԷԱՃԱՊՁԲ-25/63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"ՈՒԱԿ-ԷԱՃԱՊՁԲ-25/63"*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ՈՒԱԿ-ԷԱՃԱՊՁԲ-25/63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ՈՒԱԿ-ԷԱՃԱՊՁԲ-25/63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C-աձև աղեղով ռենտգեն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С-образный лук
Орбитальное движение, не менее 130° (от – 40° до + 90°)
Горизонтальное перемещение не менее 20 см (7,9”)
Угол ± 190 °
Глубина погружения не менее 76,4 см (30,1‘‘)
Диапазон вращения ± 12 °
DSA (цифровая субтракционная ангиография) - наличие
Компьютер
Система получения изображений: совместимый с Intel двухъядерный микропроцессор с системой шины PCI,
Windows 10, 64 бит, 16 ГБ ОЗУ, драйвер S-ATA, USB 2.0 и USB 3.0,
для продуктов (кибер-) безопасности, высокой производительности и интерфейсных карт
детектор/рентгеновская система
Хранение на жестком диске. Хранение и последующая обработка всех полученных изображений в общей папке пациента.
300 000 изображений на жестком диске, независимо от размера матрицы
Емкость диска не менее 1 ТБ (SSD)
Рентгеновский генератор/трубка
Высокочастотный генератор мощностью 2,5 кВт
Номинальная мощность не менее 2,5 кВт
Частота управления инвертором от 25 кГц до 44 кГц
Диапазон кВ от 40 кВ до 110 кВ
Непрерывная флюорография от 0,2 мА до 14 мА
Система цифровой видеосъемки Высокоразрешающая рентгеновская видеосистема с не требующей обслуживания технологией CMOS Полноразмерный датчик 1024 x 1024 (1K2)
Экран
19-дюймовый TFT-дисплей с высокой контрастностью и яркостью цвета
Диагональ экрана не менее 19" (48 см)
Отображение изображения не менее 1280 x 1024 пикселей
Яркость (калибровка DICOM), не менее 400 кд/м2
Максимальная яркость, не менее ≥ 700 кд/м2
Угол обзора по горизонтали/вертикали, не менее 178°/178°
Коэффициент контрастности, не менее ≥ 1000 : 1
Доступна технология светодиодной подсветки
Интерфейс USB-данных USB 2.0, USB 3.0
Интерфейс зарядки USB 2.0, USB 3.0
Видеоразветвитель 2 односторонних DVI-D; гнездовые разъемы;
до 1920 x 1200 60 Гц или 1080 p
Получение изображения
Получение изображений при флюороскопии со скоростью от 0,5 до 10 кадров в секунду; 30 кадров в секунду непрерывно
Режим флюорографии.
Вычитание 1)/Картографирование Получение изображения от 0,5 до 10 кадров в секунду; 30 кадров в секунду непрерывно
Режим флюоро: Фильтрация и улучшение изображения для повышения контрастности. Одновременный двухканальный выход для получения изображения и
для постобработки, одновременное сохранение изображения заполнения. Метод дорожной карты для поддержания правильного размещения катетера кровеносного сосуда во время флюороскопии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