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ԱԱԾ-ՏՆՏՎ-ԷԱՃԱՊՁԲ-25/1-ՀԱՆԴԵՐՁԱՆՔ-1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զինվորական հանդերձանք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Օհանյան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heghin777@mail.ru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ԱԱԾ-ՏՆՏՎ-ԷԱՃԱՊՁԲ-25/1-ՀԱՆԴԵՐՁԱՆՔ-1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զինվորական հանդերձանք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զինվորական հանդերձանք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ԱԱԾ-ՏՆՏՎ-ԷԱՃԱՊՁԲ-25/1-ՀԱՆԴԵՐՁԱՆՔ-1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heghin777@mail.ru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զինվորական հանդերձանք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4.5265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ԱԱԾ-ՏՆՏՎ-ԷԱՃԱՊՁԲ-25/1-ՀԱՆԴԵՐՁԱՆՔ-1</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ԱԱԾ-ՏՆՏՎ-ԷԱՃԱՊՁԲ-25/1-ՀԱՆԴԵՐՁԱՆՔ-1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ԱԱԾ-ՏՆՏՎ-ԷԱՃԱՊՁԲ-25/1-ՀԱՆԴԵՐՁԱՆՔ-1</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ԱԱԾ-ՏՆՏՎ-ԷԱՃԱՊՁԲ-25/1-ՀԱՆԴԵՐՁԱՆՔ-1»*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ազգային անվտանգության ծառայություն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ԱԱԾ-ՏՆՏՎ-ԷԱՃԱՊՁԲ-25/1-ՀԱՆԴԵՐՁԱՆՔ-1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 ԱԱԾ-ՏՆՏՎ-ԷԱՃԱՊՁԲ-25/1-ՀԱՆԴԵՐՁԱՆՔ-1»*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ԱԱԾ-ՏՆՏՎ-ԷԱՃԱՊՁԲ-25/1-ՀԱՆԴԵՐՁԱՆՔ-1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ՀՀ ԱԱԾ-ՏՆՏՎ-ԷԱՃԱՊՁԲ-25/1-ՀԱՆԴԵՐՁԱՆՔ-1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սեզոնային, անթև (ժիլետ ՍԶ զինվորի)
ՀՀ ԱԱԾ սահմանապահ զորքերի, հաստատված գունավորմամբ, երկգույն քողարկող կտորով: Բաճկոնի երեսացուն՝ ոչ պակաս 235 գրամ/մ2 մակերեսային խտությամբ, 65% պոլիէսթեր, 35% բամբակ(թույլատրվում է բամբակի պարունակությունը շատացնել մինչև 50%) բաղադրությամբ, ջրարտազատող նյութով ներծծված (ցանկալի է նաև, հրակայուն նյութերով ներծծված) գործվածքից: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Բաճկոնի ներդիրը մշակվում է անջրաթափանց շերտով, որը մգդակարված է 220-230 գրամ/մ2 մակերեսային խտությամբ սինտեպոնով: Աստառացուն շեղանկյուն կարվածքով (8սմ*8սմ զուգահեռ կարերով) մշակվում է ոչ պակաս 90 գրամ/մ2 մակերեսային խտությամբ արհեստական գործվածքից: Բաճկոնը ներքին եզրից 5սմ վերևից մինչև օձիքի վերին եզրը կոճկվում է մուգ կանաչ գույնի կենտրոնական շղթայով (գլխիկները ամուր, դիմացկուն A դասի , տրակտոր տեսակի № 6 ) : Օձիքի վերին եզրին տեղադրված է շղթայի պաշտպանիչ գրպանիկ (արտաքինից՝ 3սմ, ներսից՝ 13 սմ երկարությամբ և 2.5 սմ լայնքով): Շղթայի վրայից, ժիլետի ստորին եզրից մինչև օձիքի ներքին եզրը մշակված է երկկողմանի սեպաձև կտրվածքով եզրեր ունեցող, 7 սմ լայնությունով, զարդակարված կափույրը (ներսից սոսնձակտորով ամրացված), որը ներսամասից՝ գաղտնի կոճկվածքով, կոճկվում է իրարից հավասարաչափ հեռավորության վրա մշակված 5 հատ մետաղական կոճգամներով ( գլխիկը՝ 15մմ տրամագծով, YIK կամ YKK): Բաճկոնի կափույրի վրա վերևից 15-ից 16 սմ դեպի ներքև ամրացվում է  4,8 սմ լայնությամբ և 12-ից 12,5 սմ երկարությամբ պատա՝ կոչման տարբերանշանի համար:  Պատայի ներքևի ծայրը սեպաձև, որը եզրաշերտին ամրանում է ինքնակպչունով:  Զինվորական կոչումով ուսադիրները (8.0-9,0 սմ երկարությամբ և 5.0-5,1 սմ լայնությամբ երեսացու գործվածքից հանովի օղագոտի՝ ասեղնագործ ուսադիր) ասեղնագործվում են  ըստ Պատվիրատուի կողմից ներկայացված  համապատասխան քանակներով զինվորական կոչումներ: Բաճկոնի օձիքը հետնամասում զարդակարված է շեղանկյուն կարերով, ներսից երեսպատված է մուգ կանաչավուն գույնի, խիտ ֆլիսե  կտորով:  Օձիքի բարձրությունը մեջտեղում 8-9 սմ է, եզրերում` 10-11 սմ լայնությամբ:   Օձիքի և բաճկոնի թիկնամասի միացման կարում, ներսի կողմից  մշակված է ամուր կախիչ: Առաջամասում մշակված են վրադիր չորս գրպաններ` կափույրներով, որոնցից երկուսը կրծքամասում, իսկ երկուսը գոտկատեղից ներքև` կողային մասերում: Կափույրների և գրպանների ներքին եզրերը մշակված են թեք կտրվածքով: Կրծքամասի ձևավոր գրպանների լայնությունը 15 սմ, երկարությունը 17 սմ կափույրի հետ միասին, կափույրի լայնությունը 6սմ, գրպանները տեղակայված են կենտրոնական ուղղահայաց շղթայից աջ և ձախ 5.5- 6 սմ՝ 48-56 չափսերի համար (58 - 60 չափսերինը՝ 6.5սմ ) հեռավորության վրա: Ձախ գրպանին վրակարված է ևս մեկ կափույրով գրպանիկ, որը կոճկվում է ինքնակպչունով: Առաջամասի կողային, ձևավոր վրադիր գրպանների լայնությունը 18,5 սմ, երկարությունը 21 սմ` կափույրի հետ միասին, կափույրի լայնությունը 7 սմ: Կողային գրպանները տեղադրված են բաճկոնի ներքին եզրից 2,5 սմ բարձրության վրա, գրպանները տեղակայված են կենտրոնական ուղղահայաց շղթայից աջ և ձախ 6 սմ հեռավորության վրա: Առաջամասի կողային վրադիր գրպանները` զույգ գրպաններ են, որոնք ունեն կողքից և վերևից մուտքեր: Կափույրները և վրադիր գրպանների եզրերը զարդակարված են 0,5սմ - 0,7սմ լայնությամբ: Կողքի զարդակարերը վրակարված են 0,1 սմ կարի լայնությամբ: Առաջամասի վերին զույգ գրպանների կափույրները և  ստորին գրպանների կափույրները ամրանում են փակ գաղտնի կոճկվածքով, 15մմ տրամագծով  մետաղական զույգ կոճգամներով: Բաճկոնի աստառի ձախ (15,5սմ*18սմ չափսի) և աջ (15,5սմ*18սմ) կրծքամասերում երեսացուի կտորով, մշակված են զույգ ծոցագրպաններ, որոնք վերևից կոճկվում են շղթաներով: Բաճկոնի ուսագոտիների եզրերը (բերանը) ծալված և վրակարված են, ծալման լայնությունը պատրաստի վիճակում՝ 1,3-1,5 սմ: Գոտկատեղում մշակված են, 2,5 սմ լայնությամբ և 9,0-10,0սմ երկարությամբ ներկարված էլաստիկ ժապավեններ` իրանի չափսերի կարգավորման համար: Թիկունքամասի իջվածքը դեպի ներքև մշակված է 4 սմ-ով ավելի երկար (փեշերի միացման կարից շեղակի կտրվածքով), քան առաջամասի բարձրությունը, հաշվարկված ուսակարերից : Բաճկոնի վերին գրպանից վեր, առկա են ասեղնագործ 2.5*12.5սմ չափսի գրվածքներ՝ ձախ կողմում ՛՛ՀՀ ԱԱԾ՛՛, իսկ աջ կողմում ՛՛ՍԱՀՄԱՆԱՊԱՀ ԶՈՐՔԵՐ՛՛ : Արտաքին տեսքը՝ ըստ Պատվիրատույի կողմից ներկայացված նմուշի:
Փաթեթավորումը` պոլիէթիլենային ամուր պարկերով ՝ յուրաքանչյուրում առավելագույնը 10 հատ, տեսականին պոլիէթիլենային թափանցիկ  պարկերով, մեկ պարկի մեջ 1 հատ: 
Պիտակավորումը: Բաճկոնի ներսի կողմից փակցվում է պիտակ, վրան նշված՝  չափս-հասակի, ապրանքի անվան, արտադրողի, արտադրման տարեթվի և   համազգեստի խնամքի վերաբերյալ գրառումներով (նաև, սիմվոլներով), տառաչափի չափսը նվազագույնը 10 : Պարկերը պիտակավորված են, պիտակների վրա պետք է նշված լինի տեսականու անվանումը, քանակը, չափսերը, արտադրող և/կամ մատակարար կազմակերպության անվանումը, արտադրման տարեթիվը: 
Բոլոր չափսերի թույլատրելի շեղումը 3%: Ժիլետի արտաքին տեսքը՝ համաձայն Պատվիրատույի կողմից ներկայացված նմուշի: Չափս հասակային (42/2 - 74/6), (չափսերի եվրոպական սանդղակով՝ XS - 5XL)  և կոչումային (սերժանտական, ավագ ենթասպայական և սպայական) տվյալները Կատարողին կտրամադրվեն պայմանագրի կնքումից հետո:
Ապրանքը ընդունվում է , ՀՀ-ում կամ արտերկրում հավատարմագրված կազմակերպության կողմից տրված լաբորատոր հետազոտության եզրակացության կամ սերտիֆիկացման փաստաթղթերի առկայության դեպքում: Փաստաթղթերում պետք է նշված լինի  գործվածքի բաղադրության, ներկի կայունության, մակերեսային խտության և տեխնիկական բնութագրում նշված այլ չափորոշիչների համապատասխանությունը: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և կիսավարտիք, բամբակյա
Լրակազմը բաղկացած է անթև շապիկից և կիսավարտիքից: 
Բամբակյա շապիկ /մայկա/ ՏՊ- 26085-84: Շապիկը` ուղիղ ձևացքով, առանց թևերի, կլոր վզով և թևերի լայն բացվածքով: Արտադրվում է 100% բամբակյա պաշտպանական գույնի գործվածքից, 1մ2 քաշը՝ 170- 180գր, թույլատրելի շեղումը՝ 3%: Շապիկի վզատեղը բարձր ձևացքով: Շապիկի փեշերը՝ ծալված, զարդակարված, կրկնակի կարով, վզատեղի և թևերի բացվածքները՝ մշկված են նույն բաղադրության 1+1 գործվածքի 1 սմ մանժետով:  Արտաքին տեսքը՝ համաձայն ներկայացվող նմուշի: Շապիկի մեջքամասի վերին եզրին փակցվում է  չափս-հասակի պիտակ: Արտադրվում են 42/3-64/5 չափս-հասակի:
Բամբակյա կիսավարտիք: Կիսավարտիքի գործվածքը տրիկոտաժե, բաղադրությունը 95% բամբակ, 5% էլաստան, 1մ2 մակերասյին խտությունը ոչ պակաս 170գր, կանաչավուն կամ սև գույնի: Բաղադրության, քաշի թույլատրելի շեղումը 4%: Կիսավարտիքը կազմված է առաջամասից, ետնամասից և շեքամասից: Միացման կարերը՝ կրկնակարերով /ավերլոկ/: Առաջամասի մեջտեղում՝ վերևից ներքև դեպի շեքամասը մշակված է կրկնակի տրիկոտաժե գործվածքով՝ մեջտեղում լայնությունը 9 սմ առանց զարդակարի՝ ուղիղ կարով: Փողքերի ներսի ծալվածքը 2 սմ, եզրագծված 4-5 մմ լայնությամբ կրկնակի զարդակարով: Կիսավարտիքի վերին եզրը ներսից /փակ տեսակի/ մշակված է 2սմ լայնությամբ էլաստիկ ժապավենով: Կողքերից՝ գոտկատեղի վերին եզրից մինչև փողքի ներքին եզրը, սկսած 48 չափսից, պետք է լինի ոչ պակաս 29 սմ, հաջորդաբար յուրաքանչյուր չափսին ավելանում է 1սմ: Գոտկատեղը բացված վիճակում հավասարեցնելով կիսավարտիքի միջնամասի լայնության հետ, սկսած 48 չափսից պետք է լինի ոչ պակաս 38 սմ, հաջորդաբար յուրաքանչյուր չափսին ավելանում է 2 սմ: Շեքամասի լայնությունը բացված վիճակում 6.5 սմ, իսկ երկարությունը՝ 17 սմ, հաջորդաբար յուրաքանչյուր չափսին ավելանում է 0.5 սմ: Փողքի ներքևի եզրի լայնությունը սկսծ 48 չափսից պետք է լինի ոչ պակաս 20 սմ, հաջորդաբար յուրաքանչյուր չափսին ավելանում է 1 սմ: Բոլոր պարամետրերի թույլատրելի շեղումը մինչև 4%: Կիսավարտիքի ներսի կարի տակից կարվում է  չափսի ստուգիչ պիտակ: Արտաքին տեսքը՝ համաձայն ներկայացվող նմուշի: 
Փաթեթավորումը` հակերով, հակերի մեջ՝ մինչև 100 լրակազմ, տեսականին պոլիէթիլենային թափանցիկ պարկերով, 1 պարկի մեջ` 1 լրակազմ: Հակերը` պիտակավորված, պիտակների վրա պետք է նշված լինի տեսականու անվանումը, քանակը, չափսերը, արտադրող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կիսաճտքավոր,զինվորի
Բաղկացած է կոշկերեսի քթամասից, հետևամասից, արտաքին գոտուց, ճտքերից, լեզվակից, փափուկ լեզրակից, հիմնական ներդիրից, մաշվածադիմացկուն ներբանից /տակացուից/ և հանովի-դնովի ներդիրից, ԳՕՍՏ 19137-89-ով նախատեսված կիսաճտքավոր կոշիկներին համարժեք: Քթամասը մշակված է ամբողջական առաջամասեվ և ճտքերի կրնկամասում՝ ամբողջական բարձրությամբ հետնամասի գոտիով: Լեզվակը ամրացված է առաջնամասին և ճտքերին: Բոլոր դետալները իրար միացվում են սոսնձով և կարվում են մաշվածադիմացկուն թելով, որի կարը պետք է թույլ չտա ջրի և խոնավության ներթափանցումը կոշիկի ներսամասի դետալներ: Կիսաճտքավոր կոշիկի երեսացուն պետք է լինի խոշոր եղջերավոր անասունի կաշվից՝ ստացված քրոմային դաբաղման եղանակով, սև գույնի, բարձր որակի բնական մակերեսով /կաշվի մշակումը նախշով /նակատով/ առանց վնասվածքների/, մշակված անջրանցիկ /հիդրոֆոբիկ ծածկույթով: Կաշվի անջրաթափանցելիության աստիճանը դինամիկ վիճակում պետք է ապահովի 2-4 ժամ: Կոշիկը պետք է ապահովի օդափոխանակությունը, այսինքն՝ օդի և գոլորշու անցանելիությունը և ջերմահաղորդականաությունը, որը կապահովի քրտնակլանումը կամ օդափոխումը: 
Կոշկերեսի քթամասի և հետնամասի նախշով կաշվի հաստությունը պետք է լինի ոչ պակաս 1.8մմ, լեզվակը՝ 1.2մմ, իսկ ճտքերը՝ 1.6մմ հաստության, քթամասն ու կրնկամասը՝ կոշտ, կրնկամասի բարձրությունը՝ համաձայն ԳՕՍՏ 19137-89  1.3.3 կետի, շեղումները՝ հմաձայն նշված ԳՕՍՏ-ի  1.3.5 կետի պահանջներին: Թքամասը և կրնկամասը ներսից մշակվում է թերմոպլաստիկ նյութով, ընդ որում՝ քթամասը 2.0-2.4մմ, իսկ կրնկամասը՝ 2.6-3.0 մմ հաստությամբ /թույլատրելի է երկշերտով, առանց հաշվի առնելու սոսնձի հաստությունը/: Մշակված նյութերը պետք է լինեն այնպիսի հաստությամբ, որ շահագործման ողջ ընթացքում թույլ չտան կոշիկի քթամասի և կրնկամասի դեֆորմացում: Ներբանին ամրացվող հիմնական ներդիրը բաղկացած է իրար սոսնձված, նվազագույնը 2.5մմ հաստության բնական հումքից՝ պադոշից /խոշոր եղջերավոր անասունի վզակաշի կամ մեջքակաշի/ /վարատոկ, չեպրակ/, ԳՕՍՏ-29277 և կոշիկի համար նախատեսված 2.0-2.4 մմ հաստության ստվարաթղթից /ԳՕՍՏ 9542/, որոնց միջև դրվում է 11-14սմ երկարության, 0.8–1.2 սմ լայնության և 0.7-1.0 մմ հաստության մետաղական սուպինատոր: 
Նախշով կաշվից արտադրելու դեպքում քթամասը ներսի հատվածից մշակվում է կաշվե ներդիրով: Նախշով արտաքին կաշի օգտագործելու դեպքում քթամասից վերև, հետնամասի արտաքին գոտու ճտքերի և լեզվակի կաշիները ներսից մշակվում են առանց սոսնձման, 1.0-1.5 մմ հաստության բնական ոչխարի կաշվի հումքից /կաշվի երկրորդական շերտով/, համաձայն ԳՕՍՏ-940-ի: Ճտքերի վերնամասը երկկողմանի մշակվում է 1.1-1.3 մմ հաստության և 2.0-3.0 սմ լայնության բնական կաշվից, որի միջուկը մշակվում է  5.0-7.0 մմ հաստության, 60±0.5կգ/մ3 խտությամբ սպունգե /պենոպոլիուրետան/ նյութով:  Լեզվակը պետք է լինի փակ փականով 1.2-1.4մմ հաստության կաշվից կամ ընդհանուր լեզվակի կաշվից, բարձրությունը՝ ճտքի վերին եզրից ներքև 0.5-0.7սմ-:
Ճիտքը և քթամասը կարակցված են չորս կարով, որի ամրությունը առնվազն 150ն/սմ է: Կրնկամասը, ճիտքն ու հետևամասի արտաքին գոտին կարակցված են 4 կարով, որի ամրությունը առնվազն 115 ն/սմ է՝ համաձայն ԳՕՍՏ-9290-ի: Կոշիկի ճտքերի բարրությունը 40-44 միջին չափսի համար 21-23սմ է, մնացած չափսերի շեղումը՝ ± 3մմ: Բարձրությունը չափվում է ճտքի արտաքին մասով, կրնկամասում ներբանի և ճտքի միացման եզրից մինչև ճտքի վերին եզրը: 
Ճտքի քուղերի անցքերը մշակվում են 7-9 զույգ կոճականցքերով (կախված կոշիկի չափսերից) ցինկապատ՝ պատված պաշտպանիչ ներկով, որը կապահովի խոնավ եւ ցածր ջերմաստիճանի ժամանակ կորոզիայից և կկանխարգելի քուղերի սառցակալումը: Թույլատրվում է վերևի հինգ զույգի փոխարեն նաև կեռիկների կիրառում: Քուղերը պետք է պատրաստված լինեն ամուր եւ անջրաթափանց սինթետիկ քիմիական մանրաթելից, որի որակը կապահովի կոշիկի սահուն եւ արագ քուղավորումը, յուրաքանչյուրի վերջույթները (նակոնեչնիկները) թերմոմշակված՝ երկարությունը 1.2-1.6 սմ: Քուղերի երկարությունը առնվազն՝ 37-41 չափսերինը 160սմ, 42-48 չափսերինը՝ 170սմ:
Ներբանն ամրանում է բարձր ճնշմամբ սոսնձման եղանակով:
Ներբանի խզման բեռնվածությունը (բարձր ճնշումով սոսնձմամբ) առնվազն 110-120 Ն/սմ է՝ համաձայն ԳՕՍՏ 21463-87:
Ներբանի պատերի հաստությունը առնվազն 4մմ է (խոռոչային հատվածներ): Ներբանը գետնին պետք է հպվի հարթ, առանց ճոճվացքի, քթամասի բարձրությունը գետնից՝ ոչ ավել 2.0սմ, ներբանը՝ մաշվածադիմացկուն ռետինից, որի ջերմա և ցրտադիմացկունությունը պետք է ապահովի -40C°- +80 C°՝ ապահովելով շարային քայլը և կեցվածքը: Տակամասի ստորին հատվածի միջնամասում պետք է դաջված լինի կոշիկի չափսը (թվերով) և նշագրում ներբանի (տակացուի) մաշվածադիմացկանության վերաբերյալ: Ներբանը պետք է ապահովի չսայթաքելու գործոնը և ապահովի հետքերի զարդանախշերից ցեխի հնարավորինս արագ ինքնամաքրումը:
Բարձր ճնշմամբ սոսնձման եղանակով ամրացված կոշիկի ներբանը պետք է լինի՝
	քթամասի հաստությունը՝ առնվազն 15մմ (հետքով),
	կրնկամասի հաստությունը՝ առնվազն 27մմ (հետքով),
	հետքի /նախշի/ խորությունը՝ առնվազն 4մմ,
	արտադրվում է միաձույլ, մաշվածադիմացկուն ռետինից՝ համաձայն ԳՕՍՏ-17311-ի:
Հանովի-դնովի ներդիրը պատրաստված է բնական հումքից՝ լավ հարթեցված պադոշից (խոշոր եղջերավոր անասունի մեջքամասի կամ վզամասի կաշվից, ԳՕՍՏ-29277 և ԳՕՍՏ-1903), կոշիկի չափսին համապատասխան, հաստությունը՝ 2.0 մմ:
Լեզվակի արտաքին երեսի վերին հատվածում պետք է դաջված լինի արտադրող կազմակերպության անվանումը, «Արտադրված է ԱԱԾ կարիքների համար, վաճառքն արգելվում է» տեքստը:
Կիսաճտքավոր կոշիկների արտադրման համար խստորեն արգելվում է օգտագործել խոզի կաշի:
Կիսաճտքավոր կոշիկի աջ ու ձախ զույգը պետք է լինի միևնույն չափսերի, լայնության և կառուցվածքի:
Յուրաքանչյուր հանձնված խմբաքանակի համար մատակարարը պարտավոր է ներկայացնել ՀՀ-ում արտոնագրված կամ հավատարմագրված կազմակերպության կողմից իրականացված կիսաճտքավոր կոշիկների լաբորատոր հետազոտության արդյունքները՝ օգտագործված բոլոր կաշիների հաստության, ինչպես նաև ներբանի խզման բեռնվածության վերաբերյալ:
Մատակարար կազմակերպությունը պայմանագիրն ուժի մեջ մտնելուց ոչ ուշ քան 7 /յոթ/ օրացուցային օրում Պատասխանատու ստորաբաժանմանը (ՊՍ) պետք է ներկայացնի առաջարկվող ապրանքատեսակի երկուական զույգ՝ հսկման նմուշներ: Նմուշները պետք է լինեն 41 և 43 չափսի, համապատասխանեն տեխնիկական բնութագրում նշված պահանջներին: Ներկայացված հսկման նմուշների հետ՝ Մատակարար կազմակերպությունը պարտավոր է ՊՍ ներկայացնել կիսաճտքավոր կոշիկի արտադրման համար օգտագործված բոլոր նյութերի նմուշները՝ ամրացված գծագրական A4 չափսի ստվարաթղթին, վերևվում նշված նյութի անվանումով, և դրանց վերաբերյալ որակի հավաստագրերը (եթե առկա են): Ներկայացված կոշիկի նմուշները համաձայնեցվում է (արտաքին և կառուցվածքային համապատասխանությունը) Պատվիրատույի հետ, որից հետո Պատվիրատուն մատակարարին տրամադրում է կիսաճտքավոր կոշիկի քանակները ըստ չափսերի :
Ըստ ժամանակացույցի պահեստ մատակարարված ապրանքատեսակի ընդունումն իրականացնելու նպատակով ապրանքատեսակի (2 զույգ, տարբեր չափսերի) վերահսկման նմուշներ բերվում են պատասխանատու ստորաբաժանում՝ արտաքնապես և կառուցվածքային համապատասխանությունը հետազոտելու, հսկման նմուշների հետ համեմատելու համար: Ապրանքը համարվում է Պատվիրատույի կողմից ընդունված՝ տեխնիկական բնութագրին համապատասխանելու և լաբորատոր փորձաքննության ՛՛դրական եզրակացության՛՛ արդյունքների դեպքում:
Արտաքին տեսքը՝ համաձայն հաստատված նմուշի: Արտադրվում են 36-48 չափսերի: 
Փաթեթավորումը առնվազն հնգաշերտ ստվաթղթե արկղերով, 1 արկղի մեջ 10 զույգ, արկղերը պետք է լինեն պիտակավորված (նվազագույնը 8սմ*15սմ չափսի), որի  վրա պետք է տեսանելի նշված լինի տեսականու անվանումը, քանակը, չափսերը, մատակարար և արտադրող կազմակերպության անվանումը, իսկ արտադրման ամիսը և տարեթիվը լրացվում է ձեռքով: Մատակարարը պարտավոր է երաշխավորել մատակարարված կոշիկի որակի համար, կրման /շահագործման/ ամբողջ ժամանակահատվածի ընթացքում (8 ամիս), իսկ ժամկետից շուտ շարքից դուրս եկած քանակը անհատույց փոխարինել նորերով 14 օրացուցային օրվա ընթացքում:  Փոխարինման ժամկետը սկսվում է հաշվարկվել պատվիրատուի կողմից գրավոր տեղեկացվելու հաջորդ  աշխատանքային օրվանից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քողարկող գույնի , կիսաճտքավոր
Տակտիկական քողարկող գույնի կոշիկ՝ անջրաթափանց, շնչող, դեղնականաչավուն գույնի (330010/ MID/V/GTX/sage): Նախընտրվող արտադրող բրենդային կազմակերպություններ՝ HAIX, 5.11 Tactical, LOWA, UF PRO, Mechanix:  Տակտիկական կիսաճտքավոր հատուկ նշանակության կոշիկները կարված են բնական և արհեստական նյութերից, արտադրության մեջ կիրառված են ռիպստոպ տեքստիլ, հատուկ նյութեր և հատուկ համաձուլվածքի շերտավոր տակացու, հագեցած են Վիբռամ, Տեֆլոն, Գորտեքս, ՎՄՖՏ տեսակի նանո տեխնոլոգիական գործվածքներով և նյութերով, հակաստատիկությունը 018 , օժտված են մետաղի իսպառ բացակայությամբ կառուցվածքով:
Տակացուն ունի 500.000 ծալվածքի աշխատանքային կարողություններ, բազմաշերտ է՝ տակդիրը ներկառուցված է  3 տեսակի ամրակներով, տակացուն և վերին միջադիրային համակարգը թույլ են տալիս օգտագործել այս կոշիկը ամենաբարդ տեղանքի պայմաններում: Օժտված է հակահարվածային, ջերմային պաշտպանության, ջրամեկուսացման, խելացի ադապտացիոն տակդիրով և ոտքի հենման 5 անկյունաքարային հիմքերով ապահովված համակարգով: Օժտված է հատուկ օդափոխության, խոնավության դրենաժային մեկուսացման համակարգով աշխատող նեքին գործվածքով, որի պարագայում ապահովվում է բացառիկ հարմարավետության և հուսալիության միջավայր: Տակացուի ստորին հատվածը, պատրաստված է հակասահունության, հակահարվածային, նանոտեխնոլոգիական նյութերից, որը ապահովում է անգամ թաց կամ ջրիկ քարային մակերեսներին անսահունություն: Կոշիկը քթամասում պատված է (բարձր ճնշմամբ, հալեցմամբ) պաշտպանիչ ռետինային շերտով: Կոշիկի վերին հատվածը կարված է բարձրորակ բնական կաշվի, ցանցավոր գործվածքի, ժապավենների և այլ նյութերի համակցմամբ (EN ISO 20347:2012): Քուղերը 3,5մմ - 4մմ տրամագծով են, որոնք անցնում են բարձրորակ պոլիմերային քուղանցքերով՝ ապահովելով կոշիկի արագ ձգումը ոտքին: Լեզվակի վերին հատվածում ունի քուղերի պահպանման գրպանիկ, հագեցած է քուղերի արագ ձգումը ապահովող համակարգով: Բոլոր չափսերի և պարամետրների թույլատրելի շեղումը 3 % :
Արտադրանքը՝ գործարանային կամ Մատակարարի երաշխիքի ապահովումով:
Փաթեթավորումը և պիտակավորումը գործարանային:
Կոշիկի մոդելը Պատվիրատույի կողմից ներկայացված նմուշի չափանիշների նվազագույն համարժեքության:
 Պատվիրատույի կողմից չափսերի քանակային հաշվարկը Մատակարարին կտրամադրվի պայմանագրի կնքումից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ամառային, ՍԶ գունաքողարկմամբ, կեպիով, զինվորի
/Լրակազմը բաղկացած է բաճկոնից, տաբատից, կեպիից, թևքանշաններից, կրծքանշաններից և ուսադիրներից/:
Ամառային կոստյում կեպիով, զինվորական, բամբակյա, գունաքողարկման թելի C-8061 արտիկուլի (կամ համարժեք), ՀՀ ԱԱԾ սահմանապահ զորքերի հաստատված գունավորմամբ (երկգույն քողարկող կտոր), մակերեսային խտությունը 235-240 գր/մ2, բաղադրությունը` 35% բամբակ, 65% պոլիէսթեր, (թույլատրվում է բամբակի պարունակությունը շատացնել մինչև 50%) բաղադրությամբ, փափկեցված (ցանկալի է հրակայուն նյութերով ներծծվածք) գործվածքից է: Գործվացքի բաղադրությունը՝ համաձայն ԳՈՍՏ 4659-79, ԻՍՕ 1833-2001, մակերեսային խտությունը՝ համաձայն ԳՈՍՏ 3811-72, ներկի կայունությունը՝ լվացման, թորած ջրի, քրտնքի և չոր շփման նկատմամբ, համաձայն ԳՈՍՏ 9733-83, նվազագույնը 4 բալ :
Բաճկոնը միալանջ, կոճկվում է գաղտնի, կենտրոնական կոճկվածքով 6 օղակ կոճակներով, որից վերևից առաջին կոճակը կոճկվում է բաց կոճկվածքով, իսկ 5 օղակ կոճակները գաղտնի կենտրոնական կոճկվածքով: Բաճկոնն ունի ծոծորակի հատվածում 5,5-6,2սմ լայնությամբ , և առաջամասում սրվող՝ 7,5-8,5սմ լայնությամբ ուղղանկյունաձև ծալովի վերնաշապիկային օձիք: Օձիքի միացման կարում,թիկունքում, ներսից մշակված է կախիչ: Բաճկոնի առաջամասը և փեշամասերը ուղիղ ձևացքով, տաբատի մեջ դնելու հնարավորությամբ: Թևատակերին առկա են կանաչ գույնի հովացման, օդափոխման եռանկյունաձև ցանցեր: Բաճկոնի առաջամասի կրծքամասում /կոկետկայի տակ/ մշակված են ծավալային, վրադիր երկու գրպաններ կափույրներով, որոնք տեղակայված են կրծքամասում, կենտրոնական ուղղահայաց կարերից 1.5-2,5սմ հեռավորության վրա: Կրծքամասի գրպանի լայնությունը 14-14,5սմ, խորությունը 14,5-16,0սմ, կափույրը 6,7-7,2սմ: Վրադիր գրպանների կափույրները զարդակարված են 0.5սմ լայնությամբ կարով, որոնց  անկյունները շեղ կտրվածքներով են:  Ձախ գրպանի կափույրի մեջտեղում, ներսամասից նախատեսված է գրիչների համար գրպանիկ, 4.5սմ լայնությամբ կտրվածքով: Առաջամասի գրպանները կոճկվում են  գաղտնի կոճկվածքով 4 օղակ կոճակներով: Առաջամասի աջ գրպանի կափույրից 0.5մմ վերևը կարով ամրացվում է «ՍԱՀՄԱՆԱՊԱՀ ԶՈՐՔԵՐ» ասեղնագործ կրծքանշան, իսկ ձախ գրպանի վերևին ամրացվում է 12.8x2.8սմ ձևաչափի ասեղնագործ, կպչուն ժապավենով «ԱՐՅԱՆ ԿԱՐԳԻ» գրառմամբ կրծքանշան: Բաճկոնի հետևամասը բաղկացած է կոկետկայից և հետևամասից, որի երկու կողմերում ՝ կոկետկայից դեպի ներքև, մշակվում է 3սմ լայնքով կողային, ծավալային ծալքեր: Ձևվածքը ապահովում է թևերի ազատ շարժը: Գոտկատեղում ներսից 3,5-4 սմ լայնքով, աստառի հետ, մշակվում է կտոր գաղտնի գոտու համար, որի միջով անցկացվում է կարգավորվող էլաստիկ ժապավեն ռեզին, որը ներսից կոճկվում է 2 հատ պլաստմասե կոճակով: Թևքերին տեղադրվում են շեղ կտրվածքներով կափույրներ, որոնք ունեն առաջամասում ծավալուն, վրադիր գրպաններ ( լայնությունը 14սմ, խորությունը 15սմ, կափույրը 6,-6,5սմ) , որոնք կոճկվում են զույգ կոճակներով՝ գաղտնի կոճկվածքով: Գրպանների թեքությունը դեպի ներս, ուսակարերի նկատմամբ՝ 15 աստիճան: Վրադիր գրպանների կափույրները զարդակարված են 0.5սմ լայնությամբ կարով: Թևքերը ներկարված են ամբողջովին փակ զույգ կարերով: Արմունկի մասում մշակվում են, լրացուցիչ կրկնակի զարդակարերով ուղղանկյունաձև /անկյունները շեղ կտրվածքով/ արմնկակալներ, որոնք 12-13սմ լայնքով սկսվում են արմունկի վերևի հատվածից և շարունակվում մինչև բազկակալների բացվածք: Թևքերի ներքևի մասում մշակված են պատաններ, որոնք բազկակալում կոճկվում են  կոճակ օղակով: Կողքերի, թևքերի և ուսերի միացման կարերը կարվում են փակ զույգ կարերով: Ձախ թևքի վրադիր գրպանի կենտրոնում կարվում է «ՀՀ ԱԱԾ» թևքանշանը, իսկ աջ թևքի վրադիր գրպանին՝ «ՀՀ ԱԱԾ ՍԱՀՄԱՆԱՊԱՀ ԶՈՐՔԵՐ» թևքանշանը: Թևքերի ներքևի մասում մշակված են անկյունաձև կտրվածքով պատաններ, որոնք բազկակալում կոճկվում են մեկ կոճակ օղակով: Ուսերի վրա տեղադրված են (5սմ * 9սմ չափսի) ուսադիրներ ախլակների վրա նույն գործվածքից, ախլակները կոճկվում են մեկական կոճակ օղակով: Աստառը դեղնականաչավուն կամ դարչնագույն, բամբակյա  /բիազ 120 գր/մ2/ գործվածքից է, ձգվում է ուսերից թիկունքի հատվածում՝ մինչև կոկետկա և կրծքավանդակի հատվածում՝ մինչև գոտկատեղի գաղտնի գոտի: Աստառի ձախ կրծքամասում մշակված է աստառացու կտորով 14,0*16,0սմ չափսի վրադիր ծոցագրպան, որը կոճկվում է 15մմ տրամագծով կոճակով և օղակով: 
Տաբատը ուղիղ ձևվածքով է, ազատթող փողքերով կազմված է առաջամասից, հետնամասից և գոտուց: Առաջամասը կոճկվում է 1 հատ գոտու վրա 18մմ կոճակով սովորական կոճկվացք, և 4 հատ 14-15մմ կոճակով բացվածքի վրա՝ փակ գաղտնի կոճկվածքով (16-17,5սմ բացվածք՝ ըստ չափսերի), կոճակ օղակներով: Տաբատի կոնքային հատվածի ձևը թույլ է տալիս մարտիկին ազատ շարժումներ կատարելը և առաջամասի գրպաններից օգտվելը: Տաբատի դիմացից լայն բացվածքը ապահովում է հեշտ և արագ հագնելը: Տաբատի հետևամասում մշակվում են 2 հատ կափույրով (անկյունները՝ շեղ կտրվածքով), վրադիր ամբողջությամբ ծավալային կախովի գրպաններ՝ գրպանի լայնությունը 13սմ, խորությունը 12-13սմ, 5,5-6,0սմ անոց վրադիր կափույրներով, կոճկվող (ապահովում է 2սմ ծավալային բացվածք): Նստատեղի հատվածում մշակվում են լրացուցիչ զարդակարերով օվալաձև երկտակ նստատեղային գործվածք: Գուլֆիկը՝ գոտու աջ և ձախ հատվածներում, ներսից ունի 9-11 սմ երկարությամբ, 3սմ լայնքով ռեզինային, գոտու չափը կարգավորող էլաստիկ հատվածներ (շիպլետ) : Գոտին 5.2-5.5սմ լայնությամբ է  որի վրա մշակված է 8 հատ 1.2-1.3սմ լայնքով և 5.5 սմ բացվածքով կամրջակներ: Հետևի մասի 2 կամրջակները ամրակարված են և կարող են ավելի լայն լինել, որպեսզի ապահովեն՝ կախոցի և պարանի միջոցով, քաշելով, մարտիկի դուրս բերումը կրակի գոտուց:  Տաբատին՝ գոտկատեղից ներքև, կողքերից թեք ներկարված են 17-18սմ բացվածքով, 16-17սմ խորությամբ աջ և ձախ գրպաններ (140-160գր/մ2 բյազ): Գրպանների ստորին եզրից 2 սմ ներքևից, կողքերից, 2 հատ կափույրով վրադիր, եռածալ, ծավալուն գրպաններ են: Կողային գրպանների կափույրների առաջամասը ֆիքսված է ամրակարով, իսկ հետնամասը կոճկվող է և կոճկվում են գաղտնի կոճկվածքով, մեկական կոճակ օղակներով: Գրպանի լայնությունը ստորին հատվածում 19-20 սմ, իսկ վերին բացվածքում 21սմ, խորությունը 21 - 23սմ (ըստ չափս-հասակի), եռածալ, ծալքերի լայնությունը 5սմ, հետին հատվածում ծավալային (ապահովում է 4սմ ծավալային բացվածք): Տաբատի առաջամասում՝ ծնկներին, մշակվում են վրակարված, քառանկյուն  ծնկակալներ: Տաբատի փողքերի ծալքի մեջ մշակվում է սև գույնի էլաստիկ, ռետինային  ժապավեն , չափսը կարգավորելու համար, որոնց հանգուցված ծայրերը (4սմ) դուրս են գալիս ծալվածքի ներսամասում արված անցքերից՝ միմյանց կապելու համար: Տաբատի փողքերը ծալված միակար կարված են: Ներսի, դրսի և հետնամասի միացման կարերը կարվում են փակ զույգ կարերով: Բաճկոնի և տաբատի միացման բոլոր կարերը կարվում են շղթայական փակ զույգ կարերով: Համազգեստի կոճակները` 18մմ և 15մմ տրամագծի, պատրաստված ջերմակայուն (չհալվող) նյութից, չորս կարանցքերով, եզրերը թեք անկյան տակ երկկողմանի հղկված, երկողմանի կարվող, գույնը` դեղնականաչավուն կամ դարչնագույն պաշտպանական: 
Կեպին աստառով է, կազմված է կոշտ 1,8-2,3մմ հաստությամբ և 6,0-7,0սմ լայնքով պոլիմերային հովհարից, միջնամասից, կողամասերից և հատակից: Կողամասը ներսից պարուրված է 2,6-2,8սմ լայնքով նույն քողարկող կտորով, միջնամասը և հատակը մշակվում են սոսնձային կտորից միջադիրով և դեղնականաչավուն գույնի (բաճկոնի մեջ օգտագործված տեսակի) աստառով: Հետնամասում, կեպիի չափը փոփոխելու համար մշակված է պաշտպանական կամ դարչնագույն գույնի պլաստմասե, չափսի կարգավորիչ: Հովհարը միանում է գլխարկին կտորի կողեզրերով: Ճակատային մասին տեղադրված է 3,0-3,2 սմ լայնությամբ երկտակ կտորից կարված գոտի, 5մմ զարդակարով: Հատակին տպագրական ներկով դրոշմվում է կեպիի չափսը (54-62 չափսի):
Թևքանշաններ և կրծքանշաններ: Կրծքանշան «ՍԱՀՄԱՆԱՊԱՀ ԶՈՐՔԵՐ» պատրաստվում է թվային պատկերով, գունաքողարկող կտորի վրա, ներսի կողմից ձգվող ջրակայուն շերտով, ուղղանկյունաձև, որի վրա ձախից աջ կանաչ գույնի թելով, մեծատառերով պետք է գրված լինի «ՍԱՀՄԱՆԱՊԱՀ ԶՈՐՔԵՐ»: Տառի բարձրությունը՝ 10մմ, լայնությունը՝ 6սմ, իսկ պատի հաստությունը 2մմ: Կրծքանշանի պատրաստի չափսերը 12.8սմx2.8սմ: Ժապավեն «ԱՐՅԱՆ ԿԱՐԳԻ» պատրաստվում է թվային պատկերով, գունաքողարկող կտորի վրա, ներսի կողմից ձգվող ջրակայուն շերտով, ուղղանկյունաձև, որի վրա ձախից աջ կանաչ գույնի թելով, մեծատառերով պետք է գրված լինի «ԱՐՅԱՆ ԿԱՐԳԻ» նշումները, համաձայն պատվիրատուի կողմից տրամադրված սանդղակի: Տառի բարձրությունը՝ 15մմ, լայնությունը՝ 13սմ, իսկ պատի հաստությունը 2.8մմ: Կրծքանշանի պատրաստի չափսերը 12.8սմx2.8սմ: Կրծքանշանի տակի շերտին տեղադրվում է ինքնակպչուն ժապավեն /լիպուչկա/: Թևքանշաններ «ՀՀ ԱԱԾ» և «ՀՀ ԱԱԾ ՍԱՀՄԱՆԱՊԱՀ ԶՈՐՔԵՐ» պատրաստվում են թվային պատկերով, գունաքողարկող կտորի վրա, ներսի կողմից ձգվող ջրակայուն շերտով, եզրերը՝ «մեռոու» շրջանակով, սահմանված ձևի՝ ասեղնագործությամբ կամ ջակկարդ գործվածքով, պատկերն արտահայտիչ ու գրվածքը ընթեռնելի, մուգ կանաչ գույնի թելերով: Թևքանշանների պատրաստի չափսերը 8.3սմx8.3սմ: 
Տարբերանշանների արտաքին տեսքը՝ համաձայն հաստատված նմուշների՝ ՀՀ կառավարության 2018թ. սեպտեմբերի 17-ի N 1217-Լ «ՀՀ ազգային անվտանգության մարմինների զինծառայողների միասնական համազգեստը և տարբերանշանները հաստատելու մասին» որոշման: Պիտակավորումը: Բաճկոնի ձախակողմյան փեշին, ներքևի եզրից 5 սմ բարձրության վրա, տաբատի գոտու ստորին հատվածում, ներսի կողմից պետք է ամրացված լինի համազգեստի խնամքի վերաբերյալ պիտակ (գրվածքները լվացքի նկատմամբ՝ գունակայուն, ընթեռնելի) (4սմ*6սմ), որի վրա պետք է նշված լինի. արտադրող կազմակերպության անվանումը, պայմանագրի կոդը, չափս-հասակը, կտորի բաղադրությունը և խնամքի վերաբերյալ տեղեկություն (գրավոր և սիմվոլներով) /լվացքի, արդուկման և քիմմաքրման/: Բաճկոնի վերևից երկրորդ կոճակի վրա պետք է կախված լինի թղթյա պիտակ, պիտակի վրա պետք նշված լինի տեսականու անվանումը, չափսը, արտադրող կազմակերպության անվանումը, արտադրման տարեթիվը: 
Փաթեթավորումը` հակերով, հակերի մեջ 10 լրակազմ, տեսականին (յուրաքանչյուր լրակազմը) պոլիէթիլենային թափանցիկ պարկի մեջ, 1 պարկի մեջ` 1 լրակազմ: Հակերի չափսերը պետք է համապատասխանեն համազգեստի չափսերին, որպեսզի համազգեստը չճմրթվի: Հակերը` պիտակավորված, պիտակների վրա պետք է նշված լինի տեսականու անվանումը, քանակը, չափսերը, արտադրող կազմակերպության անվանումը, պայմանագրի կոդը, արտադրման ամիսը և տարեթիվը: 
Արյան կարգերը և ասեղնագործ ուսադիրները առանձին փաթեթավորված և պիտակավորված: Մարտական համազգեստի ձևը և գոնավորումը, չափումների բնութագրին համապատասխանությունը ստուգելու համար, մինչ արտադրելը,   Պատվիրատույին է ներկայացվում 3 լրակազմ (48/4, 52/3, 58/2 չափս-հասակի) արտադրանքի հսկիչ նմուշներ: Արտադրվում են 44/2 մինչև 66/6 չափս-հասակի: Պատվիրատույի հետ նմուշների ճշտությունը համաձայնեցվելուց հետո Կատարողին տրամադրվում է չափս-հասակային, արյան կարգերի և կրտսեր ենթասպայական (սերժանտական) ուսադիրների կոչումների քանակական տվյալները, ասեղնագործ խմբաքանակները արտադրելու համար:
Անհրաժեշտության դեպքում հանդերձանքի յուրաքանչյուր մատակարարված խմբաքանակի համար, Պատվիրատուի պահանջով Մատակարար կազմակերպությունը պետք է ներկայացնի օգտագործված գործվածքների սերտիֆիկատները և/կամ բաղադրության, ներկի կայունության, մակերեսային խտության վերաբերյալ, ՀՀ-ում հավատարմագրված կազմակերպության կողմից տրված վերոնշյալ չափանիշների վերաբերյալ լաբորատոր հետազոտության դրական եզրակացություն: Բոլոր պարամետրերի թույլատրելի շեղումները՝ 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ձմեռային,  ՍԶ գունաքողարկմամբ, կեպիով, զինվորի
/Լրակազմը բաղկացած է բաճկոնից, տաբատից, կեպիից, թևքանշաններից, կրծքանշաններից և ուսադիրներից/:
Տաք ներդիրով ձմեռային կոստյումը և  կեպին, բամբակյա, գունաքողարկման թելի C-8061 արտիկուլի (կամ համարժեք), ՀՀ ԱԱԾ սահմանապահ զորքերի հաստատված գունավորմամբ (երկգույն քողարկող կտոր), մակերեսային խտությունը 235-240 գր/մ2, բաղադրությունը` 35% բամբակ, 65% պոլիէսթեր, (թույլատրվում է բամբակի պարունակությունը շատացնել մինչև 50%) բաղադրությամբ, ջրարտազատող նյութով ներծծված (ցանկալի է նաև, հրակայուն նյութերով ներծծված) գործվածքից է: Գործվացքի բաղադրությունը՝ համաձայն ԳՈՍՏ 4659-79, ԻՍՕ 1833-2001, մակերեսային խտությունը՝ համաձայն ԳՈՍՏ 3811-72, ներկի կայունությունը՝ լվացման, թորած ջրի, քրտնքի և չոր շփման նկատմամբ, համաձայն ԳՈՍՏ 9733-83, նվազագույնը 4 բալ :
Բաճկոնը ուղիղ ձևածքով է, թիկունքը և առաջամասը անջրաթափանց, քամապաշտպան շերտով, առաջամասի և հետևամասի ներդիրը մշակվում է անջրաթափանց արհեստական կտորով, երկկողմանի մզդակարված 350 գրամ մակերեսային խտությամբ սինտեպոնով, թևքերը` անջրաթափանց արհեստական կտորով միակողմանի մզդակարված 200 գրամ մակերեսային խտությամբ սինտեպոնով: Աստառացուն շեղանկյուն կարվածքով (8սմ*8սմ զուգահեռ կարերով) մշակվում է ոչ պակաս 90 գրամ/մ2 մակերեսային խտությամբ արհեստական գործվածքից, բաղադրությունը` 100% պոլիէսթեր: Բաճկոնի թիկունքամասը և առաջամասը մշակված է վրակարված կոկետկայով, երկու կարանի: Առաջամասերում մշակված են 2 կողային վրադիր կափույրով փակվող գրպաններ, որոնք կողքից բացվածքով են (ներքին կրկնակի գրպաններ, ստորին հատվածում ամրակարված են): Գրպանի լայնությունը 20սմ, երկարությունը 22սմ, կափույրի լայնությունը 5,8-6,5սմ, որոնք կոճկվում են գաղտնի կոճվածքով՝ 2 օղակ կոճակով: Կափույրները և վրադիր գրպանների եզրերը զարդակարված են 0,5-0.6սմ կարի լայնությամբ: Կողքի զարդակարերը վրակարված են 1 մմ կարի լայնությամբ: Բաճկոնի թևքերը բաղկացած են երեք կտորից, առանց ուսագլխի կարի /ռեգլան ձևի/, կարված են փակ զույգ կարերով: Թևքերի վերին հատվածում մշակվում են կափույրով փակվող թեք վրադիր գրպաններ, լայնությունը 14-14,5սմ, խորությունը 15-15,5սմ, կափույրի լայնությունը 6-6,5սմ: Կափույրները կոճկվում են զույգ կոճակներով՝ գաղտնի կոճկվածքով:  Գրպանների թեքությունը դեպի ներս, ուսակարերի կենտրենական առանցքի նկատմամբ՝ 15 աստիճան: Վրադիր գրպանների կափույրները զարդակարված են 0.5սմ լայնությամբ կարով: Թևքերը ներկարված են ամբողջովին փակ զույգ կարերով: Թևքերի արմնկամասում վրակարված են լրացուցիչ, կրկնակի զարդակարերով ուղղանյունաձև /երկու անկյունները շեղ/ արմնկակալներ, իսկ թևքերը հավաք պահելու համար արմնկակալների հակառակ հատվածում՝ ծալվող մասում, ներկարված են 3 սմ լայնքով ռեզինային, գաղտնի կարգավորվող, ձգաններ:  Թևքերի ներքևի մասում մշակված են թևքի լայնությունը կարգավորող, ձգվող պատաններ, որոնց կարգավորումն իրականացվում է 2 հատ (18մմ տրամագծով) կոճակներով և 1 հատ  օղակով: Ձախ թևքի վրադիր գրպանի կենտրոնում կարվում է «ՀՀ ԱԱԾ» թևքանշանը, իսկ աջ թևքի վրադիր գրպանին՝ «ՀՀ ԱԱԾ ՍԱՀՄԱՆԱՊԱՀ ԶՈՐՔԵՐ» թևքանշանը: Բաճկոնի կոկետկայից 3սմ ներքև աջ կողմում կարվում է կրծքանշան «ՍԱՀՄԱՆԱՊԱՀ ԶՈՐՔԵՐ», իսկ ձախ կողմում կարվում է 13-14սմx2.8սմ ձևաչափի ինքնակպչուն ժապավեն, կրծքանշան «ԱՐՅԱՆ ԿԱՐԳԻ» համար: Բաճկոնը միալանջ է, գաղտնի կենտրոնական կոճվածքով, կոճկվում է 70-80 սմ երկարությամբ, խոշոր ատամներով /տրակտոր տեսակի/ շղթայով, մեկ գլխիկանի  ( գլխիկի չափսը № 6): Բաճկոնի շղթան ծածկվում է 7.5 սմ լայնությամբ կափույրով, որը կոճկվում է 5 հատ փակ գաղտնի կոճկվածքով, 18 մմ-անոց կոճակներով : Բաճկոնի և թևքերի ներքևի եզրերը ծալված են և վրակարված: Ծալման լայնությունը պատրաստի վիճակում՝ 2սմ: Թևքերի ներքևի եզրերին, դաստակի հատվածում առկա են դեղնականաչավուն կամ դարչնագույն (12-14 դասի) գործվացքից կրկնակի ծալակարված, քամիապաշտպան մանժետներ (երկարությունը՝ 9-10սմ), որոնց վրա բթամատին անցկացման համար արված են անցքեր (ըստ նմուշի): Բաճկոնի գոտկատեղի ուղղությամբ գաղտնի կարվածքով մշակվում է գոտկանման պարան իրանի չափսերի հարմարեցման, կարգավորման համար: Բաճկոնի վզատեղին մշակված է կտրած կանգունակով օձիք: Օձիքի լայնությունը միջնամասում 13սմ, ներսի կողմից մշակված կանաչ կամ դեղնականաչավուն գույնի, խիտ ֆլիս տեսակի կտորով, որի միացման կարում մշակված է կախիչ: Օձիքի հետադարծ երեսի եզրերին մշակվում են 6սմx2.5սմ կպչուն ժապավեններով (4 հատ), փակվող տոպրականման գրպան, որի մեջ տեղադրվում է գլխանոցը /կապյուշոնը/: Գլխանոցը կարվում է երեսացու կտորից՝ մեջը աստառով, որը բաղկացած է 3 կտորից՝ դիմային մասի երկու կտորները երկարացված են յուրաքանչյուր կողմից 16-17սմ, որոնց յուրաքանչյուրի վրա կարված է 2 զուգահեռ կպչուն ժապավեններ 8սմx2.5սմ ձևաչափի, նախատեսված դեմքի ծնոտային հատվածը ցրտից և քամուց պաշտպանելու համար, դիմային մասով անցնում է գաղտնի 3մմ կլոր էլաստիկ ժապավեն, երկու կողմից պլաստմասե կարգավորիչներով: Գլխանոցի հետևամասը վրադիր կտորով է, որի միջով անցնում է 3մմ կլոր էլաստիկ ժապավեն /ռեզին/ պլաստմասե կարգավորիչով և 10սմx3.5սմ ձևաչափի կարգավորիչ լեզվակ, որը ամրանում է գլխանոցին ինքնակպչուն ժապավենով: Գլխանոցի վրա՝ օձիքի միացման կարից 1.5սմ վերև մշակվում է 4 հատ 6սմx2.5սմ կպչուն ժապավեն տոպրակի (գրպանի) կոճկման համար: Լանջափեշի ձախ կողմում շղթային զուգահեռ մշակված է գաղտնի ծոցագրպան (22սմ խորությամբ) ատրճանակի համար, որը կոճկվում է 16-17սմ երկարությամբ շղթայով: Գրպանի ներսից ամրացվում է քուղ` մետաղական ամրակով: Բաճկոնի աստառի ձախ կրծքամասում մշակված է ծոցագրպան` շերտիկով, որը կոճկվում է ինքնակպչուն ժապավենով: Ուսերի վրա տեղադրված են ուսադիրներ (5,1սմ*9սմ) ախլակների վրա նույն գործվածքից, սլաքաձև ախլակները կոճկվում են մեկ դեղնականաչավուն գույնի կոճակ օղակով: 
Տաբատը ունի կոնքային հատվածում լայն ձևվածք, մշակված է լայն գոտիով, որը  շեղանկյուն ձևով զարդակարված է: Տաբատի լայն ձևվածքը ապահովում է տաք ներքնաշորի վրայից հագնելու ծամանակ մարտիկի շարժումների ազատությունը:  Առաջամասը կողքից կտրված թարս կամարային (ջինսային) գրպաններով է, խորությունը՝ հաշված գոտու ստորն եզրից՝ 22-24սմ: Գրպանի վերնամասը կիսակամարային ձևվածքով է, (բերանը 14-16սմ բացվածքով) մշակված է 0.6 սմ լայնությամբ զարդակարով՝ ծայրերը ամրակարված: Գոտու վրա տեղադրված են 8 կամրջակներ, յուրաքանչյուրը 5.5սմx1.5սմ ձևաչափի՝ ամրակարված: Հետևի մասի 2 կամրջակները ամրակարված են և կարող են ավելի լայն լինել, որպեսզի ապահովեն՝ կախոցի և պարանի միջոցով, քաշելով, մարտիկի դուրս բերումը կրակի գոտուց:   Ծնկների հատվածում՝ առաջամասում վրակարված են ծնկակալեր: Տաբատը կոճկվում է գաղտնի կոճկվածքով, 18-20սմ-անոց շղթայով և գոտու վրա՝ 2 հատ (վերևի և ներքևի) 18 մմ տրամագծով օղակ կոճակներով: Տաբատի ներդիրը մշակվում է աստառի հետ, մզդակարված 200 գրամ մակերեսային խտությամբ սինտեպոնի շերտով, որը անցնում է գոտուց մինչև տաբատի ստորին եզրից 15 սմ բարձրություն (15սմ-անոց փողքի հատվածը կիսաճթքավոր կոշիկի մեջ մտնող մասն է): Տաբատի փողքային մասի ծալվածքի միջով անց է կացվում ռետինային քուղեր, մանժետներ, որոնց ծայրերը դուրս են գալիս ծալվածքի ներսից արված անցքերից: Հետնամասում գոտին լայնացրած է (ունի զիգզագաձև կտրվածք) և ամբողջությամբ զարդակարված է: Առաջամասի կողքերից կափույրով երկծալ վրադիր գրպաններ են, լայնությունը ներքևում՝ 20սմ, վերևում՝ 22սմ, խորությունը 25սմ, կափույրի լայնությունը 7սմ: Կափույրները կոճկվում են գաղտնի կոճկվածքով՝ 2 հատ կոճակով: Վրադիր գրպանների եզրերը, ծնկակալները զարդարված են զույգ ասեղ զարդակարով: Արտաքին տեսքը՝ համաձայն Պատվիրատույի կողմից ներկայացվող նմուշի: Բոլոր պարամետրերի, չափումների թույլատրելի շեղումները՝ 2%:
 Կրծքանշան «ՍԱՀՄԱՆԱՊԱՀ ԶՈՐՔԵՐ» պատրաստվում է թվային պատկերով, գունաքողարկող կտորի վրա, ներսի կողմից ձգվող ջրակայուն շերտով, ուղղանկյունաձև, որի վրա ձախից աջ մուգ կանաչ գույնի թելով, մեծատառերով պետք է գրված լինի «ՍԱՀՄԱՆԱՊԱՀ ԶՈՐՔԵՐ»: Տառի բարձրությունը՝ 10մմ, լայնությունը՝ 6սմ, իսկ պատի հաստությունը 2մմ: Կրծքանշանի պատրաստի չափսերը 12.8սմx2,8սմ: Կրծքանշան «ԱՐՅԱՆ ԿԱՐԳԻ» պատրաստվում է թվային պատկերով, գունաքողարկող կտորի վրա, ներսի կողմից ձգվող ջրակայուն շերտով, ուղղանկյունաձև, որի վրա ձախից աջ մուգ կանաչ գույնի թելով, տպատառերով պետք է գրված լինի «ԱՐՅԱՆ ԿԱՐԳԻ» նշումները, համաձայն պատվիրատուի կողմից տրամադրված սանդղակի: Տառի բարձրությունը՝ 15մմ, լայնությունը՝ 13սմ, իսկ պատի հաստությունը 2.8մմ: Կրծքանշանի պատրաստի չափսերը 12.8սմx2.8սմ: Կրծքանշանի տակի շերտին տեղադրվում է ինքնակպչուն ժապավեն /լիպուչկա/: Թևքանշաններ «ՀՀ ԱԱԾ» և «ՀՀ ԱԱԾ ՍԱՀՄԱՆԱՊԱՀ ԶՈՐՔԵՐ» պատրաստվում են թվային պատկերով, գունաքողարկող կտորի վրա, ներսի կողմից ձգվող ջրակայուն շերտով, եզրերը՝ «մեռոու» շրջանակով, սահմանված ձևի՝ ասեղնագործությամբ կամ ջակկարդ գործվածքով, պատկերն արտահայտիչ ու գրվածքը ընթեռնելի, մուգ կանաչ գույնի թելերով: Թևքանշանների պատրաստի չափսերը 8.3սմx8.3սմ: 
Ձմեռային կեպին բաղկացած է կոշտ հովհարից, միջնամասից, կողամասերից, հատակից և ականջակալներով ծոծրակամասից: Երեսացուն կոստյումի  նույն գունաքողարկված գործվածքից: Աջ ականջակալին կարվում է` 8 սմ երկարությամբ տիսմայե ժապավեն, որի վրա ամրացված են 2 հատ մետաղյա կոճգամի մտնող մասերը ականջակալի եզրակարից դեպի ներս` 1-ինը 2սմ, 2-րդը` 3-4սմ հեռավորության վրա, իսկ ձախ ականջակալի վրա եզրից դեպի ներս 2 սմ հեռավորության վրա ամրացվում է` 1 հատ մետաղյա կոճգամի ամրացվող մասը: Գլխարկահատակի կենտրոնում ներսից դրոշմվում է շեղանկյուն դրոշմ, որի վրա արտացոլվում է գլխարկի չափսը, տարեթիվը և արտադրող կազմակերպության անվանումը: Ականջակալներով ձմեռային կեպին կարվում է մուգ մոխրագույն արհեստական մորթուց, 890 գրամ 1մ2 մակերեսային խտությամբ, մորթախավի բարձրությունը` 9-10մմ: Ականջակալ-ծոծրակամասի մորթին մշակվում է եզրերից 5-7մմ հեռավորության վրա` զարդակարով: Ներսամասը 5-6 սմ կողմերով քառակուսաձև մգդակարվում է աստառացու կտորով, ներսից տաքացնող ներդիրը մշակված է 100 գրամանոց սինտեպոնով: Հովհարի ներսից ներկարվում է 2-3մմ հաստության պլաստմասայե միջադիր: Եզրից դեպի ներս 1սմ խորությամբ մշակվում է զարդակար: Գլխարկաբոլորքի բարձրությունը, սկսած 54 չափսի գլխարկից, պետք է լինի 8,8 սմ` հաջորդաբար յուրաքանչյուր չափսին ավելանում է 2մմ: Ծոծրակամասի բարձրությունը` սկսած 54 չափսի գլխարկից պետք է լինի 8,2 սմ` հաջորդաբար յուրաքանչյուր չափսին ավելանում է 2մմ: Ականջակալների եզրերը ամրացվում են գլխարկահատակին կիպ: Կեպիների հովհարը արտադրվում է կլորավուն (կիսալուսնաձև) 1,8-2,3մմ հաստույամբ և մեջտեղի մասում 6,0-6,5 սմ լայնությամբ: Գլխարկաբոլորքի առջևի կենտրոնական մասի մեջտեղում ամրացվում է ալյումինե համաձուլվածքից, օվալաձև դեղնականաչավուն գույնի գլխարկանշան՝ կենտրոնում ԱԱԾ խորհրդանշանով և 32 ճառագայթով: 
Գլխարկների փաթեթավորումը` գործարանային, արկղերով, մեկ արկղի մեջ` երեք շարք, յուրաքանչյուր շարքում 18 հատ առանձին-առանձին` ընդամենը 54 հատ: Արկղերում գլխարկները պետք է լինեն արդուկված և չդեֆորմացված: Տարբերանշանների արտաքին տեսքը՝ համաձայն ՀՀ կառավարության 2018թ. սեպտեմբերի 17-ի N 1217-Լ «ՀՀ ազգային անվտանգության մարմինների զինծառայողների միասնական համազգեստը և տարբերանշանները հաստատելու մասին» որոշման:
Պիտակավորումը: Բաճկոնի և տաբատի ներսամասում փակցվում է համազգեստի խնամքի վերաբերյալ պիտակ (պիտակի չափսերը 4սմ * 6սմ), որի վրա պետք է նշված լինի. արտադրող կազմակերպության անվանումը, պայմանագրի կոդը, չափս-հասակը, կտորի բաղադրությունը և խնամքի վերաբերյալ տեղեկություն (գրավոր և սիմվոլներով) /լվացքի, արդուկման և քիմմաքրման/: Բաճկոնի վերևից երկրորդ կոճակի վրա պետք է կախված լինի պիտակ, պիտակի վրա պետք նշված լինի տեսականու անվանումը, չափսը, արտադրող կազմակերպության անվանումը, արտադրման տարեթիվը:
 Համազգեստի փաթեթավորումը` հակերով, հակերի մեջ 2 լրակազմ, տեսականին պոլիէթիլենային թափանցիկ պարկերով, 1 պարկի մեջ` 1 լրակազմ: Հակերի չափսերը պետք է համապատասխանեն համազգեստի չափսերին, որպեսզի համազգեստը չճմրթվի: Հակերը` պիտակավորված, պիտակների վրա պետք է նշված լինի տեսականու անվանումը, քանակը, չափսերը, պայմանագրի կոդը, արտադրող կազմակերպության անվանումը, արտադրման ամիսը և տարեթիվը: Արյան կարգերը և ասեղնագործ ուսադիրները առանձին փաթեթավորված և պիտակավորված: Մարտական համազգեստի ձևը և գոնավորումը, չափումների բնութագրին համապատասխանությունը ստուգելու համար, մինչ արտադրելը,  Պատվիրատույին է ներկայացվում 3 լրակազմ (48/4, 52/3, 58/2 չափս-հասակի) արտադրանքի հսկիչ նմուշներ: Արտադրվում են 44/2 մինչև 66/6 չափս-հասակի: Պատվիրատույի հետ նմուշների ճշտությունը համաձայնեցվելուց հետո Կատարողին տրամադրվում է չափս-հասակային, արյան կարգերի և կրտսեր ենթասպայական (սերժանտական) ուսադիրների կոչումների քանակական տվյալները, ասեղնագործ խմբաքանակները արտադրելու համար:
Անհրաժեշտության դեպքում հանդերձանքի յուրաքանչյուր մատակարարված խմբաքանակի համար, Պատվիրատուի պահանջով Մատակարար կազմակերպությունը պետք է ներկայացնի օգտագործված գործվածքների և սինտեպոնի սերտիֆիկատները և/կամ բաղադրության, ներկի կայունության, մակերեսային խտության վերաբերյալ, ՀՀ-ում հավատարմագրված կազմակերպության կողմից տրված վերոնշյալ չափանիշների վերաբերյալ լաբորատոր հետազոտության դրական եզրակացություն:  Բոլոր պարամետրերի թույլատրելի շեղումները՝ 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տաք հանդերձանք ՍԶ
Ձմեռային մարտական համազգեստը  (կոստյումը) պատրաստված է դեղնականաչավուն, տարբեր տեսակի գործվածքների համադրությամբ կտորներից, 1մ2 մակերեսային խտությունը` 150-240գր, բաղադրությունը`  բամբակ, լաիկրա, պոլիէսթեր, սինտեպոն, ֆլիս և այլ նորարարական նյութերի կիրառմամբ: Շարժունակությունը չսահմանափակող: Ձմեռային կոստյումը ամբողջությամբ տաք ներդիրով է, բաղկացած է բաճկոնից և տաբատից, նախատեսված է -20 C0-ից - 40C0  ցրտին կրելու համար: Բաճկոնը ձևավոր ձևածքով է, ամբողջությամբ անջրաթափանց է, քամապաշտպան շերտով, առաջամասի և հետևամասի ներդիրը մշակվում է անջրաթափանց, շնչող մանր ֆլիսե արհեստական կտորով, երկկողմանի մզդակարված 250-350 գրամ մակերեսային խտությամբ սինտեպոնով և այլ նյութերով, թևքերը` անջրաթափանց արհեստական կտորով միակողմանի մզդակարված 250 գրամ մակերեսային խտությամբ սինտեպոնով: Բաճկոնի թիկունքամասը և առաջամասը մշակված է վրակարված կոկետկայով, երկու կարանի: Առաջամասերում մշակված են 4 կողային անջրաթափանց շղթաներով փակվող գրպաններ, որոնք կողքից բացվածքով են: Բաճկոնի թևքերը բաղկացած են երեք կտորից, ուսագլխի կարով, կարված են փակ զույգ  կարերով: Թևքերի վերին հատվածում մշակվում են կափույրով փակվող թեք վրադիր գրպաններ: Կափույրները կոճկվում են մեկական կոճգամներով՝ գաղտնի, ծալվող կոճկվածքով:  Գրպանների թեքությունը դեպի ներս, ուսակարերի կենտրենական առանցքի նկատմամբ՝ 10 աստիճան: Թևքերը ներկարված են ամբողջովին փակ զույգ կարերով: Թևքերի արմնկամասում մշակվում են լրացուցիչ, կրկնակի զարդակարերով ուղղանյունաձև  արմնկակալներ, իսկ թևքերը հավաք պահելու համար արմնկակալների հակառակ հատվածում՝ ծալվող մասում, ներկարված են 3-3.5 սմ լայնքով ռեզինային ձգվածքներ:   Թևքերի ներքևի մասում մշակված են թևքի լայնությունը կարգավորող, ձգվող պատաններ, որոնց կարգավորումն իրականացվում է ռեզինով: Բաճկոնը միալանջ է, գաղտնի կենտրոնական կոճգամային կոճվածքով, կոճկվում է 70-80 սմ երկարությամբ, խոշոր ատամներով /տրակտոր տեսակի/ անջրաթափանց շղթայով, մեկ գլխիկանի  (գլխիկի չափսը № 6): Բաճկոնի շղթան ծածկվում է 7.5 սմ լայնությամբ կափույրով, որը կոճկվում է 5 հատ փակ գաղտնի կոճկվածքով, 18մմ-անոց կոճակով : Բաճկոնի և թևքերի ներքևի եզրերը ծալված են և վրակարված: Ծալման լայնությունը պատրաստի վիճակում՝ 2սմ: Բաճկոնի գոտկատեղի ուղղությամբ՝ մեջքին, մշակված է գաղտնի գոտկանման ռետինային, զիգզակակար, իրանի հարմարեցման չափսերի կարգավորման համար: Բաճկոնի վզատեղին մշակված է կտրած կանգունակով օձիք: Օձիքի լայնությունը միջնամասում 13-15սմ, ներսի կողմից մշակված դեղնականաչավուն գույնի ֆլիս տեսակի կտորով: Օձիքի հետադարծ երեսին մշակված է գլխանոցը՝ երեսացու կտորից, մեջը ֆլիս աստառով: Նախատեսված է դեմքի ծնոտային հատված, ցրտից և քամուց պաշտպանելու համար, դիմային մասով անցնում է գաղտնի 3մմ կլոր էլաստիկ ժապավեն, երկու կողմից պլաստմասե կարգավորիչներով: Բաճկոնի աստառի ձախ կրծքամասում մշակված է ծոցագրպան` շերտիկով, որը կոճկվում է ինքնակպչուն ժապավենով: 
Տաբատը՝ կոմբինեզոնը, ունի կոնքային հատվածում լայն ձևվածք, մշակված է լայն, ձգվող ուսագոտիներով (պլեչներ), պլաստմասայե՝ չափսի կարգավորման և արագ անջատման ճարմանդներով,  որը  զարդակարված է: Տաբատի լայն ձևվածքը ապահովում է տաք ներքնաշորի վրայից հագնելու ծամանակ մարտիկի շարժումների ազատությունը:  Առաջամասը կողքի թեք կտրված գրպաններով է, խորությունը՝ հաշված գոտուց, 22-27սմ: Գրպանների ձևվածքը թեք է, (բերանը 14-18սմ բացվածքով) մշակված է 0.6 սմ լայնությամբ զարդակարով՝ ծայրերը ամրակարված, անջրաթափանց շղթաներով: Ծնկների հատվածում՝ առաջամասում վրակարված են ծնկակալեր, իսկ հետին հատվածում՝ ծալվող մասում, ներկարված են 3 սմ լայնքով ռեզինային ձգվածքներ : Տաբատը կոճկվում է գաղտնի կոճկվածքով, երկար 50-60սմ շղթայով և 5-7 հատ կոճգամներով: Տաբատի ներդիրը մշակվում է մզդակարված,  անջրաթափանց ֆլիսե գործվածքով և սինտեպոնով, որը անցնում է գոտուց մինչև տաբատի ստորին եզրը Տաբատի փողքային մասի ծալվածքի միջով անց է կացվում ռետինային քուղեր, մանժետներ: Հետնամասում և դիմացից գոտին լայնացրած է (մինչև թևատակերը) և ամբողջությամբ զարդակարված է: Առաջամասի կողքերից շղթայով գրպաններ են: Արտաքին տեսքը՝ համաձայն Պատվիրատույի կողմից ներկայացվող նմուշի: Բոլոր պարամետրերի, չափումների թույլատրելի շեղումները՝ 3%:  Պիտակավորումը: Բաճկոնի և տաբատի ներսամասում փակցվում է համազգեստի խնամքի վերաբերյալ պիտակ, որի վրա պետք է նշված լինի. չափս-հասակը, խնամքի վերաբերյալ տեղեկություն (գրավոր և սիմվոլներով) /լվացքի, արդուկման և քիմմաքրման/: 
Փաթեթավորումը գորժարանային: Մարտական համազգեստի ձևը և գոնավորումը, չափումների բնութագրին համապատասխանությունը ստուգելու համար, մինչ արտադրելը, Պատվիրատուին է ներկայացվում 3 լրակազմ (48/4, 52/3, 58/2 կամ M, 2XL, 4XL չափս-հասակի) արտադրանքի փորձանմուշներ: Պահանջվում են 48/3 մինչև 62/6 չափս-հասակի: Պատվիրատույի հետ պատվերի ճշտությունը համաձայնեցվելուց հետո Կատարողին տրամադրվում է չափս-հասակային տվյալները: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