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ԷԼԵԿՏՐԱՏԵԽՆԻԿԱ, ՌԱԴԻՈՏԵԽՆԻԿԱ ԵՎ ԿԵՆՑԱՂԱՅԻՆ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ԷԼԵԿՏՐԱՏԵԽՆԻԿԱ, ՌԱԴԻՈՏԵԽՆԻԿԱ ԵՎ ԿԵՆՑԱՂԱՅԻՆ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ԷԼԵԿՏՐԱՏԵԽՆԻԿԱ, ՌԱԴԻՈՏԵԽՆԻԿԱ ԵՎ ԿԵՆՑԱՂԱՅԻՆ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ԷԼԵԿՏՐԱՏԵԽՆԻԿԱ, ՌԱԴԻՈՏԵԽՆԻԿԱ ԵՎ ԿԵՆՑԱՂԱՅԻՆ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ԷՆ-ԷԱՃԱՊՁԲ-25/22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Սարքավորման տեսակը՝ DECT հեռախոս
Հաճախականությունը՝ 1880-1900 ՄՀց
Հեռավորությունը (փակ) 50 մ
Առաքման միջակայք (բաց տարածք)՝ 50 մ
Զանգահարողի համարի ցուցադրում՝ այո
Հեռախոսների քանակը՝ 2
Հավաքված համարների հիշողություն ՝ 10
Բարձրախոս՝ հեռախոսի վրա
Հեռախոսի լրացուցիչ գործառույթներ՝ հեռախոսի որոնում, Էկո ռեժիմ
Կոմպլեկտացիա՝ 2 ռադիոհեռախոս, 2 սնուցման աղբյուր, 2 հեռախոսի բազա, հեռախոսի մալուխ, AAA մարտկոցներ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Սարքավորման տեսակը՝ DECT հեռախոս
Հաճախականությունը՝ 1880-1900 ՄՀց
Հեռավորությունը (փակ) 50 մ
Առաքման միջակայք (բաց տարածք)՝ 300 մ
Զանգահարողի համարի ցուցադրում ՝ այո
Հեռախոսների քանակը՝ 2
Բարձրախոս՝ հեռախոսի վրա
Կոմպլեկտացիա՝ 2 ռադիոհեռախոս, 2 սնուցման աղբյուր, 2 հեռախոսի բազա, հեռախոսի մալուխ, AAA մարտկոցներ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տեսակը՝
ինվերտորային սպլիտ hամակարգ 
oդորակիչը պետք է ունենա՝
հովացում և ջեռուցում ռեժիմներ
թևիկների կառավարում
ջեռուցման հզորություն առնվազն 3800 Վտ
սառեցման հզորություն առնվազն 3400 Վտ
օդորակիչի հզորությունը՝ 12000 BTU
օդորակիչի աշխատանքային մակերես առնվազն     40 մ²                              
օդի շրջանառ.(խմ/ժ)՝ 550 մ³/ժ
աշխատանքային ջերմաստիճան +43°C/-15°C
Էներգախնայողության դասը  A++
Խողովակ (տեղադրման դեպքում)՝ 4 մ անվճար
Երաշխիք՝ 1 տարի
Տեղադրված օդորակչի ապամոնտաժում և նորի տեղադրում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