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ЦЕНТРА ПСИХИЧЕСКОГО ЗДОРОВЬЯ "АВАН" ЗАО МЗ РА В ДЕГОРАЙКЕ И ПРИРОДНЫХ УЧРЕЖДЕНИЯХ 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2025.02.20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ЦЕНТРА ПСИХИЧЕСКОГО ЗДОРОВЬЯ "АВАН" ЗАО МЗ РА В ДЕГОРАЙКЕ И ПРИРОДНЫХ УЧРЕЖДЕНИЯХ 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ЦЕНТРА ПСИХИЧЕСКОГО ЗДОРОВЬЯ "АВАН" ЗАО МЗ РА В ДЕГОРАЙКЕ И ПРИРОДНЫХ УЧРЕЖДЕНИЯХ 25/14</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ЦЕНТРА ПСИХИЧЕСКОГО ЗДОРОВЬЯ "АВАН" ЗАО МЗ РА В ДЕГОРАЙКЕ И ПРИРОДНЫХ УЧРЕЖДЕНИЯХ 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 в разделе 1.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Ачаряна 1, Ереван, Армения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будет осуществляться в соответствии с Если предусмотрены финансовые ресурсы, стороны В течение 20 календарных дней после вступления в силу договора, заключаемого между, с учетом постановления Правительства Республики Армения от 2017 года Пункт 1, подпункт 21 Порядка, утвержденного постановлением от 4 мая N 526-Н требования.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