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հեռուստացույցների ձեռքբերում ՌՀԱԲԿ ԷԱԱՊՁԲ 25/15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հեռուստացույցների ձեռքբերում ՌՀԱԲԿ ԷԱԱՊՁԲ 25/15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հեռուստացույցների ձեռքբերում ՌՀԱԲԿ ԷԱԱՊՁԲ 25/15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հեռուստացույցների ձեռքբերում ՌՀԱԲԿ ԷԱԱՊՁԲ 25/15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ՌՀԱԲԿ ԷԱԱՊՁԲ 25/15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_730__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տեսակը LED, անկյունագիծը առնվազը 32"դույմ, էկրանի կետայնությունը առնվազը 1366x768, HD READY ,ձայնային հզորություն առնվազն 2*6 Վտ, տեսակը ոչ սմարթ։ Կադրերի հաճախականությունը 50Հց, կոնտրաստի գործակից առնվազն 3000:1։ Ընդունիչներ՝ DVB-T2, DVB-T, DVB-S2։ Մուտքեր ՝ առնվազն HDMI՝ 2 հատ, օպտիկալ , USB մուտք՝ 1 հատ։ Դիտման անկյուն 178º/178º։ Հոսանք (Վ/Հց) 100-240Վ/50-60Հց։ Պատին ամրացնելու հարմարանքը ներառյալ։ Երաշխիք 2 տարի։ Ապրանքի չափսերը 73.4x17.1x43.4 սմ առանց տակդիր։ Մատակարարման փուլում անհրաժեշտ է ներկայացնել ապրանքն արտադրողից համապատասխանության սերտիֆիկատ (MAF)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