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822" w:rsidRDefault="00352822" w:rsidP="00352822">
      <w:pPr>
        <w:pStyle w:val="Heading1"/>
        <w:tabs>
          <w:tab w:val="left" w:pos="14490"/>
        </w:tabs>
        <w:spacing w:line="276" w:lineRule="auto"/>
        <w:jc w:val="right"/>
        <w:rPr>
          <w:rFonts w:ascii="GHEA Mariam" w:hAnsi="GHEA Mariam" w:cs="Sylfaen"/>
          <w:b w:val="0"/>
          <w:sz w:val="22"/>
          <w:szCs w:val="22"/>
          <w:lang w:val="pt-BR" w:eastAsia="en-US"/>
        </w:rPr>
      </w:pPr>
      <w:r>
        <w:rPr>
          <w:rFonts w:ascii="GHEA Mariam" w:hAnsi="GHEA Mariam" w:cs="Sylfaen"/>
          <w:b w:val="0"/>
          <w:sz w:val="22"/>
          <w:szCs w:val="22"/>
          <w:lang w:eastAsia="en-US"/>
        </w:rPr>
        <w:t>Հ</w:t>
      </w:r>
      <w:r>
        <w:rPr>
          <w:rFonts w:ascii="GHEA Mariam" w:hAnsi="GHEA Mariam" w:cs="Sylfaen"/>
          <w:b w:val="0"/>
          <w:sz w:val="22"/>
          <w:szCs w:val="22"/>
          <w:lang w:val="pt-BR" w:eastAsia="en-US"/>
        </w:rPr>
        <w:t xml:space="preserve"> </w:t>
      </w:r>
      <w:r>
        <w:rPr>
          <w:rFonts w:ascii="GHEA Mariam" w:hAnsi="GHEA Mariam" w:cs="Sylfaen"/>
          <w:b w:val="0"/>
          <w:sz w:val="22"/>
          <w:szCs w:val="22"/>
          <w:lang w:eastAsia="en-US"/>
        </w:rPr>
        <w:t>Ա</w:t>
      </w:r>
      <w:r>
        <w:rPr>
          <w:rFonts w:ascii="GHEA Mariam" w:hAnsi="GHEA Mariam" w:cs="Sylfaen"/>
          <w:b w:val="0"/>
          <w:sz w:val="22"/>
          <w:szCs w:val="22"/>
          <w:lang w:val="pt-BR" w:eastAsia="en-US"/>
        </w:rPr>
        <w:t xml:space="preserve"> </w:t>
      </w:r>
      <w:r>
        <w:rPr>
          <w:rFonts w:ascii="GHEA Mariam" w:hAnsi="GHEA Mariam" w:cs="Sylfaen"/>
          <w:b w:val="0"/>
          <w:sz w:val="22"/>
          <w:szCs w:val="22"/>
          <w:lang w:eastAsia="en-US"/>
        </w:rPr>
        <w:t>Ս</w:t>
      </w:r>
      <w:r>
        <w:rPr>
          <w:rFonts w:ascii="GHEA Mariam" w:hAnsi="GHEA Mariam" w:cs="Sylfaen"/>
          <w:b w:val="0"/>
          <w:sz w:val="22"/>
          <w:szCs w:val="22"/>
          <w:lang w:val="pt-BR" w:eastAsia="en-US"/>
        </w:rPr>
        <w:t xml:space="preserve"> </w:t>
      </w:r>
      <w:r>
        <w:rPr>
          <w:rFonts w:ascii="GHEA Mariam" w:hAnsi="GHEA Mariam" w:cs="Sylfaen"/>
          <w:b w:val="0"/>
          <w:sz w:val="22"/>
          <w:szCs w:val="22"/>
          <w:lang w:eastAsia="en-US"/>
        </w:rPr>
        <w:t>Տ</w:t>
      </w:r>
      <w:r>
        <w:rPr>
          <w:rFonts w:ascii="GHEA Mariam" w:hAnsi="GHEA Mariam" w:cs="Sylfaen"/>
          <w:b w:val="0"/>
          <w:sz w:val="22"/>
          <w:szCs w:val="22"/>
          <w:lang w:val="pt-BR" w:eastAsia="en-US"/>
        </w:rPr>
        <w:t xml:space="preserve"> </w:t>
      </w:r>
      <w:r>
        <w:rPr>
          <w:rFonts w:ascii="GHEA Mariam" w:hAnsi="GHEA Mariam" w:cs="Sylfaen"/>
          <w:b w:val="0"/>
          <w:sz w:val="22"/>
          <w:szCs w:val="22"/>
          <w:lang w:eastAsia="en-US"/>
        </w:rPr>
        <w:t>Ա</w:t>
      </w:r>
      <w:r>
        <w:rPr>
          <w:rFonts w:ascii="GHEA Mariam" w:hAnsi="GHEA Mariam" w:cs="Sylfaen"/>
          <w:b w:val="0"/>
          <w:sz w:val="22"/>
          <w:szCs w:val="22"/>
          <w:lang w:val="pt-BR" w:eastAsia="en-US"/>
        </w:rPr>
        <w:t xml:space="preserve"> </w:t>
      </w:r>
      <w:r>
        <w:rPr>
          <w:rFonts w:ascii="GHEA Mariam" w:hAnsi="GHEA Mariam" w:cs="Sylfaen"/>
          <w:b w:val="0"/>
          <w:sz w:val="22"/>
          <w:szCs w:val="22"/>
          <w:lang w:eastAsia="en-US"/>
        </w:rPr>
        <w:t>Տ</w:t>
      </w:r>
      <w:r>
        <w:rPr>
          <w:rFonts w:ascii="GHEA Mariam" w:hAnsi="GHEA Mariam" w:cs="Sylfaen"/>
          <w:b w:val="0"/>
          <w:sz w:val="22"/>
          <w:szCs w:val="22"/>
          <w:lang w:val="pt-BR" w:eastAsia="en-US"/>
        </w:rPr>
        <w:t xml:space="preserve"> </w:t>
      </w:r>
      <w:r>
        <w:rPr>
          <w:rFonts w:ascii="GHEA Mariam" w:hAnsi="GHEA Mariam" w:cs="Sylfaen"/>
          <w:b w:val="0"/>
          <w:sz w:val="22"/>
          <w:szCs w:val="22"/>
          <w:lang w:eastAsia="en-US"/>
        </w:rPr>
        <w:t>ՈՒ</w:t>
      </w:r>
      <w:r>
        <w:rPr>
          <w:rFonts w:ascii="GHEA Mariam" w:hAnsi="GHEA Mariam" w:cs="Sylfaen"/>
          <w:b w:val="0"/>
          <w:sz w:val="22"/>
          <w:szCs w:val="22"/>
          <w:lang w:val="pt-BR" w:eastAsia="en-US"/>
        </w:rPr>
        <w:t xml:space="preserve"> </w:t>
      </w:r>
      <w:r>
        <w:rPr>
          <w:rFonts w:ascii="GHEA Mariam" w:hAnsi="GHEA Mariam" w:cs="Sylfaen"/>
          <w:b w:val="0"/>
          <w:sz w:val="22"/>
          <w:szCs w:val="22"/>
          <w:lang w:eastAsia="en-US"/>
        </w:rPr>
        <w:t>Մ</w:t>
      </w:r>
      <w:r>
        <w:rPr>
          <w:rFonts w:ascii="GHEA Mariam" w:hAnsi="GHEA Mariam" w:cs="Sylfaen"/>
          <w:b w:val="0"/>
          <w:sz w:val="22"/>
          <w:szCs w:val="22"/>
          <w:lang w:val="pt-BR" w:eastAsia="en-US"/>
        </w:rPr>
        <w:t xml:space="preserve">    </w:t>
      </w:r>
      <w:r>
        <w:rPr>
          <w:rFonts w:ascii="GHEA Mariam" w:hAnsi="GHEA Mariam" w:cs="Sylfaen"/>
          <w:b w:val="0"/>
          <w:sz w:val="22"/>
          <w:szCs w:val="22"/>
          <w:lang w:eastAsia="en-US"/>
        </w:rPr>
        <w:t>ԵՄ</w:t>
      </w:r>
    </w:p>
    <w:p w:rsidR="00352822" w:rsidRDefault="00352822" w:rsidP="00352822">
      <w:pPr>
        <w:spacing w:line="276" w:lineRule="auto"/>
        <w:ind w:left="4956" w:firstLine="708"/>
        <w:jc w:val="right"/>
        <w:outlineLvl w:val="0"/>
        <w:rPr>
          <w:rFonts w:ascii="GHEA Mariam" w:hAnsi="GHEA Mariam" w:cs="Sylfaen"/>
          <w:i/>
          <w:sz w:val="22"/>
          <w:szCs w:val="22"/>
          <w:lang w:val="pt-BR"/>
        </w:rPr>
      </w:pPr>
      <w:proofErr w:type="spellStart"/>
      <w:r>
        <w:rPr>
          <w:rFonts w:ascii="GHEA Mariam" w:hAnsi="GHEA Mariam" w:cs="Sylfaen"/>
          <w:i/>
          <w:sz w:val="22"/>
          <w:szCs w:val="22"/>
        </w:rPr>
        <w:t>Կադաստրի</w:t>
      </w:r>
      <w:proofErr w:type="spellEnd"/>
      <w:r>
        <w:rPr>
          <w:rFonts w:ascii="GHEA Mariam" w:hAnsi="GHEA Mariam" w:cs="Sylfaen"/>
          <w:i/>
          <w:sz w:val="22"/>
          <w:szCs w:val="22"/>
          <w:lang w:val="pt-BR"/>
        </w:rPr>
        <w:t xml:space="preserve"> </w:t>
      </w:r>
      <w:proofErr w:type="spellStart"/>
      <w:r>
        <w:rPr>
          <w:rFonts w:ascii="GHEA Mariam" w:hAnsi="GHEA Mariam" w:cs="Sylfaen"/>
          <w:i/>
          <w:sz w:val="22"/>
          <w:szCs w:val="22"/>
        </w:rPr>
        <w:t>կոմիտեի</w:t>
      </w:r>
      <w:proofErr w:type="spellEnd"/>
      <w:r>
        <w:rPr>
          <w:rFonts w:ascii="GHEA Mariam" w:hAnsi="GHEA Mariam" w:cs="Sylfaen"/>
          <w:i/>
          <w:sz w:val="22"/>
          <w:szCs w:val="22"/>
          <w:lang w:val="pt-BR"/>
        </w:rPr>
        <w:t xml:space="preserve"> </w:t>
      </w:r>
    </w:p>
    <w:p w:rsidR="00352822" w:rsidRDefault="00352822" w:rsidP="00352822">
      <w:pPr>
        <w:spacing w:line="276" w:lineRule="auto"/>
        <w:ind w:left="4956" w:firstLine="708"/>
        <w:jc w:val="right"/>
        <w:outlineLvl w:val="0"/>
        <w:rPr>
          <w:rFonts w:ascii="GHEA Mariam" w:hAnsi="GHEA Mariam" w:cs="Sylfaen"/>
          <w:i/>
          <w:sz w:val="22"/>
          <w:szCs w:val="22"/>
          <w:lang w:val="pt-BR"/>
        </w:rPr>
      </w:pPr>
      <w:proofErr w:type="spellStart"/>
      <w:r>
        <w:rPr>
          <w:rFonts w:ascii="GHEA Mariam" w:hAnsi="GHEA Mariam" w:cs="Sylfaen"/>
          <w:i/>
          <w:sz w:val="22"/>
          <w:szCs w:val="22"/>
        </w:rPr>
        <w:t>գլխավոր</w:t>
      </w:r>
      <w:proofErr w:type="spellEnd"/>
      <w:r>
        <w:rPr>
          <w:rFonts w:ascii="GHEA Mariam" w:hAnsi="GHEA Mariam" w:cs="Sylfaen"/>
          <w:i/>
          <w:sz w:val="22"/>
          <w:szCs w:val="22"/>
          <w:lang w:val="pt-BR"/>
        </w:rPr>
        <w:t xml:space="preserve"> </w:t>
      </w:r>
      <w:proofErr w:type="spellStart"/>
      <w:r>
        <w:rPr>
          <w:rFonts w:ascii="GHEA Mariam" w:hAnsi="GHEA Mariam" w:cs="Sylfaen"/>
          <w:i/>
          <w:sz w:val="22"/>
          <w:szCs w:val="22"/>
        </w:rPr>
        <w:t>քարտուղար</w:t>
      </w:r>
      <w:proofErr w:type="spellEnd"/>
    </w:p>
    <w:p w:rsidR="00352822" w:rsidRDefault="00352822" w:rsidP="00352822">
      <w:pPr>
        <w:spacing w:line="276" w:lineRule="auto"/>
        <w:ind w:left="4956" w:firstLine="708"/>
        <w:jc w:val="right"/>
        <w:outlineLvl w:val="0"/>
        <w:rPr>
          <w:rFonts w:ascii="GHEA Mariam" w:hAnsi="GHEA Mariam" w:cs="Sylfaen"/>
          <w:i/>
          <w:sz w:val="22"/>
          <w:szCs w:val="22"/>
          <w:lang w:val="pt-BR"/>
        </w:rPr>
      </w:pPr>
    </w:p>
    <w:p w:rsidR="00352822" w:rsidRDefault="00352822" w:rsidP="00352822">
      <w:pPr>
        <w:spacing w:line="276" w:lineRule="auto"/>
        <w:ind w:left="4956" w:firstLine="708"/>
        <w:jc w:val="right"/>
        <w:outlineLvl w:val="0"/>
        <w:rPr>
          <w:rFonts w:asciiTheme="minorHAnsi" w:hAnsiTheme="minorHAnsi" w:cs="Sylfaen"/>
          <w:i/>
          <w:sz w:val="22"/>
          <w:szCs w:val="22"/>
          <w:lang w:val="pt-BR"/>
        </w:rPr>
      </w:pPr>
      <w:r>
        <w:rPr>
          <w:rFonts w:ascii="GHEA Mariam" w:hAnsi="GHEA Mariam" w:cs="Sylfaen"/>
          <w:i/>
          <w:sz w:val="22"/>
          <w:szCs w:val="22"/>
          <w:lang w:val="pt-BR"/>
        </w:rPr>
        <w:t>_____________</w:t>
      </w:r>
      <w:r>
        <w:rPr>
          <w:rFonts w:ascii="GHEA Mariam" w:hAnsi="GHEA Mariam" w:cs="Sylfaen"/>
          <w:i/>
          <w:sz w:val="22"/>
          <w:szCs w:val="22"/>
        </w:rPr>
        <w:t>Մ</w:t>
      </w:r>
      <w:r>
        <w:rPr>
          <w:rFonts w:ascii="GHEA Mariam" w:hAnsi="GHEA Mariam" w:cs="Sylfaen"/>
          <w:i/>
          <w:sz w:val="22"/>
          <w:szCs w:val="22"/>
          <w:lang w:val="pt-BR"/>
        </w:rPr>
        <w:t>.</w:t>
      </w:r>
      <w:proofErr w:type="spellStart"/>
      <w:r>
        <w:rPr>
          <w:rFonts w:ascii="GHEA Mariam" w:hAnsi="GHEA Mariam" w:cs="Sylfaen"/>
          <w:i/>
          <w:sz w:val="22"/>
          <w:szCs w:val="22"/>
        </w:rPr>
        <w:t>Խաչատրյան</w:t>
      </w:r>
      <w:proofErr w:type="spellEnd"/>
    </w:p>
    <w:p w:rsidR="00352822" w:rsidRDefault="00352822" w:rsidP="00352822">
      <w:pPr>
        <w:spacing w:line="276" w:lineRule="auto"/>
        <w:ind w:left="4956" w:firstLine="708"/>
        <w:jc w:val="center"/>
        <w:outlineLvl w:val="0"/>
        <w:rPr>
          <w:rFonts w:ascii="GHEA Mariam" w:hAnsi="GHEA Mariam" w:cs="Sylfaen"/>
          <w:i/>
          <w:sz w:val="22"/>
          <w:szCs w:val="22"/>
          <w:lang w:val="pt-BR"/>
        </w:rPr>
      </w:pPr>
      <w:r>
        <w:rPr>
          <w:rFonts w:ascii="GHEA Mariam" w:hAnsi="GHEA Mariam" w:cs="Sylfaen"/>
          <w:i/>
          <w:sz w:val="22"/>
          <w:szCs w:val="22"/>
          <w:lang w:val="pt-BR"/>
        </w:rPr>
        <w:t xml:space="preserve">                                                                                       </w:t>
      </w:r>
      <w:r>
        <w:rPr>
          <w:rFonts w:ascii="GHEA Mariam" w:hAnsi="GHEA Mariam" w:cs="Sylfaen"/>
          <w:i/>
          <w:sz w:val="22"/>
          <w:szCs w:val="22"/>
        </w:rPr>
        <w:t>Կ</w:t>
      </w:r>
      <w:r>
        <w:rPr>
          <w:rFonts w:ascii="GHEA Mariam" w:hAnsi="GHEA Mariam" w:cs="Sylfaen"/>
          <w:i/>
          <w:sz w:val="22"/>
          <w:szCs w:val="22"/>
          <w:lang w:val="pt-BR"/>
        </w:rPr>
        <w:t>.</w:t>
      </w:r>
      <w:r>
        <w:rPr>
          <w:rFonts w:ascii="GHEA Mariam" w:hAnsi="GHEA Mariam" w:cs="Sylfaen"/>
          <w:i/>
          <w:sz w:val="22"/>
          <w:szCs w:val="22"/>
        </w:rPr>
        <w:t>Տ</w:t>
      </w:r>
      <w:r>
        <w:rPr>
          <w:rFonts w:ascii="GHEA Mariam" w:hAnsi="GHEA Mariam" w:cs="Sylfaen"/>
          <w:i/>
          <w:sz w:val="22"/>
          <w:szCs w:val="22"/>
          <w:lang w:val="pt-BR"/>
        </w:rPr>
        <w:t>.</w:t>
      </w:r>
    </w:p>
    <w:p w:rsidR="00352822" w:rsidRDefault="00352822" w:rsidP="00352822">
      <w:pPr>
        <w:spacing w:line="276" w:lineRule="auto"/>
        <w:ind w:left="4956" w:firstLine="708"/>
        <w:jc w:val="right"/>
        <w:outlineLvl w:val="0"/>
        <w:rPr>
          <w:rFonts w:ascii="GHEA Mariam" w:hAnsi="GHEA Mariam"/>
          <w:i/>
          <w:sz w:val="22"/>
          <w:szCs w:val="22"/>
          <w:lang w:val="pt-BR"/>
        </w:rPr>
      </w:pPr>
      <w:proofErr w:type="spellStart"/>
      <w:r>
        <w:rPr>
          <w:rFonts w:asciiTheme="minorHAnsi" w:hAnsiTheme="minorHAnsi" w:cs="Sylfaen"/>
          <w:i/>
          <w:sz w:val="22"/>
          <w:szCs w:val="22"/>
        </w:rPr>
        <w:t>փետրվարի</w:t>
      </w:r>
      <w:proofErr w:type="spellEnd"/>
      <w:r>
        <w:rPr>
          <w:rFonts w:ascii="GHEA Mariam" w:hAnsi="GHEA Mariam" w:cs="Sylfaen"/>
          <w:i/>
          <w:sz w:val="22"/>
          <w:szCs w:val="22"/>
          <w:lang w:val="pt-BR"/>
        </w:rPr>
        <w:t xml:space="preserve">   2025</w:t>
      </w:r>
      <w:r>
        <w:rPr>
          <w:rFonts w:ascii="GHEA Mariam" w:hAnsi="GHEA Mariam" w:cs="Sylfaen"/>
          <w:i/>
          <w:sz w:val="22"/>
          <w:szCs w:val="22"/>
        </w:rPr>
        <w:t>թ</w:t>
      </w:r>
      <w:r>
        <w:rPr>
          <w:rFonts w:ascii="GHEA Mariam" w:hAnsi="GHEA Mariam" w:cs="Sylfaen"/>
          <w:i/>
          <w:sz w:val="22"/>
          <w:szCs w:val="22"/>
          <w:lang w:val="pt-BR"/>
        </w:rPr>
        <w:t>.</w:t>
      </w:r>
    </w:p>
    <w:p w:rsidR="00352822" w:rsidRDefault="00352822" w:rsidP="00352822">
      <w:pPr>
        <w:jc w:val="center"/>
        <w:rPr>
          <w:rFonts w:ascii="GHEA Mariam" w:hAnsi="GHEA Mariam"/>
          <w:b/>
          <w:sz w:val="22"/>
          <w:szCs w:val="22"/>
          <w:lang w:val="pt-BR"/>
        </w:rPr>
      </w:pPr>
      <w:r>
        <w:rPr>
          <w:rFonts w:ascii="GHEA Mariam" w:hAnsi="GHEA Mariam"/>
          <w:b/>
          <w:sz w:val="22"/>
          <w:szCs w:val="22"/>
          <w:lang w:val="pt-BR"/>
        </w:rPr>
        <w:t xml:space="preserve"> </w:t>
      </w:r>
      <w:r>
        <w:rPr>
          <w:rFonts w:ascii="GHEA Mariam" w:hAnsi="GHEA Mariam"/>
          <w:b/>
          <w:sz w:val="22"/>
          <w:szCs w:val="22"/>
        </w:rPr>
        <w:t>ՏԵԽՆԻԿԱԿԱՆ</w:t>
      </w:r>
      <w:r>
        <w:rPr>
          <w:rFonts w:ascii="GHEA Mariam" w:hAnsi="GHEA Mariam"/>
          <w:b/>
          <w:sz w:val="22"/>
          <w:szCs w:val="22"/>
          <w:lang w:val="es-ES"/>
        </w:rPr>
        <w:t xml:space="preserve"> </w:t>
      </w:r>
      <w:r>
        <w:rPr>
          <w:rFonts w:ascii="GHEA Mariam" w:hAnsi="GHEA Mariam"/>
          <w:b/>
          <w:sz w:val="22"/>
          <w:szCs w:val="22"/>
        </w:rPr>
        <w:t>ԲՆՈՒԹԱԳԻՐ</w:t>
      </w:r>
    </w:p>
    <w:p w:rsidR="00352822" w:rsidRDefault="00352822" w:rsidP="00352822"/>
    <w:tbl>
      <w:tblPr>
        <w:tblW w:w="11055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"/>
        <w:gridCol w:w="2121"/>
        <w:gridCol w:w="658"/>
        <w:gridCol w:w="575"/>
        <w:gridCol w:w="7350"/>
      </w:tblGrid>
      <w:tr w:rsidR="00352822" w:rsidTr="00352822">
        <w:trPr>
          <w:trHeight w:val="70"/>
        </w:trPr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822" w:rsidRDefault="00352822">
            <w:pPr>
              <w:spacing w:line="276" w:lineRule="auto"/>
              <w:jc w:val="center"/>
              <w:rPr>
                <w:rFonts w:ascii="GHEA Grapalat" w:hAnsi="GHEA Grapalat" w:cs="Times Armenian"/>
                <w:lang w:val="ru-RU"/>
              </w:rPr>
            </w:pPr>
            <w:r>
              <w:rPr>
                <w:rFonts w:ascii="GHEA Grapalat" w:hAnsi="GHEA Grapalat" w:cs="Times Armenian"/>
                <w:lang w:val="ru-RU"/>
              </w:rPr>
              <w:t>1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822" w:rsidRDefault="00352822">
            <w:pPr>
              <w:spacing w:line="256" w:lineRule="auto"/>
              <w:rPr>
                <w:rFonts w:ascii="GHEA Grapalat" w:hAnsi="GHEA Grapalat"/>
                <w:b/>
                <w:bCs/>
                <w:lang w:val="ru-RU"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 xml:space="preserve">Հերթի սպասարկման տերմինալ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822" w:rsidRDefault="00352822">
            <w:pPr>
              <w:spacing w:line="276" w:lineRule="auto"/>
              <w:jc w:val="center"/>
              <w:rPr>
                <w:rFonts w:ascii="GHEA Grapalat" w:hAnsi="GHEA Grapalat" w:cs="Times Armenian"/>
                <w:lang w:val="ru-RU"/>
              </w:rPr>
            </w:pPr>
            <w:r>
              <w:rPr>
                <w:rFonts w:ascii="GHEA Grapalat" w:hAnsi="GHEA Grapalat" w:cs="Times Armenian"/>
                <w:lang w:val="ru-RU"/>
              </w:rPr>
              <w:t>հատ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822" w:rsidRDefault="00352822">
            <w:pPr>
              <w:spacing w:line="276" w:lineRule="auto"/>
              <w:jc w:val="center"/>
              <w:rPr>
                <w:rFonts w:ascii="GHEA Grapalat" w:hAnsi="GHEA Grapalat" w:cs="Times Armenian"/>
                <w:lang w:val="hy-AM"/>
              </w:rPr>
            </w:pPr>
            <w:r>
              <w:rPr>
                <w:rFonts w:ascii="GHEA Grapalat" w:hAnsi="GHEA Grapalat" w:cs="Times Armenian"/>
                <w:lang w:val="hy-AM"/>
              </w:rPr>
              <w:t>3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822" w:rsidRDefault="00352822">
            <w:pPr>
              <w:spacing w:line="256" w:lineRule="auto"/>
              <w:rPr>
                <w:rFonts w:ascii="GHEA Grapalat" w:hAnsi="GHEA Grapalat"/>
                <w:b/>
                <w:bCs/>
                <w:lang w:val="hy-AM"/>
              </w:rPr>
            </w:pPr>
          </w:p>
          <w:p w:rsidR="00352822" w:rsidRDefault="00352822">
            <w:pPr>
              <w:spacing w:line="276" w:lineRule="auto"/>
              <w:rPr>
                <w:rFonts w:ascii="GHEA Grapalat" w:hAnsi="GHEA Grapalat"/>
                <w:b/>
                <w:bCs/>
                <w:lang w:val="hy-AM"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>Բնութագիր</w:t>
            </w:r>
          </w:p>
          <w:p w:rsidR="00352822" w:rsidRDefault="00352822">
            <w:pPr>
              <w:spacing w:line="256" w:lineRule="auto"/>
              <w:rPr>
                <w:rFonts w:ascii="GHEA Grapalat" w:hAnsi="GHEA Grapalat" w:cstheme="minorHAnsi"/>
                <w:noProof/>
                <w:lang w:val="hy-AM"/>
              </w:rPr>
            </w:pPr>
            <w:r>
              <w:rPr>
                <w:rFonts w:ascii="GHEA Grapalat" w:hAnsi="GHEA Grapalat" w:cstheme="minorHAnsi"/>
                <w:noProof/>
                <w:lang w:val="hy-AM"/>
              </w:rPr>
              <w:t xml:space="preserve">Մոնիտոր. կետայնություն </w:t>
            </w:r>
            <w:r>
              <w:rPr>
                <w:rFonts w:ascii="GHEA Grapalat" w:hAnsi="GHEA Grapalat" w:cstheme="minorHAnsi"/>
                <w:noProof/>
                <w:lang w:val="ru-RU"/>
              </w:rPr>
              <w:t xml:space="preserve">առնվազն </w:t>
            </w:r>
            <w:r>
              <w:rPr>
                <w:rFonts w:ascii="GHEA Grapalat" w:hAnsi="GHEA Grapalat" w:cstheme="minorHAnsi"/>
                <w:noProof/>
                <w:lang w:val="hy-AM"/>
              </w:rPr>
              <w:t>18.5</w:t>
            </w:r>
            <w:r>
              <w:rPr>
                <w:rFonts w:ascii="GHEA Grapalat" w:hAnsi="GHEA Grapalat" w:cstheme="minorHAnsi"/>
                <w:noProof/>
                <w:lang w:val="ru-RU"/>
              </w:rPr>
              <w:t>-ից</w:t>
            </w:r>
            <w:r>
              <w:rPr>
                <w:rFonts w:ascii="GHEA Grapalat" w:hAnsi="GHEA Grapalat" w:cstheme="minorHAnsi"/>
                <w:noProof/>
                <w:lang w:val="hy-AM"/>
              </w:rPr>
              <w:t>" LED,</w:t>
            </w:r>
            <w:r>
              <w:rPr>
                <w:rFonts w:ascii="GHEA Grapalat" w:hAnsi="GHEA Grapalat" w:cstheme="minorHAnsi"/>
                <w:noProof/>
                <w:lang w:val="ru-RU"/>
              </w:rPr>
              <w:t>առնվազ</w:t>
            </w:r>
            <w:r>
              <w:rPr>
                <w:rFonts w:ascii="GHEA Grapalat" w:hAnsi="GHEA Grapalat" w:cstheme="minorHAnsi"/>
                <w:noProof/>
                <w:lang w:val="hy-AM"/>
              </w:rPr>
              <w:t xml:space="preserve"> 7</w:t>
            </w:r>
            <w:r>
              <w:rPr>
                <w:rFonts w:ascii="GHEA Grapalat" w:hAnsi="GHEA Grapalat" w:cstheme="minorHAnsi"/>
                <w:noProof/>
                <w:lang w:val="ru-RU"/>
              </w:rPr>
              <w:t>50</w:t>
            </w:r>
            <w:r>
              <w:rPr>
                <w:rFonts w:ascii="GHEA Grapalat" w:hAnsi="GHEA Grapalat" w:cstheme="minorHAnsi"/>
                <w:noProof/>
                <w:lang w:val="hy-AM"/>
              </w:rPr>
              <w:t>*1</w:t>
            </w:r>
            <w:r>
              <w:rPr>
                <w:rFonts w:ascii="GHEA Grapalat" w:hAnsi="GHEA Grapalat" w:cstheme="minorHAnsi"/>
                <w:noProof/>
                <w:lang w:val="ru-RU"/>
              </w:rPr>
              <w:t>400</w:t>
            </w:r>
            <w:r>
              <w:rPr>
                <w:rFonts w:ascii="GHEA Grapalat" w:hAnsi="GHEA Grapalat" w:cstheme="minorHAnsi"/>
                <w:noProof/>
                <w:lang w:val="hy-AM"/>
              </w:rPr>
              <w:t xml:space="preserve"> </w:t>
            </w:r>
          </w:p>
          <w:p w:rsidR="00352822" w:rsidRDefault="00352822">
            <w:pPr>
              <w:spacing w:line="256" w:lineRule="auto"/>
              <w:rPr>
                <w:rFonts w:ascii="GHEA Grapalat" w:hAnsi="GHEA Grapalat" w:cs="Times Armenian"/>
                <w:lang w:val="hy-AM"/>
              </w:rPr>
            </w:pPr>
            <w:r>
              <w:rPr>
                <w:rFonts w:ascii="GHEA Grapalat" w:hAnsi="GHEA Grapalat" w:cs="Times Armenian"/>
                <w:lang w:val="hy-AM"/>
              </w:rPr>
              <w:t>Սենսորային ապակի.</w:t>
            </w:r>
            <w:r>
              <w:rPr>
                <w:rFonts w:ascii="GHEA Grapalat" w:hAnsi="GHEA Grapalat" w:cs="Times Armenian"/>
                <w:lang w:val="ru-RU"/>
              </w:rPr>
              <w:t>առնվազն</w:t>
            </w:r>
            <w:r>
              <w:rPr>
                <w:rFonts w:ascii="GHEA Grapalat" w:hAnsi="GHEA Grapalat" w:cs="Times Armenian"/>
                <w:lang w:val="hy-AM"/>
              </w:rPr>
              <w:t xml:space="preserve"> 18.”,մինչև 4մմ, մուլտիհպում, ունակային սենսորային ապակի</w:t>
            </w:r>
          </w:p>
          <w:p w:rsidR="00352822" w:rsidRDefault="00352822">
            <w:pPr>
              <w:spacing w:line="256" w:lineRule="auto"/>
              <w:rPr>
                <w:rFonts w:ascii="GHEA Grapalat" w:hAnsi="GHEA Grapalat"/>
                <w:bCs/>
                <w:lang w:val="ru-RU"/>
              </w:rPr>
            </w:pPr>
            <w:r>
              <w:rPr>
                <w:rFonts w:ascii="GHEA Grapalat" w:hAnsi="GHEA Grapalat"/>
                <w:bCs/>
                <w:lang w:val="hy-AM"/>
              </w:rPr>
              <w:t>Չիպսեթ. Intel</w:t>
            </w:r>
            <w:r w:rsidR="008C71B6">
              <w:rPr>
                <w:rFonts w:ascii="GHEA Grapalat" w:hAnsi="GHEA Grapalat"/>
                <w:bCs/>
                <w:lang w:val="ru-RU"/>
              </w:rPr>
              <w:t xml:space="preserve">, </w:t>
            </w:r>
            <w:r w:rsidR="008C71B6">
              <w:rPr>
                <w:rFonts w:ascii="GHEA Grapalat" w:hAnsi="GHEA Grapalat"/>
                <w:bCs/>
              </w:rPr>
              <w:t xml:space="preserve">AMD </w:t>
            </w:r>
            <w:r>
              <w:rPr>
                <w:rFonts w:ascii="GHEA Grapalat" w:hAnsi="GHEA Grapalat"/>
                <w:bCs/>
                <w:lang w:val="ru-RU"/>
              </w:rPr>
              <w:t>կամ համարժեք</w:t>
            </w:r>
          </w:p>
          <w:p w:rsidR="00352822" w:rsidRDefault="00352822">
            <w:pPr>
              <w:spacing w:line="256" w:lineRule="auto"/>
              <w:rPr>
                <w:rFonts w:ascii="GHEA Grapalat" w:hAnsi="GHEA Grapalat"/>
                <w:bCs/>
                <w:lang w:val="ru-RU"/>
              </w:rPr>
            </w:pPr>
            <w:r>
              <w:rPr>
                <w:rFonts w:ascii="GHEA Grapalat" w:hAnsi="GHEA Grapalat"/>
                <w:bCs/>
                <w:lang w:val="hy-AM"/>
              </w:rPr>
              <w:t>Պրոցեսսոր. Celeron dual core</w:t>
            </w:r>
            <w:r w:rsidR="00100C21">
              <w:rPr>
                <w:rFonts w:ascii="GHEA Grapalat" w:hAnsi="GHEA Grapalat"/>
                <w:bCs/>
              </w:rPr>
              <w:t>, AMD, Intel</w:t>
            </w:r>
            <w:r>
              <w:rPr>
                <w:rFonts w:ascii="GHEA Grapalat" w:hAnsi="GHEA Grapalat"/>
                <w:bCs/>
                <w:lang w:val="ru-RU"/>
              </w:rPr>
              <w:t xml:space="preserve"> կամ համարժեք</w:t>
            </w:r>
          </w:p>
          <w:p w:rsidR="00352822" w:rsidRDefault="00352822">
            <w:pPr>
              <w:spacing w:line="256" w:lineRule="auto"/>
              <w:rPr>
                <w:rFonts w:ascii="GHEA Grapalat" w:hAnsi="GHEA Grapalat"/>
                <w:bCs/>
                <w:lang w:val="hy-AM"/>
              </w:rPr>
            </w:pPr>
            <w:r>
              <w:rPr>
                <w:rFonts w:ascii="GHEA Grapalat" w:hAnsi="GHEA Grapalat"/>
                <w:bCs/>
                <w:lang w:val="hy-AM"/>
              </w:rPr>
              <w:t>Օպերատիվ հիշողություն. Առնվազն 2 GB</w:t>
            </w:r>
          </w:p>
          <w:p w:rsidR="00352822" w:rsidRPr="00100C21" w:rsidRDefault="00352822">
            <w:pPr>
              <w:spacing w:line="256" w:lineRule="auto"/>
              <w:rPr>
                <w:rFonts w:ascii="GHEA Grapalat" w:hAnsi="GHEA Grapalat"/>
                <w:bCs/>
              </w:rPr>
            </w:pPr>
            <w:r>
              <w:rPr>
                <w:rFonts w:ascii="GHEA Grapalat" w:hAnsi="GHEA Grapalat"/>
                <w:bCs/>
                <w:lang w:val="hy-AM"/>
              </w:rPr>
              <w:t xml:space="preserve">Թերմոպրինտեր. </w:t>
            </w:r>
            <w:proofErr w:type="spellStart"/>
            <w:r w:rsidR="00383866">
              <w:rPr>
                <w:rFonts w:ascii="GHEA Grapalat" w:hAnsi="GHEA Grapalat"/>
                <w:bCs/>
              </w:rPr>
              <w:t>Ջերմային</w:t>
            </w:r>
            <w:proofErr w:type="spellEnd"/>
            <w:r w:rsidR="00383866">
              <w:rPr>
                <w:rFonts w:ascii="GHEA Grapalat" w:hAnsi="GHEA Grapalat"/>
                <w:bCs/>
              </w:rPr>
              <w:t xml:space="preserve"> </w:t>
            </w:r>
            <w:r>
              <w:rPr>
                <w:rFonts w:ascii="GHEA Grapalat" w:hAnsi="GHEA Grapalat"/>
                <w:bCs/>
                <w:lang w:val="ru-RU"/>
              </w:rPr>
              <w:t>կամ համարժեք</w:t>
            </w:r>
            <w:r>
              <w:rPr>
                <w:rFonts w:ascii="GHEA Grapalat" w:hAnsi="GHEA Grapalat"/>
                <w:bCs/>
                <w:lang w:val="hy-AM"/>
              </w:rPr>
              <w:t xml:space="preserve">, Printing speed: </w:t>
            </w:r>
            <w:r>
              <w:rPr>
                <w:rFonts w:ascii="GHEA Grapalat" w:hAnsi="GHEA Grapalat"/>
                <w:bCs/>
                <w:lang w:val="ru-RU"/>
              </w:rPr>
              <w:t xml:space="preserve">առնվազն </w:t>
            </w:r>
            <w:r>
              <w:rPr>
                <w:rFonts w:ascii="GHEA Grapalat" w:hAnsi="GHEA Grapalat"/>
                <w:bCs/>
                <w:lang w:val="hy-AM"/>
              </w:rPr>
              <w:t>200 mm/sec</w:t>
            </w:r>
          </w:p>
          <w:p w:rsidR="00352822" w:rsidRDefault="00352822">
            <w:pPr>
              <w:spacing w:line="256" w:lineRule="auto"/>
              <w:rPr>
                <w:rFonts w:ascii="GHEA Grapalat" w:hAnsi="GHEA Grapalat"/>
                <w:bCs/>
                <w:lang w:val="hy-AM"/>
              </w:rPr>
            </w:pPr>
            <w:r>
              <w:rPr>
                <w:rFonts w:ascii="GHEA Grapalat" w:hAnsi="GHEA Grapalat"/>
                <w:bCs/>
                <w:lang w:val="hy-AM"/>
              </w:rPr>
              <w:t xml:space="preserve">Paper size: Width: </w:t>
            </w:r>
            <w:r>
              <w:rPr>
                <w:rFonts w:ascii="GHEA Grapalat" w:hAnsi="GHEA Grapalat"/>
                <w:bCs/>
                <w:lang w:val="ru-RU"/>
              </w:rPr>
              <w:t xml:space="preserve">առնվազն </w:t>
            </w:r>
            <w:r>
              <w:rPr>
                <w:rFonts w:ascii="GHEA Grapalat" w:hAnsi="GHEA Grapalat"/>
                <w:bCs/>
                <w:lang w:val="hy-AM"/>
              </w:rPr>
              <w:t xml:space="preserve">80 mm, Printing Width: </w:t>
            </w:r>
            <w:r>
              <w:rPr>
                <w:rFonts w:ascii="GHEA Grapalat" w:hAnsi="GHEA Grapalat"/>
                <w:bCs/>
                <w:lang w:val="ru-RU"/>
              </w:rPr>
              <w:t xml:space="preserve">առնվազն </w:t>
            </w:r>
            <w:r>
              <w:rPr>
                <w:rFonts w:ascii="GHEA Grapalat" w:hAnsi="GHEA Grapalat"/>
                <w:bCs/>
                <w:lang w:val="hy-AM"/>
              </w:rPr>
              <w:t xml:space="preserve">72 mm, Thickness: </w:t>
            </w:r>
            <w:r>
              <w:rPr>
                <w:rFonts w:ascii="GHEA Grapalat" w:hAnsi="GHEA Grapalat"/>
                <w:bCs/>
                <w:lang w:val="ru-RU"/>
              </w:rPr>
              <w:t xml:space="preserve">առնվազն </w:t>
            </w:r>
            <w:r>
              <w:rPr>
                <w:rFonts w:ascii="GHEA Grapalat" w:hAnsi="GHEA Grapalat"/>
                <w:bCs/>
                <w:lang w:val="hy-AM"/>
              </w:rPr>
              <w:t>50-1</w:t>
            </w:r>
            <w:r>
              <w:rPr>
                <w:rFonts w:ascii="GHEA Grapalat" w:hAnsi="GHEA Grapalat"/>
                <w:bCs/>
                <w:lang w:val="ru-RU"/>
              </w:rPr>
              <w:t>6</w:t>
            </w:r>
            <w:r>
              <w:rPr>
                <w:rFonts w:ascii="GHEA Grapalat" w:hAnsi="GHEA Grapalat"/>
                <w:bCs/>
                <w:lang w:val="hy-AM"/>
              </w:rPr>
              <w:t>0 micrometer</w:t>
            </w:r>
          </w:p>
          <w:p w:rsidR="00352822" w:rsidRDefault="00352822">
            <w:pPr>
              <w:spacing w:line="256" w:lineRule="auto"/>
              <w:rPr>
                <w:rFonts w:ascii="GHEA Grapalat" w:hAnsi="GHEA Grapalat"/>
                <w:bCs/>
                <w:lang w:val="hy-AM"/>
              </w:rPr>
            </w:pPr>
            <w:r>
              <w:rPr>
                <w:rFonts w:ascii="GHEA Grapalat" w:hAnsi="GHEA Grapalat"/>
                <w:bCs/>
                <w:lang w:val="hy-AM"/>
              </w:rPr>
              <w:t xml:space="preserve">Մշտական հիշողություն </w:t>
            </w:r>
            <w:r>
              <w:rPr>
                <w:rFonts w:ascii="GHEA Grapalat" w:hAnsi="GHEA Grapalat"/>
                <w:bCs/>
                <w:lang w:val="ru-RU"/>
              </w:rPr>
              <w:t xml:space="preserve">առնվազն </w:t>
            </w:r>
            <w:r>
              <w:rPr>
                <w:rFonts w:ascii="GHEA Grapalat" w:hAnsi="GHEA Grapalat"/>
                <w:bCs/>
                <w:lang w:val="hy-AM"/>
              </w:rPr>
              <w:t>120 GB</w:t>
            </w:r>
          </w:p>
          <w:p w:rsidR="00352822" w:rsidRDefault="00352822">
            <w:pPr>
              <w:spacing w:line="256" w:lineRule="auto"/>
              <w:rPr>
                <w:rFonts w:ascii="GHEA Grapalat" w:hAnsi="GHEA Grapalat"/>
                <w:bCs/>
                <w:lang w:val="hy-AM"/>
              </w:rPr>
            </w:pPr>
            <w:r>
              <w:rPr>
                <w:rFonts w:ascii="GHEA Grapalat" w:hAnsi="GHEA Grapalat"/>
                <w:bCs/>
                <w:lang w:val="hy-AM"/>
              </w:rPr>
              <w:t xml:space="preserve">Մետաղական կաղապար. Պոլիմերային փոշեներկված պողպատ </w:t>
            </w:r>
            <w:r>
              <w:rPr>
                <w:rFonts w:ascii="GHEA Grapalat" w:hAnsi="GHEA Grapalat"/>
                <w:bCs/>
                <w:lang w:val="ru-RU"/>
              </w:rPr>
              <w:t xml:space="preserve">առնվազն </w:t>
            </w:r>
            <w:r>
              <w:rPr>
                <w:rFonts w:ascii="GHEA Grapalat" w:hAnsi="GHEA Grapalat"/>
                <w:bCs/>
                <w:lang w:val="hy-AM"/>
              </w:rPr>
              <w:t>1</w:t>
            </w:r>
            <w:r>
              <w:rPr>
                <w:rFonts w:ascii="Cambria Math" w:hAnsi="Cambria Math" w:cs="Cambria Math"/>
                <w:bCs/>
                <w:lang w:val="hy-AM"/>
              </w:rPr>
              <w:t>․</w:t>
            </w:r>
            <w:r>
              <w:rPr>
                <w:rFonts w:ascii="GHEA Grapalat" w:hAnsi="GHEA Grapalat"/>
                <w:bCs/>
                <w:lang w:val="hy-AM"/>
              </w:rPr>
              <w:t>5</w:t>
            </w:r>
            <w:r>
              <w:rPr>
                <w:rFonts w:ascii="GHEA Grapalat" w:hAnsi="GHEA Grapalat" w:cs="GHEA Grapalat"/>
                <w:bCs/>
                <w:lang w:val="hy-AM"/>
              </w:rPr>
              <w:t>մմ</w:t>
            </w:r>
            <w:r>
              <w:rPr>
                <w:rFonts w:ascii="GHEA Grapalat" w:hAnsi="GHEA Grapalat"/>
                <w:bCs/>
                <w:lang w:val="hy-AM"/>
              </w:rPr>
              <w:t xml:space="preserve"> հաստությամբ</w:t>
            </w:r>
          </w:p>
          <w:p w:rsidR="00352822" w:rsidRDefault="00352822">
            <w:pPr>
              <w:spacing w:line="256" w:lineRule="auto"/>
              <w:rPr>
                <w:rFonts w:ascii="GHEA Grapalat" w:hAnsi="GHEA Grapalat" w:cs="Times Armenian"/>
                <w:lang w:val="hy-AM"/>
              </w:rPr>
            </w:pPr>
          </w:p>
          <w:p w:rsidR="00352822" w:rsidRDefault="00352822">
            <w:pPr>
              <w:spacing w:line="276" w:lineRule="auto"/>
              <w:rPr>
                <w:rFonts w:ascii="GHEA Grapalat" w:hAnsi="GHEA Grapalat"/>
                <w:b/>
                <w:bCs/>
                <w:lang w:val="hy-AM"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 xml:space="preserve">  </w:t>
            </w:r>
          </w:p>
          <w:p w:rsidR="00352822" w:rsidRDefault="00352822">
            <w:pPr>
              <w:spacing w:line="256" w:lineRule="auto"/>
              <w:rPr>
                <w:rFonts w:ascii="GHEA Grapalat" w:hAnsi="GHEA Grapalat" w:cs="Times Armenian"/>
                <w:lang w:val="hy-AM"/>
              </w:rPr>
            </w:pPr>
          </w:p>
        </w:tc>
      </w:tr>
      <w:tr w:rsidR="00352822" w:rsidTr="00352822">
        <w:trPr>
          <w:trHeight w:val="70"/>
        </w:trPr>
        <w:tc>
          <w:tcPr>
            <w:tcW w:w="110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822" w:rsidRDefault="00352822">
            <w:pPr>
              <w:spacing w:line="256" w:lineRule="auto"/>
              <w:jc w:val="center"/>
              <w:rPr>
                <w:rFonts w:ascii="GHEA Grapalat" w:hAnsi="GHEA Grapalat" w:cs="Times Armenian"/>
                <w:lang w:val="hy-AM"/>
              </w:rPr>
            </w:pPr>
            <w:r>
              <w:rPr>
                <w:rFonts w:ascii="GHEA Grapalat" w:hAnsi="GHEA Grapalat" w:cs="Times Armenian"/>
                <w:lang w:val="ru-RU"/>
              </w:rPr>
              <w:t>Ապրանքի մատակարարման ժամկետը</w:t>
            </w:r>
          </w:p>
        </w:tc>
      </w:tr>
      <w:tr w:rsidR="00352822" w:rsidTr="00352822">
        <w:trPr>
          <w:trHeight w:val="70"/>
        </w:trPr>
        <w:tc>
          <w:tcPr>
            <w:tcW w:w="37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822" w:rsidRDefault="00352822">
            <w:pPr>
              <w:pStyle w:val="Normal1"/>
              <w:spacing w:line="276" w:lineRule="auto"/>
              <w:jc w:val="center"/>
              <w:rPr>
                <w:rFonts w:ascii="GHEA Grapalat" w:hAnsi="GHEA Grapalat" w:cs="Times Armenia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Times Armenian"/>
                <w:sz w:val="20"/>
                <w:szCs w:val="20"/>
                <w:lang w:val="ru-RU"/>
              </w:rPr>
              <w:t>Սկիզբը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822" w:rsidRDefault="00352822">
            <w:pPr>
              <w:pStyle w:val="Normal1"/>
              <w:spacing w:line="276" w:lineRule="auto"/>
              <w:jc w:val="center"/>
              <w:rPr>
                <w:rFonts w:ascii="GHEA Grapalat" w:hAnsi="GHEA Grapalat" w:cs="Times Armenia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Times Armenian"/>
                <w:sz w:val="20"/>
                <w:szCs w:val="20"/>
                <w:lang w:val="ru-RU"/>
              </w:rPr>
              <w:t>ավարտը</w:t>
            </w:r>
          </w:p>
        </w:tc>
      </w:tr>
      <w:tr w:rsidR="00352822" w:rsidTr="00352822">
        <w:trPr>
          <w:trHeight w:val="70"/>
        </w:trPr>
        <w:tc>
          <w:tcPr>
            <w:tcW w:w="37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822" w:rsidRDefault="00352822">
            <w:pPr>
              <w:pStyle w:val="Normal1"/>
              <w:spacing w:line="276" w:lineRule="auto"/>
              <w:jc w:val="center"/>
              <w:rPr>
                <w:rFonts w:ascii="GHEA Grapalat" w:hAnsi="GHEA Grapalat" w:cs="Times Armenia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Times Armenian"/>
                <w:sz w:val="20"/>
                <w:szCs w:val="20"/>
                <w:lang w:val="ru-RU"/>
              </w:rPr>
              <w:t xml:space="preserve">Պայմանագիրը հաշվառելու օրվանից 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822" w:rsidRDefault="00352822">
            <w:pPr>
              <w:widowControl w:val="0"/>
              <w:tabs>
                <w:tab w:val="left" w:pos="7695"/>
              </w:tabs>
              <w:autoSpaceDE w:val="0"/>
              <w:autoSpaceDN w:val="0"/>
              <w:adjustRightInd w:val="0"/>
              <w:spacing w:line="276" w:lineRule="auto"/>
              <w:ind w:left="720"/>
              <w:rPr>
                <w:rFonts w:ascii="GHEA Grapalat" w:hAnsi="GHEA Grapalat" w:cs="Times Armenian"/>
                <w:lang w:val="hy-AM"/>
              </w:rPr>
            </w:pPr>
            <w:r>
              <w:rPr>
                <w:rFonts w:ascii="GHEA Grapalat" w:hAnsi="GHEA Grapalat" w:cs="Times Armenian"/>
                <w:lang w:val="ru-RU"/>
              </w:rPr>
              <w:t xml:space="preserve">        40-րդ օրացույցային օրը ներառյալ:</w:t>
            </w:r>
          </w:p>
        </w:tc>
      </w:tr>
      <w:tr w:rsidR="00352822" w:rsidTr="00352822">
        <w:trPr>
          <w:trHeight w:val="70"/>
        </w:trPr>
        <w:tc>
          <w:tcPr>
            <w:tcW w:w="37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822" w:rsidRDefault="00352822">
            <w:pPr>
              <w:spacing w:line="276" w:lineRule="auto"/>
              <w:jc w:val="center"/>
              <w:rPr>
                <w:rFonts w:ascii="GHEA Grapalat" w:hAnsi="GHEA Grapalat" w:cs="Arial"/>
                <w:lang w:val="ru-RU"/>
              </w:rPr>
            </w:pPr>
            <w:r>
              <w:rPr>
                <w:rFonts w:ascii="GHEA Grapalat" w:hAnsi="GHEA Grapalat" w:cs="GHEA Grapalat"/>
                <w:lang w:val="ru-RU"/>
              </w:rPr>
              <w:t>Փաթեթավորումը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822" w:rsidRDefault="00352822">
            <w:pPr>
              <w:tabs>
                <w:tab w:val="left" w:pos="7695"/>
              </w:tabs>
              <w:spacing w:line="276" w:lineRule="auto"/>
              <w:jc w:val="center"/>
              <w:rPr>
                <w:rFonts w:ascii="GHEA Grapalat" w:hAnsi="GHEA Grapalat" w:cs="GHEA Grapalat"/>
                <w:lang w:val="ru-RU"/>
              </w:rPr>
            </w:pPr>
            <w:r>
              <w:rPr>
                <w:rFonts w:ascii="GHEA Grapalat" w:hAnsi="GHEA Grapalat" w:cs="GHEA Grapalat"/>
                <w:lang w:val="ru-RU"/>
              </w:rPr>
              <w:t>Գործարանային</w:t>
            </w:r>
          </w:p>
        </w:tc>
      </w:tr>
      <w:tr w:rsidR="00352822" w:rsidTr="00352822">
        <w:trPr>
          <w:trHeight w:val="70"/>
        </w:trPr>
        <w:tc>
          <w:tcPr>
            <w:tcW w:w="110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822" w:rsidRDefault="00352822">
            <w:pPr>
              <w:widowControl w:val="0"/>
              <w:tabs>
                <w:tab w:val="left" w:pos="7695"/>
              </w:tabs>
              <w:autoSpaceDE w:val="0"/>
              <w:autoSpaceDN w:val="0"/>
              <w:adjustRightInd w:val="0"/>
              <w:spacing w:line="276" w:lineRule="auto"/>
              <w:rPr>
                <w:rFonts w:ascii="GHEA Grapalat" w:hAnsi="GHEA Grapalat" w:cs="Calibri"/>
                <w:b/>
                <w:i/>
                <w:color w:val="000000"/>
                <w:lang w:val="hy-AM"/>
              </w:rPr>
            </w:pPr>
            <w:r>
              <w:rPr>
                <w:rFonts w:ascii="GHEA Grapalat" w:hAnsi="GHEA Grapalat" w:cs="Calibri"/>
                <w:b/>
                <w:i/>
                <w:color w:val="000000"/>
                <w:lang w:val="hy-AM"/>
              </w:rPr>
              <w:t>Երաշխիքային ժամկետն առնվազն 1 տարի: Երաշխիքային սպասարկման ապահովում նույն արտադրողի ՀՀ-ում պաշտոնական սպասարկման կենտրոնում /բնութագրում նշվում է սպասարկման պաշտոնական սպասարկման կենտրոնի հասցեն: Բեռնաբարձումը, առաքումը, տեղափոխումը  (պահանջված հասցեով) և բեռնաթափումը կատարվում է Մատակարարի միջոցների հաշվին:</w:t>
            </w:r>
          </w:p>
          <w:p w:rsidR="00352822" w:rsidRDefault="00352822">
            <w:pPr>
              <w:tabs>
                <w:tab w:val="left" w:pos="7695"/>
              </w:tabs>
              <w:spacing w:line="256" w:lineRule="auto"/>
              <w:rPr>
                <w:rFonts w:ascii="GHEA Grapalat" w:hAnsi="GHEA Grapalat" w:cs="GHEA Grapalat"/>
                <w:i/>
                <w:iCs/>
                <w:lang w:val="hy-AM"/>
              </w:rPr>
            </w:pPr>
            <w:r>
              <w:rPr>
                <w:rFonts w:ascii="GHEA Grapalat" w:hAnsi="GHEA Grapalat" w:cs="GHEA Grapalat"/>
                <w:i/>
                <w:iCs/>
                <w:lang w:val="hy-AM"/>
              </w:rPr>
              <w:t xml:space="preserve">*Պարտադիր պայման` ապրանքը չպետք է լինի օգտագործված, ինչպես նաև մատակարարը պարտավոր է ապրանքը մատակարարել Ք. Երևանում պատվիրատուի նշած հասցեներում </w:t>
            </w:r>
          </w:p>
          <w:p w:rsidR="00352822" w:rsidRDefault="00352822">
            <w:pPr>
              <w:spacing w:line="256" w:lineRule="auto"/>
              <w:rPr>
                <w:rFonts w:ascii="GHEA Grapalat" w:hAnsi="GHEA Grapalat" w:cs="Times Armenian"/>
                <w:lang w:val="hy-AM"/>
              </w:rPr>
            </w:pPr>
            <w:r>
              <w:rPr>
                <w:rFonts w:ascii="GHEA Grapalat" w:hAnsi="GHEA Grapalat" w:cs="GHEA Grapalat"/>
                <w:i/>
                <w:iCs/>
                <w:lang w:val="hy-AM"/>
              </w:rPr>
              <w:t>**Ապրանքի տեղափոխումը մինչև պահեստ կատարվում է մատակարարի կողմից</w:t>
            </w:r>
          </w:p>
        </w:tc>
      </w:tr>
    </w:tbl>
    <w:p w:rsidR="00352822" w:rsidRDefault="00352822" w:rsidP="00352822">
      <w:pPr>
        <w:tabs>
          <w:tab w:val="left" w:pos="1380"/>
        </w:tabs>
        <w:rPr>
          <w:rFonts w:ascii="GHEA Mariam" w:hAnsi="GHEA Mariam" w:cs="Sylfaen"/>
          <w:sz w:val="22"/>
          <w:szCs w:val="22"/>
          <w:lang w:val="pt-BR"/>
        </w:rPr>
      </w:pPr>
      <w:r>
        <w:rPr>
          <w:rFonts w:ascii="GHEA Mariam" w:hAnsi="GHEA Mariam" w:cs="Sylfaen"/>
          <w:sz w:val="22"/>
          <w:szCs w:val="22"/>
          <w:lang w:val="pt-BR"/>
        </w:rPr>
        <w:t>Պատասխանատու ստորաբաժանման ղեկավար`_______________ Կարեն Գրիգորյան</w:t>
      </w:r>
    </w:p>
    <w:p w:rsidR="00352822" w:rsidRDefault="00352822" w:rsidP="00352822">
      <w:pPr>
        <w:tabs>
          <w:tab w:val="left" w:pos="1380"/>
        </w:tabs>
        <w:rPr>
          <w:rFonts w:ascii="GHEA Mariam" w:hAnsi="GHEA Mariam" w:cs="Sylfaen"/>
          <w:sz w:val="22"/>
          <w:szCs w:val="22"/>
          <w:lang w:val="pt-BR"/>
        </w:rPr>
      </w:pPr>
      <w:r>
        <w:rPr>
          <w:rFonts w:ascii="GHEA Mariam" w:hAnsi="GHEA Mariam" w:cs="Sylfaen"/>
          <w:sz w:val="22"/>
          <w:szCs w:val="22"/>
          <w:lang w:val="pt-BR"/>
        </w:rPr>
        <w:t xml:space="preserve">                                                 Հայտը նախագծող՝_______________ Վիգեն Սարգսյան             </w:t>
      </w:r>
    </w:p>
    <w:p w:rsidR="00352822" w:rsidRPr="00083574" w:rsidRDefault="00352822" w:rsidP="00352822">
      <w:pPr>
        <w:tabs>
          <w:tab w:val="left" w:pos="1380"/>
        </w:tabs>
        <w:rPr>
          <w:rFonts w:ascii="GHEA Mariam" w:hAnsi="GHEA Mariam" w:cs="Sylfaen"/>
          <w:b/>
          <w:sz w:val="22"/>
          <w:szCs w:val="22"/>
          <w:lang w:val="pt-BR"/>
        </w:rPr>
      </w:pPr>
      <w:r>
        <w:rPr>
          <w:rFonts w:ascii="GHEA Mariam" w:hAnsi="GHEA Mariam" w:cs="Sylfaen"/>
          <w:sz w:val="22"/>
          <w:szCs w:val="22"/>
          <w:lang w:val="pt-BR"/>
        </w:rPr>
        <w:lastRenderedPageBreak/>
        <w:t xml:space="preserve">                 </w:t>
      </w:r>
      <w:r w:rsidR="00083574">
        <w:rPr>
          <w:rFonts w:ascii="GHEA Mariam" w:hAnsi="GHEA Mariam" w:cs="Sylfaen"/>
          <w:sz w:val="22"/>
          <w:szCs w:val="22"/>
          <w:lang w:val="pt-BR"/>
        </w:rPr>
        <w:t xml:space="preserve">               </w:t>
      </w:r>
      <w:r>
        <w:rPr>
          <w:rFonts w:ascii="GHEA Mariam" w:hAnsi="GHEA Mariam" w:cs="Sylfaen"/>
          <w:sz w:val="22"/>
          <w:szCs w:val="22"/>
          <w:lang w:val="pt-BR"/>
        </w:rPr>
        <w:t xml:space="preserve">   </w:t>
      </w:r>
      <w:r w:rsidR="00083574" w:rsidRPr="00083574">
        <w:rPr>
          <w:rFonts w:ascii="GHEA Mariam" w:hAnsi="GHEA Mariam" w:cs="Sylfaen" w:hint="eastAsia"/>
          <w:b/>
          <w:sz w:val="22"/>
          <w:szCs w:val="22"/>
          <w:lang w:val="pt-BR"/>
        </w:rPr>
        <w:t>ТЕХНИЧЕСКИЕ</w:t>
      </w:r>
      <w:r w:rsidR="00083574" w:rsidRPr="00083574">
        <w:rPr>
          <w:rFonts w:ascii="GHEA Mariam" w:hAnsi="GHEA Mariam" w:cs="Sylfaen"/>
          <w:b/>
          <w:sz w:val="22"/>
          <w:szCs w:val="22"/>
          <w:lang w:val="pt-BR"/>
        </w:rPr>
        <w:t xml:space="preserve"> </w:t>
      </w:r>
      <w:r w:rsidR="00083574" w:rsidRPr="00083574">
        <w:rPr>
          <w:rFonts w:ascii="GHEA Mariam" w:hAnsi="GHEA Mariam" w:cs="Sylfaen" w:hint="eastAsia"/>
          <w:b/>
          <w:sz w:val="22"/>
          <w:szCs w:val="22"/>
          <w:lang w:val="pt-BR"/>
        </w:rPr>
        <w:t>ХАРАКТЕРИСТИКИ</w:t>
      </w:r>
    </w:p>
    <w:p w:rsidR="00083574" w:rsidRDefault="00083574" w:rsidP="00083574"/>
    <w:tbl>
      <w:tblPr>
        <w:tblW w:w="11055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"/>
        <w:gridCol w:w="2121"/>
        <w:gridCol w:w="658"/>
        <w:gridCol w:w="575"/>
        <w:gridCol w:w="7350"/>
      </w:tblGrid>
      <w:tr w:rsidR="00083574" w:rsidTr="00DF2C1D">
        <w:trPr>
          <w:trHeight w:val="70"/>
        </w:trPr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3574" w:rsidRDefault="00083574" w:rsidP="00DF2C1D">
            <w:pPr>
              <w:spacing w:line="276" w:lineRule="auto"/>
              <w:jc w:val="center"/>
              <w:rPr>
                <w:rFonts w:ascii="GHEA Grapalat" w:hAnsi="GHEA Grapalat" w:cs="Times Armenian"/>
                <w:lang w:val="ru-RU"/>
              </w:rPr>
            </w:pPr>
            <w:r>
              <w:rPr>
                <w:rFonts w:ascii="GHEA Grapalat" w:hAnsi="GHEA Grapalat" w:cs="Times Armenian"/>
                <w:lang w:val="ru-RU"/>
              </w:rPr>
              <w:t>1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3574" w:rsidRDefault="00083574" w:rsidP="00DF2C1D">
            <w:pPr>
              <w:spacing w:line="256" w:lineRule="auto"/>
              <w:rPr>
                <w:rFonts w:ascii="GHEA Grapalat" w:hAnsi="GHEA Grapalat"/>
                <w:b/>
                <w:bCs/>
                <w:lang w:val="ru-RU"/>
              </w:rPr>
            </w:pPr>
            <w:r w:rsidRPr="00083574">
              <w:rPr>
                <w:rFonts w:ascii="GHEA Grapalat" w:hAnsi="GHEA Grapalat" w:hint="eastAsia"/>
                <w:b/>
                <w:bCs/>
                <w:lang w:val="ru-RU"/>
              </w:rPr>
              <w:t>Терминал</w:t>
            </w:r>
            <w:r w:rsidRPr="00083574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083574">
              <w:rPr>
                <w:rFonts w:ascii="GHEA Grapalat" w:hAnsi="GHEA Grapalat" w:hint="eastAsia"/>
                <w:b/>
                <w:bCs/>
                <w:lang w:val="ru-RU"/>
              </w:rPr>
              <w:t>обслуживания</w:t>
            </w:r>
            <w:r w:rsidRPr="00083574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r w:rsidRPr="00083574">
              <w:rPr>
                <w:rFonts w:ascii="GHEA Grapalat" w:hAnsi="GHEA Grapalat" w:hint="eastAsia"/>
                <w:b/>
                <w:bCs/>
                <w:lang w:val="ru-RU"/>
              </w:rPr>
              <w:t>очереди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3574" w:rsidRDefault="007E2B96" w:rsidP="00DF2C1D">
            <w:pPr>
              <w:spacing w:line="276" w:lineRule="auto"/>
              <w:jc w:val="center"/>
              <w:rPr>
                <w:rFonts w:ascii="GHEA Grapalat" w:hAnsi="GHEA Grapalat" w:cs="Times Armenian"/>
                <w:lang w:val="ru-RU"/>
              </w:rPr>
            </w:pPr>
            <w:r>
              <w:rPr>
                <w:rFonts w:ascii="GHEA Grapalat" w:hAnsi="GHEA Grapalat" w:cs="Times Armenian"/>
              </w:rPr>
              <w:t>ШТ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3574" w:rsidRDefault="00083574" w:rsidP="00DF2C1D">
            <w:pPr>
              <w:spacing w:line="276" w:lineRule="auto"/>
              <w:jc w:val="center"/>
              <w:rPr>
                <w:rFonts w:ascii="GHEA Grapalat" w:hAnsi="GHEA Grapalat" w:cs="Times Armenian"/>
                <w:lang w:val="hy-AM"/>
              </w:rPr>
            </w:pPr>
            <w:r>
              <w:rPr>
                <w:rFonts w:ascii="GHEA Grapalat" w:hAnsi="GHEA Grapalat" w:cs="Times Armenian"/>
                <w:lang w:val="hy-AM"/>
              </w:rPr>
              <w:t>3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574" w:rsidRDefault="00083574" w:rsidP="00DF2C1D">
            <w:pPr>
              <w:spacing w:line="256" w:lineRule="auto"/>
              <w:rPr>
                <w:rFonts w:ascii="GHEA Grapalat" w:hAnsi="GHEA Grapalat"/>
                <w:b/>
                <w:bCs/>
                <w:lang w:val="hy-AM"/>
              </w:rPr>
            </w:pPr>
          </w:p>
          <w:p w:rsidR="00083574" w:rsidRPr="00083574" w:rsidRDefault="00083574" w:rsidP="00083574">
            <w:pPr>
              <w:spacing w:line="256" w:lineRule="auto"/>
              <w:rPr>
                <w:rFonts w:ascii="GHEA Grapalat" w:hAnsi="GHEA Grapalat" w:cs="Times Armenian"/>
                <w:lang w:val="hy-AM"/>
              </w:rPr>
            </w:pPr>
            <w:r w:rsidRPr="00083574">
              <w:rPr>
                <w:rFonts w:ascii="GHEA Grapalat" w:hAnsi="GHEA Grapalat" w:cs="Times Armenian" w:hint="eastAsia"/>
                <w:lang w:val="hy-AM"/>
              </w:rPr>
              <w:t>Характеристика</w:t>
            </w:r>
          </w:p>
          <w:p w:rsidR="00083574" w:rsidRPr="00083574" w:rsidRDefault="00083574" w:rsidP="00083574">
            <w:pPr>
              <w:spacing w:line="256" w:lineRule="auto"/>
              <w:rPr>
                <w:rFonts w:ascii="GHEA Grapalat" w:hAnsi="GHEA Grapalat" w:cs="Times Armenian"/>
                <w:lang w:val="hy-AM"/>
              </w:rPr>
            </w:pPr>
            <w:r w:rsidRPr="00083574">
              <w:rPr>
                <w:rFonts w:ascii="GHEA Grapalat" w:hAnsi="GHEA Grapalat" w:cs="Times Armenian" w:hint="eastAsia"/>
                <w:lang w:val="hy-AM"/>
              </w:rPr>
              <w:t>Монитор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.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разрешение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не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менее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18,5 "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светодиодов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,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не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менее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750*1400 </w:t>
            </w:r>
          </w:p>
          <w:p w:rsidR="00083574" w:rsidRPr="00083574" w:rsidRDefault="00083574" w:rsidP="00083574">
            <w:pPr>
              <w:spacing w:line="256" w:lineRule="auto"/>
              <w:rPr>
                <w:rFonts w:ascii="GHEA Grapalat" w:hAnsi="GHEA Grapalat" w:cs="Times Armenian"/>
                <w:lang w:val="hy-AM"/>
              </w:rPr>
            </w:pPr>
            <w:r w:rsidRPr="00083574">
              <w:rPr>
                <w:rFonts w:ascii="GHEA Grapalat" w:hAnsi="GHEA Grapalat" w:cs="Times Armenian" w:hint="eastAsia"/>
                <w:lang w:val="hy-AM"/>
              </w:rPr>
              <w:t>Сенсорное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стекло</w:t>
            </w:r>
            <w:r w:rsidRPr="00083574">
              <w:rPr>
                <w:rFonts w:ascii="GHEA Grapalat" w:hAnsi="GHEA Grapalat" w:cs="Times Armenian"/>
                <w:lang w:val="hy-AM"/>
              </w:rPr>
              <w:t>.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по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крайней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мере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, 18.”,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до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4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мм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,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мультиконтактное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сенсорное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стекло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с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поддержкой</w:t>
            </w:r>
          </w:p>
          <w:p w:rsidR="00083574" w:rsidRPr="00083574" w:rsidRDefault="00083574" w:rsidP="00083574">
            <w:pPr>
              <w:spacing w:line="256" w:lineRule="auto"/>
              <w:rPr>
                <w:rFonts w:ascii="GHEA Grapalat" w:hAnsi="GHEA Grapalat" w:cs="Times Armenian"/>
                <w:lang w:val="hy-AM"/>
              </w:rPr>
            </w:pPr>
            <w:r w:rsidRPr="00083574">
              <w:rPr>
                <w:rFonts w:ascii="GHEA Grapalat" w:hAnsi="GHEA Grapalat" w:cs="Times Armenian" w:hint="eastAsia"/>
                <w:lang w:val="hy-AM"/>
              </w:rPr>
              <w:t>Набор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м</w:t>
            </w:r>
            <w:bookmarkStart w:id="0" w:name="_GoBack"/>
            <w:bookmarkEnd w:id="0"/>
            <w:r w:rsidRPr="00083574">
              <w:rPr>
                <w:rFonts w:ascii="GHEA Grapalat" w:hAnsi="GHEA Grapalat" w:cs="Times Armenian" w:hint="eastAsia"/>
                <w:lang w:val="hy-AM"/>
              </w:rPr>
              <w:t>икросхем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. Intel, AMD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или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аналогичный</w:t>
            </w:r>
          </w:p>
          <w:p w:rsidR="00083574" w:rsidRPr="00083574" w:rsidRDefault="00083574" w:rsidP="00083574">
            <w:pPr>
              <w:spacing w:line="256" w:lineRule="auto"/>
              <w:rPr>
                <w:rFonts w:ascii="GHEA Grapalat" w:hAnsi="GHEA Grapalat" w:cs="Times Armenian"/>
                <w:lang w:val="hy-AM"/>
              </w:rPr>
            </w:pPr>
            <w:r w:rsidRPr="00083574">
              <w:rPr>
                <w:rFonts w:ascii="GHEA Grapalat" w:hAnsi="GHEA Grapalat" w:cs="Times Armenian" w:hint="eastAsia"/>
                <w:lang w:val="hy-AM"/>
              </w:rPr>
              <w:t>Процессор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: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Двухъядерный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процессор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Celeron, AMD, Intel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или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аналогичный</w:t>
            </w:r>
          </w:p>
          <w:p w:rsidR="00083574" w:rsidRPr="00083574" w:rsidRDefault="00083574" w:rsidP="00083574">
            <w:pPr>
              <w:spacing w:line="256" w:lineRule="auto"/>
              <w:rPr>
                <w:rFonts w:ascii="GHEA Grapalat" w:hAnsi="GHEA Grapalat" w:cs="Times Armenian"/>
                <w:lang w:val="hy-AM"/>
              </w:rPr>
            </w:pPr>
            <w:r w:rsidRPr="00083574">
              <w:rPr>
                <w:rFonts w:ascii="GHEA Grapalat" w:hAnsi="GHEA Grapalat" w:cs="Times Armenian" w:hint="eastAsia"/>
                <w:lang w:val="hy-AM"/>
              </w:rPr>
              <w:t>Оперативная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память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.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Не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менее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2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ГБ</w:t>
            </w:r>
          </w:p>
          <w:p w:rsidR="00083574" w:rsidRPr="00083574" w:rsidRDefault="00083574" w:rsidP="00083574">
            <w:pPr>
              <w:spacing w:line="256" w:lineRule="auto"/>
              <w:rPr>
                <w:rFonts w:ascii="GHEA Grapalat" w:hAnsi="GHEA Grapalat" w:cs="Times Armenian"/>
                <w:lang w:val="hy-AM"/>
              </w:rPr>
            </w:pPr>
            <w:r w:rsidRPr="00083574">
              <w:rPr>
                <w:rFonts w:ascii="GHEA Grapalat" w:hAnsi="GHEA Grapalat" w:cs="Times Armenian" w:hint="eastAsia"/>
                <w:lang w:val="hy-AM"/>
              </w:rPr>
              <w:t>Термопринтер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.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Тепло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или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эквивалент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,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скорость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печати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: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не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менее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200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мм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/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сек</w:t>
            </w:r>
          </w:p>
          <w:p w:rsidR="00083574" w:rsidRPr="00083574" w:rsidRDefault="00083574" w:rsidP="00083574">
            <w:pPr>
              <w:spacing w:line="256" w:lineRule="auto"/>
              <w:rPr>
                <w:rFonts w:ascii="GHEA Grapalat" w:hAnsi="GHEA Grapalat" w:cs="Times Armenian"/>
                <w:lang w:val="hy-AM"/>
              </w:rPr>
            </w:pPr>
            <w:r w:rsidRPr="00083574">
              <w:rPr>
                <w:rFonts w:ascii="GHEA Grapalat" w:hAnsi="GHEA Grapalat" w:cs="Times Armenian" w:hint="eastAsia"/>
                <w:lang w:val="hy-AM"/>
              </w:rPr>
              <w:t>Размер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бумаги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: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ширина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: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не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менее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80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мм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,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ширина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печати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: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не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менее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72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мм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,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толщина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: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не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менее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50-160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микрометров</w:t>
            </w:r>
          </w:p>
          <w:p w:rsidR="00083574" w:rsidRPr="00083574" w:rsidRDefault="00083574" w:rsidP="00083574">
            <w:pPr>
              <w:spacing w:line="256" w:lineRule="auto"/>
              <w:rPr>
                <w:rFonts w:ascii="GHEA Grapalat" w:hAnsi="GHEA Grapalat" w:cs="Times Armenian"/>
                <w:lang w:val="hy-AM"/>
              </w:rPr>
            </w:pPr>
            <w:r w:rsidRPr="00083574">
              <w:rPr>
                <w:rFonts w:ascii="GHEA Grapalat" w:hAnsi="GHEA Grapalat" w:cs="Times Armenian" w:hint="eastAsia"/>
                <w:lang w:val="hy-AM"/>
              </w:rPr>
              <w:t>Постоянная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память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не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менее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120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ГБ</w:t>
            </w:r>
          </w:p>
          <w:p w:rsidR="00083574" w:rsidRDefault="00083574" w:rsidP="00083574">
            <w:pPr>
              <w:spacing w:line="256" w:lineRule="auto"/>
              <w:rPr>
                <w:rFonts w:ascii="GHEA Grapalat" w:hAnsi="GHEA Grapalat" w:cs="Times Armenian"/>
                <w:lang w:val="hy-AM"/>
              </w:rPr>
            </w:pPr>
            <w:r w:rsidRPr="00083574">
              <w:rPr>
                <w:rFonts w:ascii="GHEA Grapalat" w:hAnsi="GHEA Grapalat" w:cs="Times Armenian" w:hint="eastAsia"/>
                <w:lang w:val="hy-AM"/>
              </w:rPr>
              <w:t>Металлическая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форма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.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Сталь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,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окрашенная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полимерным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порошком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толщиной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не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менее</w:t>
            </w:r>
            <w:r w:rsidRPr="00083574">
              <w:rPr>
                <w:rFonts w:ascii="GHEA Grapalat" w:hAnsi="GHEA Grapalat" w:cs="Times Armenian"/>
                <w:lang w:val="hy-AM"/>
              </w:rPr>
              <w:t xml:space="preserve"> 1,5 </w:t>
            </w:r>
            <w:r w:rsidRPr="00083574">
              <w:rPr>
                <w:rFonts w:ascii="GHEA Grapalat" w:hAnsi="GHEA Grapalat" w:cs="Times Armenian" w:hint="eastAsia"/>
                <w:lang w:val="hy-AM"/>
              </w:rPr>
              <w:t>мм</w:t>
            </w:r>
          </w:p>
          <w:p w:rsidR="00083574" w:rsidRDefault="00083574" w:rsidP="00DF2C1D">
            <w:pPr>
              <w:spacing w:line="276" w:lineRule="auto"/>
              <w:rPr>
                <w:rFonts w:ascii="GHEA Grapalat" w:hAnsi="GHEA Grapalat"/>
                <w:b/>
                <w:bCs/>
                <w:lang w:val="hy-AM"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 xml:space="preserve">  </w:t>
            </w:r>
          </w:p>
          <w:p w:rsidR="00083574" w:rsidRDefault="00083574" w:rsidP="00DF2C1D">
            <w:pPr>
              <w:spacing w:line="256" w:lineRule="auto"/>
              <w:rPr>
                <w:rFonts w:ascii="GHEA Grapalat" w:hAnsi="GHEA Grapalat" w:cs="Times Armenian"/>
                <w:lang w:val="hy-AM"/>
              </w:rPr>
            </w:pPr>
          </w:p>
        </w:tc>
      </w:tr>
      <w:tr w:rsidR="00083574" w:rsidTr="00DF2C1D">
        <w:trPr>
          <w:trHeight w:val="70"/>
        </w:trPr>
        <w:tc>
          <w:tcPr>
            <w:tcW w:w="110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3574" w:rsidRDefault="000E3CAF" w:rsidP="00DF2C1D">
            <w:pPr>
              <w:spacing w:line="256" w:lineRule="auto"/>
              <w:jc w:val="center"/>
              <w:rPr>
                <w:rFonts w:ascii="GHEA Grapalat" w:hAnsi="GHEA Grapalat" w:cs="Times Armenian"/>
                <w:lang w:val="hy-AM"/>
              </w:rPr>
            </w:pPr>
            <w:r w:rsidRPr="000E3CAF">
              <w:rPr>
                <w:rFonts w:ascii="GHEA Grapalat" w:hAnsi="GHEA Grapalat" w:cs="Times Armenian" w:hint="eastAsia"/>
                <w:lang w:val="hy-AM"/>
              </w:rPr>
              <w:t>Срок</w:t>
            </w:r>
            <w:r w:rsidRPr="000E3CAF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E3CAF">
              <w:rPr>
                <w:rFonts w:ascii="GHEA Grapalat" w:hAnsi="GHEA Grapalat" w:cs="Times Armenian" w:hint="eastAsia"/>
                <w:lang w:val="hy-AM"/>
              </w:rPr>
              <w:t>поставки</w:t>
            </w:r>
            <w:r w:rsidRPr="000E3CAF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0E3CAF">
              <w:rPr>
                <w:rFonts w:ascii="GHEA Grapalat" w:hAnsi="GHEA Grapalat" w:cs="Times Armenian" w:hint="eastAsia"/>
                <w:lang w:val="hy-AM"/>
              </w:rPr>
              <w:t>продукта</w:t>
            </w:r>
          </w:p>
        </w:tc>
      </w:tr>
      <w:tr w:rsidR="00083574" w:rsidTr="00DF2C1D">
        <w:trPr>
          <w:trHeight w:val="70"/>
        </w:trPr>
        <w:tc>
          <w:tcPr>
            <w:tcW w:w="37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3574" w:rsidRDefault="000E3CAF" w:rsidP="00DF2C1D">
            <w:pPr>
              <w:pStyle w:val="Normal1"/>
              <w:spacing w:line="276" w:lineRule="auto"/>
              <w:jc w:val="center"/>
              <w:rPr>
                <w:rFonts w:ascii="GHEA Grapalat" w:hAnsi="GHEA Grapalat" w:cs="Times Armenian"/>
                <w:sz w:val="20"/>
                <w:szCs w:val="20"/>
                <w:lang w:val="ru-RU"/>
              </w:rPr>
            </w:pPr>
            <w:r w:rsidRPr="000E3CAF">
              <w:rPr>
                <w:rFonts w:ascii="GHEA Grapalat" w:hAnsi="GHEA Grapalat" w:cs="Times Armenian" w:hint="eastAsia"/>
                <w:sz w:val="20"/>
                <w:szCs w:val="20"/>
                <w:lang w:val="ru-RU"/>
              </w:rPr>
              <w:t>Начало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3574" w:rsidRDefault="000E3CAF" w:rsidP="00DF2C1D">
            <w:pPr>
              <w:pStyle w:val="Normal1"/>
              <w:spacing w:line="276" w:lineRule="auto"/>
              <w:jc w:val="center"/>
              <w:rPr>
                <w:rFonts w:ascii="GHEA Grapalat" w:hAnsi="GHEA Grapalat" w:cs="Times Armenian"/>
                <w:sz w:val="20"/>
                <w:szCs w:val="20"/>
                <w:lang w:val="ru-RU"/>
              </w:rPr>
            </w:pPr>
            <w:r w:rsidRPr="000E3CAF">
              <w:rPr>
                <w:rFonts w:ascii="GHEA Grapalat" w:hAnsi="GHEA Grapalat" w:cs="Times Armenian" w:hint="eastAsia"/>
                <w:sz w:val="20"/>
                <w:szCs w:val="20"/>
                <w:lang w:val="ru-RU"/>
              </w:rPr>
              <w:t>окончание</w:t>
            </w:r>
          </w:p>
        </w:tc>
      </w:tr>
      <w:tr w:rsidR="00083574" w:rsidTr="00DF2C1D">
        <w:trPr>
          <w:trHeight w:val="70"/>
        </w:trPr>
        <w:tc>
          <w:tcPr>
            <w:tcW w:w="37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3574" w:rsidRPr="006D7E39" w:rsidRDefault="006D7E39" w:rsidP="00DF2C1D">
            <w:pPr>
              <w:pStyle w:val="Normal1"/>
              <w:spacing w:line="276" w:lineRule="auto"/>
              <w:jc w:val="center"/>
              <w:rPr>
                <w:rFonts w:ascii="GHEA Grapalat" w:hAnsi="GHEA Grapalat" w:cs="Times Armenian"/>
                <w:sz w:val="20"/>
                <w:szCs w:val="20"/>
              </w:rPr>
            </w:pPr>
            <w:r w:rsidRPr="006D7E39">
              <w:rPr>
                <w:rFonts w:ascii="GHEA Grapalat" w:hAnsi="GHEA Grapalat" w:cs="Times Armenian" w:hint="eastAsia"/>
                <w:sz w:val="20"/>
                <w:szCs w:val="20"/>
              </w:rPr>
              <w:t>С</w:t>
            </w:r>
            <w:r w:rsidRPr="006D7E39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proofErr w:type="spellStart"/>
            <w:r w:rsidRPr="006D7E39">
              <w:rPr>
                <w:rFonts w:ascii="GHEA Grapalat" w:hAnsi="GHEA Grapalat" w:cs="Times Armenian" w:hint="eastAsia"/>
                <w:sz w:val="20"/>
                <w:szCs w:val="20"/>
              </w:rPr>
              <w:t>даты</w:t>
            </w:r>
            <w:proofErr w:type="spellEnd"/>
            <w:r w:rsidRPr="006D7E39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proofErr w:type="spellStart"/>
            <w:r w:rsidRPr="006D7E39">
              <w:rPr>
                <w:rFonts w:ascii="GHEA Grapalat" w:hAnsi="GHEA Grapalat" w:cs="Times Armenian" w:hint="eastAsia"/>
                <w:sz w:val="20"/>
                <w:szCs w:val="20"/>
              </w:rPr>
              <w:t>регистрации</w:t>
            </w:r>
            <w:proofErr w:type="spellEnd"/>
            <w:r w:rsidRPr="006D7E39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proofErr w:type="spellStart"/>
            <w:r w:rsidRPr="006D7E39">
              <w:rPr>
                <w:rFonts w:ascii="GHEA Grapalat" w:hAnsi="GHEA Grapalat" w:cs="Times Armenian" w:hint="eastAsia"/>
                <w:sz w:val="20"/>
                <w:szCs w:val="20"/>
              </w:rPr>
              <w:t>договора</w:t>
            </w:r>
            <w:proofErr w:type="spellEnd"/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3574" w:rsidRDefault="00083574" w:rsidP="006D7E39">
            <w:pPr>
              <w:widowControl w:val="0"/>
              <w:tabs>
                <w:tab w:val="left" w:pos="7695"/>
              </w:tabs>
              <w:autoSpaceDE w:val="0"/>
              <w:autoSpaceDN w:val="0"/>
              <w:adjustRightInd w:val="0"/>
              <w:spacing w:line="276" w:lineRule="auto"/>
              <w:ind w:left="720"/>
              <w:rPr>
                <w:rFonts w:ascii="GHEA Grapalat" w:hAnsi="GHEA Grapalat" w:cs="Times Armenian"/>
                <w:lang w:val="hy-AM"/>
              </w:rPr>
            </w:pPr>
            <w:r>
              <w:rPr>
                <w:rFonts w:ascii="GHEA Grapalat" w:hAnsi="GHEA Grapalat" w:cs="Times Armenian"/>
                <w:lang w:val="ru-RU"/>
              </w:rPr>
              <w:t xml:space="preserve">        </w:t>
            </w:r>
            <w:r w:rsidR="006D7E39" w:rsidRPr="006D7E39">
              <w:rPr>
                <w:rFonts w:ascii="GHEA Grapalat" w:hAnsi="GHEA Grapalat" w:cs="Times Armenian"/>
                <w:lang w:val="ru-RU"/>
              </w:rPr>
              <w:t>40-</w:t>
            </w:r>
            <w:r w:rsidR="006D7E39" w:rsidRPr="006D7E39">
              <w:rPr>
                <w:rFonts w:ascii="GHEA Grapalat" w:hAnsi="GHEA Grapalat" w:cs="Times Armenian" w:hint="eastAsia"/>
                <w:lang w:val="ru-RU"/>
              </w:rPr>
              <w:t>й</w:t>
            </w:r>
            <w:r w:rsidR="006D7E39" w:rsidRPr="006D7E39">
              <w:rPr>
                <w:rFonts w:ascii="GHEA Grapalat" w:hAnsi="GHEA Grapalat" w:cs="Times Armenian"/>
                <w:lang w:val="ru-RU"/>
              </w:rPr>
              <w:t xml:space="preserve"> </w:t>
            </w:r>
            <w:r w:rsidR="006D7E39" w:rsidRPr="006D7E39">
              <w:rPr>
                <w:rFonts w:ascii="GHEA Grapalat" w:hAnsi="GHEA Grapalat" w:cs="Times Armenian" w:hint="eastAsia"/>
                <w:lang w:val="ru-RU"/>
              </w:rPr>
              <w:t>календарный</w:t>
            </w:r>
            <w:r w:rsidR="006D7E39" w:rsidRPr="006D7E39">
              <w:rPr>
                <w:rFonts w:ascii="GHEA Grapalat" w:hAnsi="GHEA Grapalat" w:cs="Times Armenian"/>
                <w:lang w:val="ru-RU"/>
              </w:rPr>
              <w:t xml:space="preserve"> </w:t>
            </w:r>
            <w:r w:rsidR="006D7E39" w:rsidRPr="006D7E39">
              <w:rPr>
                <w:rFonts w:ascii="GHEA Grapalat" w:hAnsi="GHEA Grapalat" w:cs="Times Armenian" w:hint="eastAsia"/>
                <w:lang w:val="ru-RU"/>
              </w:rPr>
              <w:t>день</w:t>
            </w:r>
            <w:r w:rsidR="006D7E39" w:rsidRPr="006D7E39">
              <w:rPr>
                <w:rFonts w:ascii="GHEA Grapalat" w:hAnsi="GHEA Grapalat" w:cs="Times Armenian"/>
                <w:lang w:val="ru-RU"/>
              </w:rPr>
              <w:t xml:space="preserve"> </w:t>
            </w:r>
            <w:r w:rsidR="006D7E39" w:rsidRPr="006D7E39">
              <w:rPr>
                <w:rFonts w:ascii="GHEA Grapalat" w:hAnsi="GHEA Grapalat" w:cs="Times Armenian" w:hint="eastAsia"/>
                <w:lang w:val="ru-RU"/>
              </w:rPr>
              <w:t>включительно</w:t>
            </w:r>
            <w:r w:rsidR="006D7E39" w:rsidRPr="006D7E39">
              <w:rPr>
                <w:rFonts w:ascii="GHEA Grapalat" w:hAnsi="GHEA Grapalat" w:cs="Times Armenian"/>
                <w:lang w:val="ru-RU"/>
              </w:rPr>
              <w:t>:</w:t>
            </w:r>
          </w:p>
        </w:tc>
      </w:tr>
      <w:tr w:rsidR="00083574" w:rsidTr="00DF2C1D">
        <w:trPr>
          <w:trHeight w:val="70"/>
        </w:trPr>
        <w:tc>
          <w:tcPr>
            <w:tcW w:w="37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3574" w:rsidRDefault="006D7E39" w:rsidP="00DF2C1D">
            <w:pPr>
              <w:spacing w:line="276" w:lineRule="auto"/>
              <w:jc w:val="center"/>
              <w:rPr>
                <w:rFonts w:ascii="GHEA Grapalat" w:hAnsi="GHEA Grapalat" w:cs="Arial"/>
                <w:lang w:val="ru-RU"/>
              </w:rPr>
            </w:pPr>
            <w:r w:rsidRPr="006D7E39">
              <w:rPr>
                <w:rFonts w:ascii="GHEA Grapalat" w:hAnsi="GHEA Grapalat" w:cs="Arial" w:hint="eastAsia"/>
                <w:lang w:val="ru-RU"/>
              </w:rPr>
              <w:t>Упаковка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3574" w:rsidRDefault="006D7E39" w:rsidP="00DF2C1D">
            <w:pPr>
              <w:tabs>
                <w:tab w:val="left" w:pos="7695"/>
              </w:tabs>
              <w:spacing w:line="276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6D7E39">
              <w:rPr>
                <w:rFonts w:ascii="GHEA Grapalat" w:hAnsi="GHEA Grapalat" w:cs="GHEA Grapalat" w:hint="eastAsia"/>
                <w:lang w:val="ru-RU"/>
              </w:rPr>
              <w:t>Заводской</w:t>
            </w:r>
          </w:p>
        </w:tc>
      </w:tr>
      <w:tr w:rsidR="00083574" w:rsidTr="00DF2C1D">
        <w:trPr>
          <w:trHeight w:val="70"/>
        </w:trPr>
        <w:tc>
          <w:tcPr>
            <w:tcW w:w="110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2DC5" w:rsidRPr="007F2DC5" w:rsidRDefault="007F2DC5" w:rsidP="007F2DC5">
            <w:pPr>
              <w:spacing w:line="256" w:lineRule="auto"/>
              <w:rPr>
                <w:rFonts w:ascii="GHEA Grapalat" w:hAnsi="GHEA Grapalat" w:cs="Times Armenian"/>
                <w:lang w:val="hy-AM"/>
              </w:rPr>
            </w:pPr>
            <w:r w:rsidRPr="007F2DC5">
              <w:rPr>
                <w:rFonts w:ascii="GHEA Grapalat" w:hAnsi="GHEA Grapalat" w:cs="Times Armenian" w:hint="eastAsia"/>
                <w:lang w:val="hy-AM"/>
              </w:rPr>
              <w:t>Гарантийный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срок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не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менее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1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года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.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обеспечение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гарантийного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обслуживания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в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официальном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сервисном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центре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/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спецификации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того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же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производителя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в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Армении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указан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адрес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официального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сервисного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центра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обслуживания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.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погрузка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,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доставка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,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транспортировка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(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по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запрошенному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адресу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)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и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разгрузка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осуществляются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за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счет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средств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поставщика</w:t>
            </w:r>
            <w:r w:rsidRPr="007F2DC5">
              <w:rPr>
                <w:rFonts w:ascii="GHEA Grapalat" w:hAnsi="GHEA Grapalat" w:cs="Times Armenian"/>
                <w:lang w:val="hy-AM"/>
              </w:rPr>
              <w:t>:</w:t>
            </w:r>
          </w:p>
          <w:p w:rsidR="007F2DC5" w:rsidRPr="007F2DC5" w:rsidRDefault="007F2DC5" w:rsidP="007F2DC5">
            <w:pPr>
              <w:spacing w:line="256" w:lineRule="auto"/>
              <w:rPr>
                <w:rFonts w:ascii="GHEA Grapalat" w:hAnsi="GHEA Grapalat" w:cs="Times Armenian"/>
                <w:lang w:val="hy-AM"/>
              </w:rPr>
            </w:pPr>
            <w:r w:rsidRPr="007F2DC5">
              <w:rPr>
                <w:rFonts w:ascii="GHEA Grapalat" w:hAnsi="GHEA Grapalat" w:cs="Times Armenian"/>
                <w:lang w:val="hy-AM"/>
              </w:rPr>
              <w:t xml:space="preserve">*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Обязательное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условие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: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товар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не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должен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быть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подержанным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,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а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также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поставщик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обязан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поставить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товар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В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... 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По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адресам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,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указанным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заказчиком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в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Ереване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</w:p>
          <w:p w:rsidR="00083574" w:rsidRDefault="007F2DC5" w:rsidP="007F2DC5">
            <w:pPr>
              <w:spacing w:line="256" w:lineRule="auto"/>
              <w:rPr>
                <w:rFonts w:ascii="GHEA Grapalat" w:hAnsi="GHEA Grapalat" w:cs="Times Armenian"/>
                <w:lang w:val="hy-AM"/>
              </w:rPr>
            </w:pPr>
            <w:r w:rsidRPr="007F2DC5">
              <w:rPr>
                <w:rFonts w:ascii="GHEA Grapalat" w:hAnsi="GHEA Grapalat" w:cs="Times Armenian"/>
                <w:lang w:val="hy-AM"/>
              </w:rPr>
              <w:t>**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Транспортировка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товара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на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склад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осуществляется</w:t>
            </w:r>
            <w:r w:rsidRPr="007F2DC5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7F2DC5">
              <w:rPr>
                <w:rFonts w:ascii="GHEA Grapalat" w:hAnsi="GHEA Grapalat" w:cs="Times Armenian" w:hint="eastAsia"/>
                <w:lang w:val="hy-AM"/>
              </w:rPr>
              <w:t>поставщиком</w:t>
            </w:r>
          </w:p>
        </w:tc>
      </w:tr>
    </w:tbl>
    <w:p w:rsidR="00083574" w:rsidRDefault="00083574" w:rsidP="00083574">
      <w:pPr>
        <w:tabs>
          <w:tab w:val="left" w:pos="1380"/>
        </w:tabs>
        <w:rPr>
          <w:rFonts w:ascii="GHEA Mariam" w:hAnsi="GHEA Mariam" w:cs="Sylfaen"/>
          <w:sz w:val="22"/>
          <w:szCs w:val="22"/>
          <w:lang w:val="pt-BR"/>
        </w:rPr>
      </w:pPr>
      <w:r>
        <w:rPr>
          <w:rFonts w:ascii="GHEA Mariam" w:hAnsi="GHEA Mariam" w:cs="Sylfaen"/>
          <w:sz w:val="22"/>
          <w:szCs w:val="22"/>
          <w:lang w:val="pt-BR"/>
        </w:rPr>
        <w:t xml:space="preserve"> </w:t>
      </w:r>
    </w:p>
    <w:p w:rsidR="00873C99" w:rsidRDefault="007E2B96" w:rsidP="00083574"/>
    <w:sectPr w:rsidR="00873C9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7C9"/>
    <w:rsid w:val="00083574"/>
    <w:rsid w:val="000E3CAF"/>
    <w:rsid w:val="00100C21"/>
    <w:rsid w:val="001937C9"/>
    <w:rsid w:val="00352822"/>
    <w:rsid w:val="00383866"/>
    <w:rsid w:val="006C3A20"/>
    <w:rsid w:val="006D7E39"/>
    <w:rsid w:val="007E2B96"/>
    <w:rsid w:val="007F2DC5"/>
    <w:rsid w:val="008C71B6"/>
    <w:rsid w:val="00AD0EE2"/>
    <w:rsid w:val="00AE33E3"/>
    <w:rsid w:val="00EE0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90873"/>
  <w15:chartTrackingRefBased/>
  <w15:docId w15:val="{1F0ABE0D-1AB3-4A8B-8211-94CB90885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822"/>
    <w:pPr>
      <w:spacing w:after="0" w:line="240" w:lineRule="auto"/>
    </w:pPr>
    <w:rPr>
      <w:rFonts w:ascii="Arial Armenian" w:eastAsia="Times New Roman" w:hAnsi="Arial Armeni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352822"/>
    <w:pPr>
      <w:keepNext/>
      <w:ind w:left="5664"/>
      <w:outlineLvl w:val="0"/>
    </w:pPr>
    <w:rPr>
      <w:rFonts w:ascii="Times Armenian" w:hAnsi="Times Armenian"/>
      <w:b/>
      <w:i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52822"/>
    <w:rPr>
      <w:rFonts w:ascii="Times Armenian" w:eastAsia="Times New Roman" w:hAnsi="Times Armenian" w:cs="Times New Roman"/>
      <w:b/>
      <w:i/>
      <w:sz w:val="24"/>
      <w:szCs w:val="24"/>
      <w:lang w:eastAsia="ru-RU"/>
    </w:rPr>
  </w:style>
  <w:style w:type="paragraph" w:customStyle="1" w:styleId="Normal1">
    <w:name w:val="Normal+1"/>
    <w:basedOn w:val="Normal"/>
    <w:next w:val="Normal"/>
    <w:uiPriority w:val="99"/>
    <w:rsid w:val="00352822"/>
    <w:pPr>
      <w:autoSpaceDE w:val="0"/>
      <w:autoSpaceDN w:val="0"/>
      <w:adjustRightInd w:val="0"/>
    </w:pPr>
    <w:rPr>
      <w:rFonts w:ascii="GHEA Mariam" w:hAnsi="GHEA Mariam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8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458</Words>
  <Characters>2614</Characters>
  <Application>Microsoft Office Word</Application>
  <DocSecurity>0</DocSecurity>
  <Lines>21</Lines>
  <Paragraphs>6</Paragraphs>
  <ScaleCrop>false</ScaleCrop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2025-02-28T13:20:00Z</dcterms:created>
  <dcterms:modified xsi:type="dcterms:W3CDTF">2025-03-06T13:15:00Z</dcterms:modified>
</cp:coreProperties>
</file>