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бензинового генератора для общих нужд Бюраканской военной базы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ԵՊՀ-ԷԱՃԱՊՁԲ-25/65</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бензинового генератора для общих нужд Бюраканской военной базы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бензинового генератора для общих нужд Бюраканской военной базы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бензинового генератора для общих нужд Бюраканской военной базы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База Бюраканского У/А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Напряжение (В): 220-240
• Частота (Гц): 50-60
• Мощность (кВт): 19,0-26,0
• Постоянная мощность (кВт): 17.0-25,0
• Постоянная скорость (об/мин): 3000-6000
• Двигатель: 2-цилиндровый или 4, 4-тактный, OHV, с воздушным охлаждением, 32,5 – 45 л.с.
• Рабочий объем (мл): 999-2000
• THD при полной нагрузке «5%
• Запуск одним нажатием с аккумулятором
• Цифровой счетчик (часы, Гц, В)
• Система охлаждения: воздушная
• Система зажигания: T.C.I.
• Медный генератор переменного тока
• Топливный бак (л): 65-85
• Емкость масла (л): 2,2 л - 4 л
• Система остановки при низком уровне масла с сигнальной лампой
• С дополнительной ручкой и 1 комплектом колес
• Размеры: 100×70,5×97,5 см.- 150x120x150 см․
• Вес: 250 кг. - 350 кг․
• С установкой и гарантией 1 год.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