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ՅԱԿ-ԷԱՃԱՊՁԲ-25/36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կենտրոն&gt;&gt; ՓԲԸ-ի կարիքների համար ԼԱԲՈՐԱՏՈՐ-ՔԻՄԻԱԿԱՆ ԱԶԴԱՆՅՈՒԹԵՐԻ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Մադոյան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diana.madoyan@yeolyan.org</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ՅԱԿ-ԷԱՃԱՊՁԲ-25/36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կենտրոն&gt;&gt; ՓԲԸ-ի կարիքների համար ԼԱԲՈՐԱՏՈՐ-ՔԻՄԻԱԿԱՆ ԱԶԴԱՆՅՈՒԹԵՐԻ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կենտրոն&gt;&gt; ՓԲԸ-ի կարիքների համար ԼԱԲՈՐԱՏՈՐ-ՔԻՄԻԱԿԱՆ ԱԶԴԱՆՅՈՒԹԵՐԻ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ՅԱԿ-ԷԱՃԱՊՁԲ-25/36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diana.madoyan@yeolyan.org</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կենտրոն&gt;&gt; ՓԲԸ-ի կարիքների համար ԼԱԲՈՐԱՏՈՐ-ՔԻՄԻԱԿԱՆ ԱԶԴԱՆՅՈՒԹԵՐԻ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Ստրոմատոլայզեր-WH (STROMATOLYSER-WH)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Գելասպան լուծույթ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IgG ազդանյութ՝ նախատեսված ARCHITECT i1000 սարքավորման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IgG ստուգիչ թեստ, ARCHITECT i1000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IgG կալիբրատոր, ARCHITECT i1000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Էրիթրոպոետինի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Վազելինի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Լուծվող ֆիբրին-մոնոմերների կոմպլեքսների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Dilluent Universal 2 cobas e411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ALK positive control parafine blok/slides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MART-1(Melan-A) positive control slides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ջրալուծվող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ջրալուծվող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Լիմոնաթթու ջրազուրկ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Քլորալհիդրատ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Դրական ստուգաչափիչների հավաքածու - 15-ական յուրաքանչյուր տեսակի համար  (HIV, HCV, HBV) (Procleix Ultrio Elite Possitive Calibrator)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Բացասական ստուգաչափիչների հավաքածու -30-ական յուրաքանչյուր տեսակի համար  (HIV, HCV, HBV) (Procleix Ultrio Elite Possitive Calibrator)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Դիսկրիմինատոր զոնդային ռեագենտների հավաքածու  (Procleix Ultrio Elite Discriminatory Probe Reagents)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Ծախսվող հեղուկների հավաքածու (Procleix Assay Fluids)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Ավտոդետեկցիայի ռեագենտների հավաքածու (Procleix Auto Detect Reagents)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լվացող համակարգի մաքրող հեղուկ (Endozime AW Plus Advanced Cleaning solution Multi Tiered Enzymatic Detergent)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Բազմասրվակային միավոր Multi-Tube Unit (MTU)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ծայրակալներ 1.0մլ դոզատորների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պարկեր թափոնների հեռացման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հեռացման կոնտեյների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TCR միանվագ կափարիչներ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AMP միանվագ կափարիչներ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TER միանվագ կափարիչներ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ENZYME 30մլ միանվագ կափարիչներ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Հեպատիտ Բ, Հեպատիտ Ց, ՄԻԱՎ 1 և ՄԻԱՎ 2 հայտնաբերման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Բ վիրուսի ԴՆԹ, Հեպատիտ Ց և ՄԻԱՎ վիրուսների ՌՆԹ  միաժամանակյա  անջատման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ՌՆԹ-ի միաժամանակյա անջատման և հայտնաբերման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ՑՄՎ-ի ԴՆԹ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Parvovirus B19-ի ԴՆԹ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ԷԲՎ-ի ԴՆԹ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6 տիպի Հերպես վիրուսի ԴՆԹ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ԴՆԹ-ի անջատման հավաքածու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ԴՆԹ-ի անջատման հավաքածու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Քրոմոսոմ Synchro M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NPM1 ի մուտացիայի հայտնաբերում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CALR-թեստ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JAK2V617F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TCF3/HLF dual color fusion probe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BSA (խոշոր եղջերավոր անասունի շճային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ունիվերսալ ծայրադիր ֆիլտրով, 10մկլ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Բաքթ/Ալերթ  FA պլյուս շշեր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Բաքթ/Ալերթ FN պլյուս շշեր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Բաքթ/Ալերթ PF պլյուս շշեր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մեթիլեն կապույտ ըստ Մայ-Գրունվալդի (չոր)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(CD19 ECD)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(CD45 KO)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(CD25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(MPO FITC)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(CD14 ECD)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(235a/Glycophorine A Pacific blue)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(CD58 FITC)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(Cyclin D1 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(CD304 APC )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394.04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4.5829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2025.03.25.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ՅԱԿ-ԷԱՃԱՊՁԲ-25/36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ՅԱԿ-ԷԱՃԱՊՁԲ-25/36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ՅԱԿ-ԷԱՃԱՊՁԲ-25/36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ՅԱԿ-ԷԱՃԱՊՁԲ-25/36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ՅԱԿ-ԷԱՃԱՊՁԲ-25/36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«ՅԱԿ-ԷԱՃԱՊՁԲ-25/36»*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«ՅԱԿ-ԷԱՃԱՊՁԲ-25/36»*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&lt;&lt;Յոլյան արյունաբանության և ուռուցքաբանության կենտրոն&gt;&gt; ՓԲԸ-ի կարիքների համար ԼԱԲՈՐԱՏՈՐ-ՔԻՄԻԱԿԱՆ ԱԶԴԱՆՅՈՒԹԵՐԻ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Ստրոմատոլայզեր-WH (STROMATOLYSER-WH)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WH (STROMATOLYSER -WH)՝ նախատեսված Sysmex XP-300 հեմատոլոգիական վերլուծչի համար, 500 մլ: Ստուգող նմուշ` երակային և մազանոթային արյուն: Ֆիրմային նշանի, արտադրողի կողմից տրված որակի հսկման միջազգային հավաստագրերի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Գելասպան լուծույթ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Ժելատին (40 գ/լ) պարունակող լուծույթ, ստերիլ: 1 պարկում՝ 500 մլ /կամ ավելի քիչ/։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IgG ազդանյութ՝ նախատեսված ARCHITECT i1000 սարքավորման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մոտ կարմրախտի վիրուսի նկատմամբ շիճուկում և պլազմայում IgG հակամարմինների իմունովերլուծության (CMIA) քանակական որոշման համար հավաքածու՝ նախատեսված ARCHITECT i1000 սարքավորման համար։ Թեստերի քանակը մեկ տուփի մեջ՝ 100։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IgG ստուգիչ թեստ, ARCHITECT i1000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IgG կոնտրոլ՝ նախատեսված ARCHITECT i1000 սարքավորման համար։ 3 սրվակ (յուրաքանչյուրը 8,0 մլ)։ Պահպանիչներ՝ նատրիումի ազիդ և ProClin 950։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IgG կալիբրատոր, ARCHITECT i1000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IgG կալիբրատոր՝ նախատեսված ARCHITECT i1000 սարքավորման համար։ 6 սրվակ (յուրաքանչյուրը 4,0 մլ)։ Calibrator A-ն պարունակում է մարդու պլազմա սպիտակուցի (ոչխարի) կայունացուցիչով: Կալիբրատորները B-F պարունակում են մարդու պլազմա (ռեակտիվ anti-Rubella IgG) սպիտակուցային (ոչխարի) կայունացուցիչով: Պահպանիչներ՝ նատրիումի ազիդ և ProClin 950։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Էրիթրոպոետինի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շիճուկում, պլազմայում և այլ կենսաբանական հեղուկներում իֆա մեթոդով էրիթրոպոետինի քանակական որոշման թեսթ-հավաքածու։ Հավաքածուն պետք է ներառի ոչ պակաս քան 0,3մլ-անոց 6 տարբեր՝ 0,3,6,12,24,48 мМЕ/м, կոնցենտրացիաներով տրամաչափարկման լուծույթներ, 96 հատանոց հեշտ անջատվող պլանշետ, ոչ պակաս, քան 6մլ ծավալով խրոմոգոն Ա, խրոմոգեն Բ և ստոպ-ռեագենտի քանակներ։ Ինկուբացիայի ընդհանուր ժամանակը չգերազանցի 90 րոպե: Զգայունությունը ոչ ավել, քան 0,1 mМЕ/ml։ Ֆիրմային նշանի, արտադրողի կողմից տրված որակի հսկման միջազգային հավաստագրերի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փոշի՝ 50 կամ 100 գրամանոց տարաներով։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Վազելինի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Դեղնավուն մածուցիկ հեղուկ: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Լուծվող ֆիբրին-մոնոմերների կոմպլեքսների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պլազմայում լուծվող ֆիբրին-մոնոմերների կոմպլեքսների  որոշման թեստ հավաքածու, 100 որոշում։ Ֆիրմային նշանի, արտադրողի կողմից տրված որակի հսկման միջազգային հավաստագրերի, ISO9001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ախտահանված գործիքների արյան հետքերի ստուգման համար։ Պարտադիր է որակի հավաստագրի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Dilluent Universal 2 cobas e411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Դիլուենտ ունիվերսալ, նախատեսված cobas e411 անալիզատորի համար։ Ֆորմատը՝ ոչ պակաս քան 2x36մլ։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ALK positive control parafine blok/slides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ALK positive control parafine blok/slides: Իմունոհիստոքիմիական լաբորատորիայում որպես դրական ստուգիչ օգտագործման համար նախատեսված ALK դրական սլայդներ: Տուփում՝ 5 հատ: Եվրոպական կամ ԱՄՆ  արտադրության։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MART-1(Melan-A) positive control slides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MART-1(Melan-A) positive control slides: Իմունոհիստոքիմիական լաբորատորիայում որպես դրական ստուգիչ օգտագործման համար նախատեսված MART-1(Melan-A) դրական սլայդներ: Տուփում՝ 5 հատ: Եվրոպական կամ ԱՄՆ արտադրության։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ջրալուծվող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ջրալուծվող: Դեղնադարչնագույն փոշի, C16H14O6. aq՝ տուփում 0.005կգ փոշու պարունակությամբ։ 1% անոց ջրային լուծույթը օգտագործվում է քսուքների ներկման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ջրալուծվող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ջրալուծվող: Վառ, մուգ կարմիր գույնի (գունային ինդեքսը - 45380:2) փոշի, հեշտությամբ լուծվում է ջրում: Էմպիրիկ բանաձևը - C20H8Br4O5: Ջրային լուծույթը օգտագործվում է հյուսվածաբանական և բջջաբանական լաբորատորիաններում: Հիմնական ներկանյութի պարունակությունը 99.5%-ից ոչ պակաս: Տրամադրել ներկման պրոտոկոլ։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Լիմոնաթթու ջրազուրկ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Լիմոնաթթու ջրազուրկ: Citric Acid Anhydrous, C6H8O7, 99.5%. Օգտագործվում է հյուսվածաբանական լաբորատորիայում: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Քլորալհիդրատ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Քլորալհիդրատ, Chloralum Hydratum։ Օգտագործվում է հյուսվածաբանական լաբորատորիայում։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Դրական ստուգաչափիչների հավաքածու - 15-ական յուրաքանչյուր տեսակի համար  (HIV, HCV, HBV) (Procleix Ultrio Elite Possitive Calibrator)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"Դրական ստուգաչափիչների հավաքածու, նախատեսված է դոնորական արյան մեջ հեպատիտ  В, հեպատիտ С, ՄԻԱՎ վիրուսների նուկլեինաթթուների հայտնաբերման ընթացքում շեմային արժեքների որոշման և ցիկլի վալիդության գնահատման համար:
Հավաքածուն ներառում է հետևյալ ստուգաչափիչները՝ 
- ՄԻԱՎ-ի դրական ստուգաչափիչ, նախատեսված է ТМА ռեակցիայի ընթացքում սահմանային արժեքի որոշման համար, պարունակում է ՄԻԱՎ ՌՆԹ-ի տրանսկրիպտ: Տարաների քանակը՝ 15, Տարայում քանակը՝ 2մլ
- Հեպատիտ C դրական ստուգաչափիչ, նախատեսված է ТМА ռեակցիայի ընթացքում սահմանային արժեքի որոշման համար, պարունակում է հեպատիտ С-ի ՌՆԹ-ի տրանսկրիպտ: Տարաների քանակը՝ 15, Տարայում քանակը՝ 2մլ 
 - Հեպատիտ В դրական ստուգաչափիչ, նախատեսված է ТМА ռեակցիայի ընթացքում սահմանային արժեքի որոշման համար, պարունակում է հեպատիտ В-ի ԴՆԹ-ի տրանսկրիպտ: Տարաների քանակը՝ 15, Տարայում քանակը՝ 2մլ Պիտանելիության ժամկետը մատակարարման պահից ոչ պակաս քան 10 ամիս: Դրական ստուգաչափիչների հավաքածուն ունի շտրիխ-կոդ, որը համապատասխանում է  «Procleix PANTHER» համակարգին:Որակի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Բացասական ստուգաչափիչների հավաքածու -30-ական յուրաքանչյուր տեսակի համար  (HIV, HCV, HBV) (Procleix Ultrio Elite Possitive Calibrator)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"Բացասական ստուգաչափիչների հավաքածու նախատեսված ТМА ռեակցիայի ընթացքում սահմանային արժեքի որոշման համար,  պարունակում է բուֆերային լուծույթ և դետերգենտ։ Տարաների քանակը՝ 30, Տարայում քանակը՝ 2մլ
Պիտանելիության ժամկետը մատակարարման պահից ոչ պակաս քան 10 ամիս: Բացասական ստուգաչափիչների հավաքածուն ունի շտրիխ-կոդ, որը համապատասխանում է  «Procleix PANTHER» համակարգին: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Դիսկրիմինատոր զոնդային ռեագենտների հավաքածու  (Procleix Ultrio Elite Discriminatory Probe Reagents)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"Ընտրողական զոնդերով Procleix Ultrio Elite HIV, HCV և HBV հավաքածու նախատեսված բացառման անալիզի իրականացման համար, որի նպատակն է տարբերակել դոնորների պլազմայում և շիճուկում ՄԻԱՎ-ը, հեպատիտ B-ի, հեպատիտ C-ի վիրուսները։
ՄԻԱՎ-ի դիսկրիմինատոր զոնդային ռեագենտ, 2 տարա, նախատեսված է հիբրիդիզացիոն անալիզի համար (HPA)․ Նիշակիր նուկլեոտիդային զոնդերը ընտրողաբար հիբրիդիզացվում են ՄԻԱՎ-ի ամպլիկոններին։ Պարունակում են խեմիլյումինիսցենտ օլիգոնուկլեոտիդային զոնդեր։ Պլաստմասե տարա, 14մլ։ Հեպատիտ C-ի դիսկրիմինատոր զոնդային ռեագենտ, 2 տարա, նախատեսված է հիբրիդիզացիոն անալիզի համար (HPA)․ Նիշակիր նուկլեոտիդային զոնդերը ընտրողաբար հիբրիդիզացվում են Հեպատիտ C-ի ամպլիկոններին։ Պարունակում են խեմիլյումինիսցենտ օլիգոնուկլեոտիդային զոնդեր։ Պլաստմասե տարա, 14մլ։ Հեպատիտ B-ի դիսկրիմինատոր զոնդային ռեագենտ, 2 տարա, նախատեսված է հիբրիդիզացիոն անալիզի համար (HPA)․ Նիշակիր նուկլեոտիդային զոնդերը ընտրողաբար հիբրիդիզացվում են Հեպատիտ B-ի ամպլիկոններին: Պարունակում են խեմիլյումինիսցենտ օլիգոնուկլեոտիդային զոնդեր։ Պլաստմասե տարա, 14մլ։ Պիտանելիության ժամկետը մատակարարման պահից ոչ պակաս քան 10 ամիս: Դիսկրիմինատոր զոնդային ռեագենտների հավաքածուն ունի շտրիխ-կոդ, որը համապատասխանում է «Procleix PANTHER» համակարգին: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Ծախսվող հեղուկների հավաքածու (Procleix Assay Fluids)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"Ծախսվող հեղուկների հավաքածու, որը պարունակում է ТМА ռեակցիաների իրականացման համար անհրաժեշտ հեղուկներ 
- Լվացող հեղուկ, նախատեսված անջատված նուկլեինաթթուների ֆրագմենտների մագնիսական լվացման համար։ Տարաների քանակը՝ 1, Տարայում քանակը՝ 2.9լ 
- Յուղ, նախատեսված ռեակցիոն միջավայրը արտաքին ազդեցություններից պաշտպանելու համար։ Տարաների քանակը՝ 1, Տարայում քանակը՝ 260մլ
- Ապաակտիվացման բուֆեր, նախատեսված ТМА ռեակցիայի ընթացքում ապաակտիվացման լուծույթի պատրաստման համար։ Տարաների քանակը՝ 1, Տարայում քանակը՝ 1.4լ                                                                                           Պիտանելիության ժամկետը մատակարարման պահից ոչ պակաս քան 10 ամիս:  Ծախսվող հեղուկների հավաքածուն ունի շտրիխ-կոդ, որը համապատասխանում է  «Procleix PANTHER» համակարգին: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Ավտոդետեկցիայի ռեագենտների հավաքածու (Procleix Auto Detect Reagents)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"Ավտոդետեկցիայի ռեագենտների հավաքածուն օգտագործվում է դետեկցիայի փուլում՝ խեմիլյումինեսցենտային մեթոդով։  Հավաքածուն պարունակում է՝ 
- Զոնդ-մոլեկուլների օքսիդացման ռեագենտ ավտոդետեկցիայի համար, քանակը՝ 1 մուգ պլաստամսե տարա, քանակը տարայում՝ 245մլ
- Զոնդ-մոլեկուլների հիդրոլիզի ռեագենտ ավտոդետեկցիայի համար
Քանակը՝ 1 պլաստմասե տարա
Քանակը տարայում՝ 245մլ
Պիտանելիության ժամկետը մատակարարման պահից ոչ պակաս քան 10 ամիս: 
Ավտոդետեկցիայի ռեագենտների հավաքածուն ունի շտրիխ-կոդ, որը համապատասխանում է  «Procleix PANTHER» համակարգին: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լվացող համակարգի մաքրող հեղուկ (Endozime AW Plus Advanced Cleaning solution Multi Tiered Enzymatic Detergent)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լվացող համակարգի մաքրող հեղուկ (Endozime AW Plus Advanced Cleaning solution Multi Tiered Enzymatic Detergent)։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Բազմասրվակային միավոր Multi-Tube Unit (MTU)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"Բազմասրվակային միավորը նախատեսված է «Procleix PANTHER» համակարգում իրականացվող բոլոր ռեակցիաների համար։ Յուրաքանչյուր միավոր կազմված է 5, միմյանց միացված, 5մլ տարողությամբ սրվակներից՝ ներդրված անհատական միանվագ պլաստմասե կարբոնիզացված փոխանցող միկրոծայրակալներով։ 
Փաթեթում՝ 100 միավոր: Միավորներն ունեն շտրիխ-կոդ, որը համապատասխանում է «Procleix PANTHER» համակարգին: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ծայրակալներ 1.0մլ դոզատորների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նմուշների և ռեագենտների դոզավորման համար։ Նմուշները և ռեագենտները MTU մտցնելու համար, կարբոնիզացված միանվագ օգտագործման 1000մկլ ծավալի համար նախատեսված, ֆիլտրով, 2 х 96 հատ, ստվարաթղթե տուփում, 50 ստվարաթղթե տուփ, ընդամենը 9600 ծայրակալ փաթեթում։ Համապատասխանում  են «Procleix PANTHER» համակարգին։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պարկեր թափոնների հեռացման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պարկեր թափոնների հեռացման համար: Տեղակայվում են օգտագործված ծայրակալների և սրվակային միավորների համար նախատեսված կոնտեյներների մեջ։ Ծառայում են անալիզատորի ներսում կոշտ թափոնների հավաքման համար։ Պարկերը հաստ են, ունեն կարմիր գույն, պատրաստված ցածր խտության պոլիէթիլենից։ Փաթեթում՝ 10 հատ։ Հատուկ նախատեսված են «Procleix PANTHER» համակարգի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հեռացման կոնտեյների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տարայի կափարիչ․ Պաշտպանում է աղտոտվելուց անալիզատորի ներքին մակերեսները՝ ռեակցիոն սրվակների և ծայրակալների նետման ժամանակ, ինչպես նաև օգնում է դրանց համաչափ բաշխմանը կոնտեյների մեջ: Փաթեթում՝ 10 հատ։ Նախատեսված է «Procleix PANTHER» համակարգի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TCR միանվագ կափարիչներ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Պահեստային կափարիչներ ռեագենտների համար (TCR (Target Capture Reagent)  և անջատման ռեագենտ),  փաթեթում 100 հատ, Համապատասխանում  են «Procleix PANTHER» համակարգին: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AMP միանվագ կափարիչներ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"Փոխվող կափարիչներ, օգտագործվում են բացված ռեագենտները անալիզատորից հանելուց հետո փակելու և պահպանելու համար (ամպլիֆիկացիայի ռեագենտ, զոնդային ռեագենտ)։ Պոլիպրոպիլենից, պտուտակային։ Փաթեթում՝ 100 հատ:
Համապատասխանում  են «Procleix PANTHER» համակարգին։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TER միանվագ կափարիչներ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Փոխվող կափարիչներ, օգտագործվում են բացված ռեագենտները անալիզատորից հանելուց հետո փակելու և պահպանելու համար (թիրախի հայտնաբերման ռեագենտ)։ Պոլիպրոպիլենից, պտուտակային։ Փաթեթում՝ 100 հատ: Համապատասխանում  են «Procleix PANTHER» համակարգին։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ENZYME 30մլ միանվագ կափարիչներ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"Փոխվող կափարիչներ, օգտագործվում են բացված ռեագենտները անալիզատորից հանելուց հետո փակելու և պահպանելու համար (ֆերեմենտային և ընտրողական զոնդային ռեագենտներ)։ Պոլիպրոպիլենից, պտուտակային, նշված ""30 մլ"" ։ Փաթեթում՝ 100 հատ 
Համապատասխանում  են «Procleix PANTHER» համակարգին։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Հեպատիտ Բ, Հեպատիտ Ց, ՄԻԱՎ 1 և ՄԻԱՎ 2 հայտնաբերման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Հեպատիտ Բ վիրուսի ԴՆԹ, Հեպատիտ Ց, ՄԻԱՎ 1 և ՄԻԱՎ 2 վիրուսների ՌՆԹ դիֆերենցիալ հայնաբերման թեստ հավաքածու, նախատեսված պլանշետային տիպի ՊՇՌ վերլուծիչներով աշխատելու համար: Մեթոդ՝ ՊՇՌ իրական ժամանակում։ Զգայունություն՝ ոչ պակաս քան 100%։ Սպեցիֆիկություն՝ ոչ պակաս քան 100%։ Ֆորմատ՝ ոչ ավել քան 48 որոշում: Հավաքածուի պարունակություն՝ դրական ստուգիչ նմուշ, պատրաստի ռեակցիոն խառնուրդ Հեպատիտ Բ ԴՆԹ-ի և Հեպատիտ Ց ՌՆԹ-ի համար, պատրաստի ռեակցիոն խառնուրդ ՄԻԱՎ 1 ՌՆԹ  և ՄԻԱՎ 2 ՌՆԹ համար: Ֆիրմայի նշանի առկայությունը: ISO 13485 սերտիֆիկատի առկայություն: For In Vitro Diagnostic only։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Բ վիրուսի ԴՆԹ, Հեպատիտ Ց և ՄԻԱՎ վիրուսների ՌՆԹ  միաժամանակյա  անջատման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Բ վիրուսի ԴՆԹ, Հեպատիտ Ց, ՄԻԱՎ 1 և ՄԻԱՎ 2 վիրուսների ՌՆԹ միաժամանակյա սպեցիֆիկ անջատման հավաքածու։ Ֆորմատ՝ 48 սպեցիֆիկ անջատման համար: Նմուշ՝ արյան շիճուկ/պլազմա: Ֆիրմայի նշանի առկայություն: ISO 13485 սերտիֆիկատի առկայություն:For In Vitro Diagnostic only։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ՌՆԹ-ի միաժամանակյա անջատման և հայտնաբերման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Ց վիրուս ՌՆԹ-ի միաժամանակյա անջատման և հայտնաբերման հավաքածու։ Ֆորմատ՝ 48 նմուշի համար: Նմուշ՝ արյան շիճուկ/պլազմա: Նախատեսված պլանշետային տիպի ՊՇՌ վերլուծիչներով աշխատելու համար: Մեթոդ՝ ՊՇՌ իրական ժամանակում։ Որակական որոշում: Զգայունություն՝ ոչ պակաս քան 100%։ Սպեցիֆիկություն՝ ոչ պակաս քան 100%։ Ֆիրմայի նշանի առկայությունը: ISO 13485 սերտիֆիկատի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ՑՄՎ-ի ԴՆԹ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ՑՄՎ-ի ԴՆԹ քանակական հայտնաբերման թեստ-հավաքածու, նախատեսված պլանշետային տիպի ՊՇՌ վերլուծիչներով աշխատելու համար: Մեթոդ՝ ՊՇՌ իրական ժամանակում։ Զգայունություն՝ ոչ պակաս քան 100%։ Սպեցիֆիկություն՝ ոչ պակաս քան 100% ։ Ֆորմատ՝ ոչ ավել քան 96 որոշում։ Հավաքածուի պարունակություն՝ դրական ստուգիչ նմուշ, պատրաստի ռեակցիոն խառնուրդ: Ձեռնարկում պետք է  պարունակվի CFX 96 (BIORAD) սարքի ծրագրավորման մեթոդը։ Ֆիրմային նշանի, ISO 13485 սերտիֆիկատի առկայություն:For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Parvovirus B19-ի ԴՆԹ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Parvovirus B19-ի ԴՆԹ քանակական հայտնաբերման թեստ-հավաքածու, նախատեսված պլանշետային տիպի ՊՇՌ վերլուծիչներով աշխատելու համար: Մեթոդ՝ ՊՇՌ իրական ժամանակում։ Զգայունություն՝ ոչ պակաս քան 100%։ Սպեցիֆիկություն՝ ոչ պակաս քան 100% ։ Ֆորմատ՝ ոչ ավել քան 96 որոշում։ Հավաքածուի պարունակություն՝ դրական ստուգիչ նմուշ, պատրաստի ռեակցիոն խառնուրդ: Ձեռնարկում պետք է  պարունակվի CFX 96 (BIORAD) սարքի ծրագրավորման մեթոդը։ Ֆիրմային նշանի, ISO 13485 սերտիֆիկատի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ԷԲՎ-ի ԴՆԹ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ԷԲՎ-ի ԴՆԹ քանակական հայտնաբերման թեստ-հավաքածու, նախատեսված պլանշետային տիպի ՊՇՌ վերլուծիչներով աշխատելու համար: Մեթոդ՝ ՊՇՌ իրական ժամանակում։ Զգայունություն՝ ոչ պակաս քան 100%։ Սպեցիֆիկություն՝ ոչ պակաս քան 100% ։ Ֆորմատ՝ ոչ ավել քան 96 որոշում։ Հավաքածուի պարունակություն՝ դրական ստուգիչ նմուշ, պատրաստի ռեակցիոն խառնուրդ: Ձեռնարկում պետք է պարունակվի CFX 96 (BIORAD) սարքի ծրագրավորման մեթոդը։ Ֆիրմային նշանի, ISO 13485 սերտիֆիկատի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6 տիպի Հերպես վիրուսի ԴՆԹ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ՊՇՌ եղանակով հերպես 6 վիրուսի ԴՆԹ քանակական հայտնաբերման թեստ-հավաքածու, նախատեսված պլանշետային տիպի ՊՇՌ վերլուծիչներով աշխատելու համար: Մեթոդ՝ ՊՇՌ իրական ժամանակում։ Զգայունություն՝ ոչ պակաս քան 100%։ Սպեցիֆիկություն՝ ոչ պակաս քան 100%։ Ֆորմատ՝ ոչ ավել քան 48 որոշում։ Հավաքածուի պարունակություն՝ դրական ստուգիչ նմուշ, պատրաստի ռեակցիոն խառնուրդ: Ձեռնարկում պետք է  պարունակվի CFX 96 (BIORAD) սարքի ծրագրավորման մեթոդը։ Ֆիրմային նշանի, ISO 13485 սերտիֆիկատի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ԴՆԹ-ի անջատման հավաքածու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անջատման հավաքածու՝ նախատեսված ոսկրածուծի և պերիֆերիկ արյան բջիջներից գենոմային ԴՆԹ-ի in vitro անջատման համար, 100 կլինիկական նմուշների համար: Անջատման փուլերն են՝ հեմոլիզ, կորիզավոր բջիջների լվացում, ԴՆԹ-ի անջատում: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ԴՆԹ-ի անջատման հավաքածու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արյունից ԴՆԹի անջատման համար հավաքածու spin column ներդիրներով, որոնք համապատասխանում են 2մլ ցենտրիֆուգային փորձանոթներին: Բոլոր անհրաժեշտ լուծույթների, spin column ներդիրների առկայությամբ: Նախատեսված 50 կլինիկական նմուշների համար: Որակի սերտիֆիկատի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Քրոմոսոմ Synchro M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Քրոմոսոմ Synchro M հավաքածուն նախատեսված է ոսկրածուծի բջիջների բջջային ցիկլի սինխրոնիզացիայի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NPM1 ի մուտացիայի հայտնաբերում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Ռեագենտների հավաքածու NPM-1 գենի 12 էկզոնում գտնվող A տիպի մուտացիայի ՊՇՌ-ով քանակական որոշման համար: NPM-1 գենի 12 էկզոնում գտնվող A տիպի մուտացիա: Ախտորոշման մեթոդ Real time-PCR: Թեստերի քանակը 1 հավաքածուում՝ 100: Սպեցիֆիկություն՝ նորմայի սպեցիֆիկ ֆլուորեսցենտ ազդանշանի առկայություն նմուշներում մարդու NPM-1 գենի նորմալ ձևի ԴՆԹ-ով, և մուտանտ սպեցիֆիկ ֆլուորեսցենտ ազդանշանի առկայություն NPM-1 գենի մուտացված ձևի ԴՆԹ-ով: Զգայնություն՝ NPM-1 գենի մուտացված ձևի հարաբերական կոնցենտրացիա-5% կլինիկական նմուշում: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CALR-թեստ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Իրական ժամանակում TaqMan տեխնոլոգիայով ՊՇՌ եղանակով CALR գենի del52 bp և insTTGTC մուտացիաների քանակական հայտնաբերման հավաքածու նախատեսված in vitro ախտորոշման համար: Յուրաքանչյուր մաս նախատեսված է 100 կլինիկական նմուշների թեստավորման համար, ընդհանուր թվով 850 ռեակցիա յուրաքանչյուրը: Պարունակում է նորմալ գենի և մուտացված հաջորդականության սպեցիֆիկ պրայմերներ (del52 և insTTGTC) և համապատասխան զոնդեր, ԴՆԹ-պոլիմերազա, համապատասխան ստուգիչ լուծույթներ։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JAK2V617F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JAK2V617F հավաքածու։ Նախատեսված է իրական ժամանակում ՊՇՌ մեթոդով JAK2 գենի 14-րդ էկզոնի V617F մուտացիայի քանակական հայտնաբերման համար: In vitro ախտորոշման հավաքածու: Պերիֆերիկ արյան ԴՆԹ –ի նմուշներում TaqMan տեխնոլոգիայով in vitro ախտորոշման համար: Որպես ստուգիչ հանդիսանում է ABL ռեֆերենս գենի հարաբերական էքսպրեսիան: Հավաքածուն ներառում է ՊՇՌ բուֆեր, ԴՆԹ-պոլիմերազա, դեիոնիզացված ջուր, JAK2 V617F պրայմերների խառնուրդ, V617F մուտացիայի զոնդ, JAK2 գենի զոնդ, դրական ստուգիչներ V617F 104/5, V617F 105/5, V617F 106/5, նորմաներ 104/5, 105/5, 106/5: Ֆլյուորեսցենցիայի դետեկցիան՝ JOE/HEX կանալով (ալիքի կլանում 515-545 նմ, ֆլյուորեսցենցիա 560-585 նմ): Նախատեսված 100 կլինիկական նմուշների թեստավորման համար, ընդհանուր թվով 850 ռեակցիա: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TCF3/HLF dual color fusion probe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TCF3/HLF dual color ԴՆԹ զոնդը օպտիմազացված է հայտնաբերելու համար սպեցիֆիկ տրանսլոկացիա t(17;19)(TCF3/HLF) միջև FISH հետազոտությունում մետաֆազի/ինտերֆազի ժամանակ սփռված, արյան քսուկում և ոսկրածուծի բջիջներում: Green  պիտակավորված պոլինուկլոտիդ(1081 kb), որոնց թիրախային հաջորդականությունները քարտեզագրում է 19p13.3: Orange- ը  պոլինուկլոտիդ (697 kb), որոնց թիրախային հաջորդականությունները քարտեզագրում են 17q22: Հանդիսանում են ուղղակիորեն նշված ԴՆԹ զոնդեր, որոնք ներկայացված են օգտագործման համար պատրաստ վիճակում: Թեստերի քանակը մեկ տուփի մեջ՝ 10 (IVD։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BSA (խոշոր եղջերավոր անասունի շճային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 եղջերավոր անասունի շճային ալբումին, սպիտակուցի պարունակությունը 99% ոչ պակաս, բաց դեղին լիոֆիլիզացված փոշի, рН-6,5-7,5 (2% ջրային լուծույթում), 25գ տարայում: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սոսինձ գրաֆիկական դիզայնի և արհեստագործական օգտագործման համար: Սոսնձում է թուղթ, ստվարաթուղթ, մածուկ տախտակ, պլաստիկ թաղանթ և այլ ճկուն նյութեր: Ոչ մշտական ​​կամ մշտական ​​ամրացման համար: Սոսնձված մասերը չեն դեֆորմացվում: Բնական կաուչուկի և օրգանական լուծիչների հիման վրա: Լաբորատորիայում օգտագործվում է ծածկապակին առարկայական ապակուն ամրացնելու համար: Առանց թթու: 125 գրամ: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ունիվերսալ ծայրադիր ֆիլտրով, 10մկլ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Միկրոպիպետի ծայրակալներ 10 մկլ, ծավալը՝ 0,5-10 մկլ, ստերիլ, ֆիլտրով, համատեղելի բոլոր պիպետների հետ։ Առանց ԴՆԹ-ազների և ՌՆԹ-ազների։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Բաքթ/Ալերթ  FA պլյուս շշեր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BacT/ALERT FA Plus շշեր, BacT/ALERT սարքով արյան մեջ աէրոբ մանրէների հայտնաբերման միջավայր ադսորբենտով 100 շիշ: Նախատեսված է BacT/ALERT սարքի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Բաքթ/Ալերթ FN պլյուս շշեր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BacT/ALERT FN Plus շշեր ,BacT/ALERT սարքով արյան մեջ անաէրոբ մանրէների հայտնաբերման միջավայր ադսորբենտով 100 շիշ: Նախատեսված է BacT/ALERT սարքի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Բաքթ/Ալերթ PF պլյուս շշեր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BACT/ALERT PF PLUS շշեր, BacT/ALERT սարքով արյան մեջ մանրէների հայտնաբերման միջավայր ադսորբենտով 100 շիշ: Նախատեսված է մանկական նմուշների BacT/ALERT սարքի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սպիտակ բյուրեղ և բյուրեղյա փոշի։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մեթիլեն կապույտ ըստ Մայ-Գրունվալդի (չոր)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մեթիլեն կապույտ ըստ Մայ-Գրունվալդի (չոր), փոշենման զանգված։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(CD19 ECD)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CD19 առաջնային հակամարմին նշված ECD ներկով։ Կլոն՝ J3-119, 100 թեստ։ CE որակի սերտիֆիկատի առկայություն։ Նախատեսված է in vitro ախտորոշման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(CD45 KO)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CD45-Krome Orange, 100 թեստ։ CD45 առաջնային հակամարմին Krome Orange ներկով նշված, J33 կլոն։ Նախատեսված է in vitro ախտորոշման համար (CE-IVD)։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(CD25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(CD25) Հոսքային ցիտոմետր սարքավորմամբ օգտագործվող ռեագենտ: Գույնը՝  PE: Նախատեսված է մարդու արյան բջիջների տարբերակման համար: Թեստերի քանակը մեկ տուփի մեջ՝ 50։ Կլոն՝ 2A3, իզոտիպ՝ Mouse IgG1, κ: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(MPO FITC)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Anti-Myeloperoxydase-FITC, 100 թեստ: Anti-Myeloperoxydase հակամիելոպերօքսիդազային հակամարմին նշված FITC ներկով, MPO-7 կլոն: Նախատեսված է in vitro ախտորոշման համար (IVD-CE):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(CD14 ECD)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CD14-ECD, 100 թեստ, CE: Նախատեսված է in vitro ախտորոշման համար։ CD14 առաջնային հակամարմին, նշված ECD ներկով, RMO52 կլոն: Նախատեսված Navios EX 10/3 հոսքային ցիտոմետրի հետ օգտագործման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(235a/Glycophorine A Pacific blue)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235a) Հոսքային ցիտոմետր սարքավորմամբ օգտագործվող ռեագենտ: Գույնը՝ PB: Նախատեսված է մարդու արյան բջիջների տարբերակման համար: Թեստերի քանակը մեկ տուփի մեջ՝ 100: Կլոն՝ 10F7MN, իզոտիպ՝ IgG2b: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(CD58 FITC)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(CD58) Հոսքային ցիտոմետր սարքավորմամբ օգտագործվող ռեագենտ: Գույնը՝ FITC: Նախատեսված է մարդու արյան բջիջների տարբերակման համար: Թեստերի քանակը մեկ տուփի մեջ՝ 100: Կլոն՝ 1C3, իզոտիպ՝ IgG1: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(Cyclin D1 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(Cyclin D1) Հոսքային ցիտոմետր սարքավորմամբ օգտագործվող ռեագենտ: Գույնը՝ PE: Նախատեսված է մարդու արյան բջիջների տարբերակման համար: Թեստերի քանակը մեկ տուփի մեջ՝ 100: Կլոն՝ DCS-6, իզոտիպ՝ IgG2a: Կոնցենտրացիան՝ 0,1մգ/մլ: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Հոսքային ցիտոմետրի ծախսանյութեր (CD304 APC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(CD304, (Neuropilin-1) ) Հոսքային ցիտոմետր սարքավորմամբ օգտագործվող ռեագենտ: Գույնը՝ APC: Նախատեսված է մարդու արյան բջիջների տարբերակման համար: Թեստերի քանակը մեկ տուփի մեջ՝ 25: Կլոն՝ 12C2, իզոտիպ՝ Mouse IgG2a: Որակի սերտիֆիկատի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