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Շիրակի մարզ, Արթիկի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Շիրակի մարզ, ք. Արթիկ</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внутреннего аудита для нужд муниципалитета Артик Ширакской области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Ղևոնդ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xewond.grigoryan@mail.ru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0244 5 20 21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Շիրակի մարզ, Արթիկի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ՇՄԱՀ-ԷԱՃԾՁԲ-25/19</w:t>
      </w:r>
      <w:r w:rsidRPr="005704A1">
        <w:rPr>
          <w:rFonts w:ascii="Calibri" w:hAnsi="Calibri" w:cs="Times Armenian"/>
          <w:lang w:val="ru-RU"/>
        </w:rPr>
        <w:br/>
      </w:r>
      <w:r w:rsidRPr="005704A1">
        <w:rPr>
          <w:rFonts w:ascii="Calibri" w:hAnsi="Calibri" w:cstheme="minorHAnsi"/>
          <w:lang w:val="af-ZA"/>
        </w:rPr>
        <w:t>2025.03.12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Շիրակի մարզ, Արթիկի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Շիրակի մարզ, Արթիկի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внутреннего аудита для нужд муниципалитета Артик Ширакской области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внутреннего аудита для нужд муниципалитета Артик Ширакской области Республики Армения</w:t>
      </w:r>
      <w:r w:rsidR="005704A1" w:rsidRPr="005704A1">
        <w:rPr>
          <w:rFonts w:ascii="Calibri" w:hAnsi="Calibri"/>
          <w:b/>
          <w:lang w:val="ru-RU"/>
        </w:rPr>
        <w:t>ДЛЯНУЖД</w:t>
      </w:r>
      <w:r w:rsidR="00D80C43" w:rsidRPr="00D80C43">
        <w:rPr>
          <w:rFonts w:ascii="Calibri" w:hAnsi="Calibri"/>
          <w:b/>
          <w:lang w:val="hy-AM"/>
        </w:rPr>
        <w:t>ՀՀ Շիրակի մարզ, Արթիկի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ՇՄԱՀ-ԷԱՃԾՁԲ-25/19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xewond.grigoryan@mail.ru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внутреннего аудита для нужд муниципалитета Артик Ширакской области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w:t>
      </w:r>
      <w:r w:rsidRPr="005704A1">
        <w:rPr>
          <w:rFonts w:ascii="Calibri" w:hAnsi="Calibri"/>
          <w:szCs w:val="22"/>
        </w:rPr>
        <w:t xml:space="preserve"> драмом, российский рубль </w:t>
      </w:r>
      <w:r w:rsidRPr="005704A1">
        <w:rPr>
          <w:rFonts w:ascii="Calibri" w:hAnsi="Calibri"/>
          <w:lang w:val="hy-AM"/>
        </w:rPr>
        <w:t>4.45</w:t>
      </w:r>
      <w:r w:rsidRPr="005704A1">
        <w:rPr>
          <w:rFonts w:ascii="Calibri" w:hAnsi="Calibri"/>
          <w:szCs w:val="22"/>
        </w:rPr>
        <w:t xml:space="preserve">драмом, евро </w:t>
      </w:r>
      <w:r w:rsidRPr="005704A1">
        <w:rPr>
          <w:rFonts w:ascii="Calibri" w:hAnsi="Calibri"/>
          <w:lang w:val="hy-AM"/>
        </w:rPr>
        <w:t>422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ՇՄԱՀ-ԷԱՃԾՁԲ-25/19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ՀՀ Շիրակի մարզ, Արթիկի Համայնքապետարան</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ՇՄԱՀ-ԷԱՃԾՁԲ-25/19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ՇՄԱՀ-ԷԱՃԾՁԲ-25/19</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"ՇՄԱՀ-ԷԱՃԾՁԲ-25/19"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Շիրակի մարզ, Արթիկի Համայնքապետարան*(далее — Заказчик) процедуре закупок под кодом ՇՄԱՀ-ԷԱՃԾՁԲ-25/19*.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- 900202175049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"ՇՄԱՀ-ԷԱՃԾՁԲ-25/19"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Շիրակի մարզ, Արթիկի Համայնքապետարան*(далее — Заказчик) процедуре закупок под кодом ՇՄԱՀ-ԷԱՃԾՁԲ-25/19*.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- 900202175049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ՇՄԱՀ-ԷԱՃԾՁԲ-25/19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Республики Армения,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