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Քիմիական և լաբորատոր նյութերի ձեռքբերում ՄԲԿ-էաճԱՊՁԲ-25/08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Քիմիական և լաբորատոր նյութերի ձեռքբերում ՄԲԿ-էաճԱՊՁԲ-25/08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Քիմիական և լաբորատոր նյութերի ձեռքբերում ՄԲԿ-էաճԱՊՁԲ-25/08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Քիմիական և լաբորատոր նյութերի ձեռքբերում ՄԲԿ-էաճԱՊՁԲ-25/08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միզանյութի որոշման հավաքածու/կինետիկա/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խոլեստերինի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կալցիումի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կալիուի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նատրիումի  որոշման 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գլյուկոզայի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կրեատինինի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ասպարտատ ամինոտրանսֆերազայի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հակաստեպտոլոիզինի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ալանին ամինոտրանսֆերազայի որոշման հավաքածու /կինետիկա/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ամիլազի որոշման հավաքածու /կինետիկա/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կրեատինկինազայի որոշման հավաքածու /կինետիկա/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բիլիռուբինի որոշման հավաքածու /կինետիկա/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Ռևմատոիդի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ռեակտիվ սպիտակուցի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երկկոմպոնենտ խտանյութ՝ նախատեսված մակերեսների և գործիքների ախտահանման և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երկկոմպոնենտ խտանյութ՝ նախատեսված մակերեսների ախտահանման և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ձողիկներ մեզի հետազոտության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ձողիկներ մեզի հետազոտության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Ասկարիդոզի որոշման հավաքածու IgG/M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Գլիկոհեմոգլոբինի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հելիկոբակտեր պիլորիի նկատմամբ հակամարմինների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տրիգլիցերիդների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միզաթթվի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Mindray արյունաբանական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 լուծույթ  Mindray 5 Diff արյունաբանական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ՙԼիզացնող լուծույթ  Mindray արյունաբանական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Mindray արյունաբանական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ալբումինի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ընդհանուր սպիտակուցի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ցածր խտության լիպոտրոտերիդների որոշման հավաքածու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բարձր խտության լիպոտրոտերիդների որոշման հավաքածու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B12 -Ի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վիտամին Դ-ի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ֆերիտինի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երկաթի /Fe/որոշման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մագնեզիումի /Mg/որոշման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պրոստատ սպեցիֆիկ հակածնի PSA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պրոինսուլինի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C պեպտիդի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պրոլակտինին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թիրեոիդ պերօքսիդազայի հակամարմիններիորոշման /TP-Ab/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թիրեոգլոբուլինի նկատմամբ հակամարմինների Anti-TG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հիմնային ֆոսֆատազի /ALP/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քիթ-ըմպանային լորձաթաղանթում B խմբի ստրեպտոկոկերի հայտնաբերման արագ թեսթեր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Էպշտեյն-Բարի վիրուսի նկատմամբ հակամարմինների որոշման հավաքածու EBV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B9 ֆոլաթթվի որոշման հավաքածու արյան շիճուկում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COATRON M1 կոագուլոմետրի համար նախատեսված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ժամանակի TT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լակտատ դեհիդրոգենազի որոշման հավաքածու LDH)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գամմա-գլյուտամիլտրանսֆերազի GGT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ինսուլինի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կորտիզոլի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դեհիդրոէպիանդրոստերոն սուլֆատի DHEA-s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APTT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D-Dimer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ՏՍՀ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դոզատորների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միզանյութի որոշման հավաքածու/կինետիկա/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հավաքածու:Մեթոդ` կինետիկ:Ալիքի երկարությունը- 340 նմ:Ստուգվող նմուշ ` արյան շիճուկ/պլազմա/ մեզ: Պահպանման պայմանները` Ռեակտիվները 2-8C պայմաններում պահվում են մինչև փաթեթի վրա նշված ժամկետը,իսկ փաթեթավորումը բացելուց հետո ռեակտիվները 2-100C պայմաններում պահվում են առնվազն 8 շաբաթ:Հանձնելու պահին պիտանելիության ժամկետի 2/3 առկայություն: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խոլեստերինի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խոլեստերինի որոշման թեստ հավաքածու: Մեթոդ` կոլորոմետրիկ: Ալիքի երկարությունը - 500նմ: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կալցիումի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կալիուի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կալիումի որոշման թեստ հավաքածու: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նատրիումի  որոշման 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նատրիումի որոշման թեստ հավաքածու: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գլյուկոզայի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գլյուկոզայի որոշման թեստ հավաքածու + ՏԽՈՒԿ: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կրեատինինի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առանց նմուշի դեպրոտենիզացիայի : Ալիքի երկարությունը 500 նմ:  Ստուգվող նմուշ` արյան շիճուկ, պլազմա, մեզ: Պահպանման պայմանները` ռեակտիվները 15-25C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ասպարտատ ամինոտրանսֆերազայի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 Մեթոդ-կինետիկ: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հակաստեպտոլոիզինի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ալանին ամինոտրանսֆերազայի որոշման հավաքածու /կինետիկա/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 Մեթոդ 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ամիլազի որոշման հավաքածու /կինետիկա/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կրեատինկինազայի որոշման հավաքածու /կինետիկա/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MB: Մեթոդ 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բիլիռուբինի որոշման հավաքածու /կինետիկա/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հավաքածու: Մեթոդ կոլորոմետրիկ: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Ռևմատոիդի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Ռևմատոիդի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ռեակտիվ սպիտակուցի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 քացախաթթու 3-5% 100մլ, հեղուկ: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Ա 10մլ: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Բ 10մլ: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Դ 10մլ: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որոշման թեսթ հավաքածու HBsAG: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որոշման թեսթ հավաքածու HCV: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Պրոթրոմբինի որոշման թեսթ հավաքածու:  Ստուգվող նմուշ` արյուն: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թեսթ հավաքածու Տրոպոնին I: Հանձնելու պահին պիտանելիության ժամկետի 2/3 առկայություն: Ֆիրմային նշանի առկայույուն: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երկկոմպոնենտ խտանյութ՝ նախատեսված մակերեսների և գործիքների ախտահանման և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խտանյութ է, որը որպես  ազդող նյութեր պարունակում է ՉԱՄ-երի և գուանիդինի խմբերին պատկանող ախտահանիչ նյութեր:     Խտանյութի պահպանման ժամկետը 5 տարի է: 1 լիտր խտանյութից ստացվում է 0.5%-անոց 200 լիտր   աշխատանքային պատրաստի լուծույթ, որը պիտանի է 10-20 օր,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ներհիվանդանոցային  և անաէրոբ վարակների, Կանդիդա և Տրիխոֆիտոն տեսակի սնկերի, բորբոսասնկերի (թեստավորված Ասպերգիլուս նիգերի համար), վիրուսների , հատուկ վտանգավոր վարակների հարուցիչների (ժանտախտ, խոլերա, տուլարեմիա), միջոցն օժտված է հատկություններով մակաբուծային հիվանդությունների հարուցիչների (նախակենդանիների ցիստեր և օոցիստեր, որդերի ձվեր և թրթուրներ) նկատմամբ:  Ախտահանիչ միջոցը նախատեսված է բոլոր տեսակի մակերեսների և սարքավորումների ախտահանման համար, բժշկական նշանակության գործիքների, էնդոսկոպների նախամանրէազերծումային մաքրման, ինչպես նաև կանխարգելիչ, ընթացիկ և եզրափակիչ ախտահանման համար: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երկկոմպոնենտ խտանյութ՝ նախատեսված մակերեսների ախտահանման և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խտանյութ է, որը որպես  ազդող նյութեր պարունակում է ՉԱՄ-երի և ալկիլ ամինների խմբերին պատկանող ախտահանիչ նյութեր:     Խտանյութի պահպանման ժամկետը 5 տարի է: 1 լիտր խտանյութից ստացվում է 0.5%-անոց 200 լիտր   աշխատանքային պատրաստի լուծույթ, որը պիտանի է 10-20 օր,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ներհիվանդանոցային  և անաէրոբ վարակների, Կանդիդա և Տրիխոֆիտոն տեսակի սնկերի, բորբոսասնկերի (թեստավորված Ասպերգիլուս նիգերի համար), վիրուսների , հատուկ վտանգավոր վարակների հարուցիչների (ժանտախտ, խոլերա, տուլարեմիա), միջոցն օժտված է հատկություններով մակաբուծային հիվանդությունների հարուցիչների (նախակենդանիների ցիստեր և օոցիստեր, որդերի ձվեր և թրթուրներ) նկատմամբ:  Ախտահանիչ միջոցը նախատեսված է բոլոր տեսակի մակերեսների և սարքավորումների ախտահանման համար,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(այսուհետ՝ ՄԻԱՎ), ադենովիրուսի):                                                                                                                                 Բացված պատրաստի ածխատանքային լուծույթը պիտանի է ոչ պակաս 5 օր: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Փաթեթը նախատեսված է 15լ ջրի համար: Ջրի ջերմաստիճանը 30-40C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Փաթեթը նախատեսված է 15լ ջրի համար: Ջրի ջերմաստիճանը 30-40C: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Անիլիդ հիդրոքլորիդ:  Հավաքածուն ներառում է` ռեագենտ N1, ամիդոպիրին 5գx3, Ռեագենտ N2, անիլին հիդրոքլորիդ 0,05x3.
Հանձնման պահին պիտանելիության ժամկետի 2/3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1կգ տարողությամբ: Ախտահանիչ փոշի: Պահպանման պայմանները` ռեակտիվները 18-22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1կգ տարողությամբ: Ախտահանիչ փոշի: Պահպանման պայմանները` 18-22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ձողիկներ մեզի հետազոտության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ձողիկներ մեզի հետազոտության  10 պարամետրի որոշման համար: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ձողիկներ մեզի հետազոտության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ձողիկներ մեզի հետազոտության  2 -ի համար,գլյուկոզայի և կետոնի որոշման համար: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Ասկարիդոզի որոշման հավաքածու IgG/M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Ասկարիդոզի որոշման հավաքածու:Մեթոդ`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Գլիկոհեմոգլոբինի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Գլիկոհեմոգլոբինի քանակական որոշման թեսթ-հավաքածու: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70⁰ սպիրտային լուծույթի հիմքով: Ախտահանիչ միջոց` ձեռքերի մշակման համար: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հելիկոբակտեր պիլորիի նկատմամբ հակամարմինների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որոշման թեսթ հավաքածու  IgM/IgG     :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տրիգլիցերիդների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տրիգլիցերիդների  որոշման թեստ հավաքածու: Մեթոդ` կոլորոմետրիկ: Ալիքի երկարությունը - 500նմ: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միզաթթվի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միզաթթվի  որոշման թեստ հավաքածու: Մեթոդ` կոլորոմետրիկ: Ալիքի երկարությունը - 500նմ: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Mindray արյունաբանական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Mindray 5 Diff արյունաբանական վերլուծիչի համար  (оրիգինալ Mindray արտադրության օրիգինալ Mindray արտադրության: Տվյալ կետը դիտարկվում է սարքավորման անխափան աշխատանքի համար):Ֆորմատ՝ ոչ ավել քան 20 լիտր: 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 լուծույթ  Mindray 5 Diff արյունաբանական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 լուծույթ  Mindray 5 Diff արյունաբանական վերլուծիչի համար  (оրիգինալ Mindray արտադրության օրիգինալ Mindray արտադրության: Տվյալ կետը դիտարկվում է սարքավորման անխափան աշխատանքի համար): Նախատեսված Diff կանալի համար: Ֆորմատ՝ ոչ ավել քան 500 մլ:Ֆիրմային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ՙԼիզացնող լուծույթ  Mindray արյունաբանական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 լուծույթ  Mindray 5 Diff արյունաբանական վերլուծիչի համար  (оրիգինալ Mindray արտադրությանօրիգինալ Mindray արտադրության: Տվյալ կետը դիտարկվում է սարքավորման անխափան աշխատանքի համար): Նախատեսված հեմոգլոբինի կանալի համար: Ֆորմատ՝ ոչ ավել քան 100 մլ:Ֆիրմային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Mindray արյունաբանական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նախատեսված Mindray 5 Diff արյունաբանական վերլուծիչի համար  (оրիգինալ Mindray արտադրության օրիգինալ Mindray արտադրության: Տվյալ կետը դիտարկվում է սարքավորման անխափան աշխատանքի համար):  Ֆորմատ՝ոչ ավել քան 50 մլ ֆիրմայի նշանի առակություն: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ալբումինի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Մեթոդ` կոլորոմետրիկ: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ընդհանուր սպիտակուցի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Մեթոդ` կոլորոմետրիկ: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ցածր խտության լիպոտրոտերիդների որոշման հավաքածու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ցածր խտության լիպոտրոտերիդների  LDL որոշման թեստ հավաքածու: Մեթոդ` կոլորոմետրիկ: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բարձր խտության լիպոտրոտերիդների որոշման հավաքածու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բարձր խտության լիպոտրոտերիդների որոշման հավաքածու HDL: Մեթոդ` կոլորոմետրիկ: Ալիքի երկարությունը - 500նմ: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B12 -Ի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B12 -Ի Որոշման հավաքածու  ։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վիտամին Դ-ի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վիտամին Դ-ի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ֆերիտինի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ֆերիտինի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երկաթի /Fe/որոշման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երկաթի /Fe/որոշման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մագնեզիումի /Mg/որոշման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մագնեզիումի /Mg/որոշման հավաքածու Մեթոդ` կոլորոմետրիկ: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պրոստատ սպեցիֆիկ հակածնի PSA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րյան շիճուկում պրոստատ սպեցիֆիկ հակածնի PSA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պրոինսուլինի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պրոինսուլինի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C պեպտիդի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C պեպտիդի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պրոլակտինին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պրոլակտինին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թիրեոիդ պերօքսիդազայի հակամարմիններիորոշման /TP-Ab/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թիրեոիդ պերօքսիդազայի հակամարմիններիորոշման /TP-Ab/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թիրեոգլոբուլինի նկատմամբ հակամարմինների Anti-TG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թիրեոգլոբուլինի նկատմամբ հակամարմինների Anti-TG որոշման հավաքածուՀանձնելու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հիմնային ֆոսֆատազի /ALP/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հիմնային ֆոսֆատազի /ALP/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քիթ-ըմպանային լորձաթաղանթում B խմբի ստրեպտոկոկերի հայտնաբերման արագ թեսթեր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քիթ-ըմպանային լորձաթաղանթում B խմբի ստրեպտոկոկերի հայտնաբերման արագ թեսթեր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Էպշտեյն-Բարի վիրուսի նկատմամբ հակամարմինների որոշման հավաքածու EBV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Վարյան շիճուկում Էպշտեյն-Բարի վիրուսի նկատմամբ հակամարմինների որոշման հավաքածու EBV IgM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B9 ֆոլաթթվի որոշման հավաքածու արյան շիճուկում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B9 ֆոլաթթվի որոշման հավաքածու արյան շիճուկում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COATRON M1 կոագուլոմետրի համար նախատեսված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COATRON M1 կոագուլոմետրի համար նախատեսված կյուվետներՀանձնելու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ժամանակի TT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ժամանակի TT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լակտատ դեհիդրոգենազի որոշման հավաքածու LDH)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լակտատ դեհիդրոգենազի որոշման հավաքածու LDHՀանձնելու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գամմա-գլյուտամիլտրանսֆերազի GGT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գամմա-գլյուտամիլտրանսֆերազի GGT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ինսուլինի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ինսուլինի որոշման հավաքածուՀանձնելու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կորտիզոլի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կորտիզոլի որոշման հավաքածուՀանձնելու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դեհիդրոէպիանդրոստերոն սուլֆատի DHEA-s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դեհիդրոէպիանդրոստերոն սուլֆատի DHEA-s որոշման հավաքածուՀանձնելու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APTT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APTT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D-Dimer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D-Dimer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ՏՍՀ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ՏՍՀ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ազատ FT4 որոշման հավաքածու ։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դոզատորների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դոզատորների համար: Ֆիրմային նշանի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30 декабря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