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электронного аукциона с кодом АМАХ-ЭАЧАПДЗБ-25/24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Գեղամյան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mariamgeghamyan@mail.ru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094101869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ԱՄԱՀ-ԷԱՃԱՊՁԲ-25/24</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электронного аукциона с кодом АМАХ-ЭАЧАПДЗБ-25/24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электронного аукциона с кодом АМАХ-ЭАЧАПДЗБ-25/24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mariamgeghamyan@mail.ru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электронного аукциона с кодом АМАХ-ЭАЧАПДЗБ-25/24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