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լաբորատոր ազդանյութերի և դեղորայքի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լաբորատոր ազդանյութերի և դեղորայքի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լաբորատոր ազդանյութերի և դեղորայքի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լաբորատոր ազդանյութերի և դեղորայքի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ՄԾՊՓԲԸ-ԷԱՃԱՊՁԲ-25/03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 ՊՓԲԸ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ձվաբջիջների և սերմի լվացման համար 100мл
Անվանումը --HEPES-ի առկայությամբ Կվինի միջավայր   
Ապրանքի  Փաթեթավորում - 1х100мл
Օգտագործման ոլորտը—միջավայրը նախատեսված է մարդու գամետների և սաղմերի in vitro մանիպուլյացիայի համար CO2 ինկուբատորից դուրս, ձվաբջիջներ ստանալու, գամետների լվացման, միկրոմանիպուլյացիայի ընթացակարգերի ժամանակ, սաղմի տեղափոխում և կրիոպահպանում։     
Միջավայրի նկարագրոիթյունը—Այս միջավայրը, իրենից ներկեյացնում է HTF միջավայր (Human Tubal Fluid) - միջավայրը մոդելավորող լուծույթ, կնոջ արգանդափողերի ներսումԱպրանքի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 3 հորմոնի որոշման հավաքածու 100թեսթ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 4 հորմոնի 1որոշման հավաքածու 100թեսթ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լվացող հեղուկ (WASH)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լվացող հեղուկի (DILUENT)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ֆլուրեսցենցիոն անալիզատորի համար նախատեսված սուբստրատ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c111, Ստուգիչ հեղուկ։ Ֆորմատ` 1x5 մլ։ դեղի պիտանիության ժամկետները դեղը գնորդին հանձնելու պահին պետք է լինեն հետևյալը`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դեղի պիտանիության ժամկետները դեղը գնորդին հանձնելու պահին պետք է լինեն հետևյալը`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ՍելպակKX-21 N, XS- 500i , XS 1000i, XP-300  և XT 4000i հեմատոլոգիական ³Ý³ÉÇ½³ïáñներÇ Ñ³Ù³ñ
Ֆորմատ` 10 Լիտր;Ստուգող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2/3 , For In Vitro Diagnostic.                                                                                                                ISO 9001:2008, ISO 13485:2005, CE, TUV և ռեագենտի արտադրանքի որակի  սերտիֆիկատի առկայությունը::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Ստոմատոլայզեր 3*500մլ    
Ստրոմատոլայզեր WH (STROMATOLYSER -WH) XP-300 և KX-21 N հեմատոլոգիական ³Ý³ÉÇ½³ïáñի Ñ³Ù³ñ:Ֆորմատ` 3X500 մլ,:Ստուգող նմուշ` Երակային և մազանոթային արյուն:üÇñÙ³ÛÇÝ Ýß³ÝÇ ³éÏ³ÛáõÃÛáõÝÁ:ä³Ñå³ÝÙ³Ý å³ÛÙ³ÝÝ»ñÁ` սենյակային ç»ñÙաստիճանում, Ð³ÝÓÝ»Éáõ å³ÑÇÝ åÇï³ÝÇáõÃÛ³Ý Å³ÙÏ»ïÇ 1/2,առկայություն For In Vitro Diagnostic.                                                                             ISO 9001:2008, ISO 13485:2005, CE, TUV և ռեագենտի արտադրանքի որակի  սերտիֆիկատի առկայությունըԱպրանքի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ներարկման հիշողության IUI կաթետեր
Երկակի անցքի շնորհիվ  սերմնահեղուկի և մանդրելի միջև  շփվել կանխվում է ՝ միաժամանակ պահպանելով անհրաժեշտ կոշտությունը՝ դժվար անցանելի  արգանդի վզիկները մանևրելու համար:Կաթետրը թույլ է տալիս հեշտ և ատրավմատիկ մուտք գործել արգանդի հիմք: Անանցքների դիրքը թույլ է տալիս սերմնահեղուկը արտանետել արգանդափողերի  բացվածքներին մոտ:Թափանցիկ պոլիէթիլենային կանուլա.17 սմ երկարություն
ճկուն բութ ծայր  և երկու կողային անցքերՊոլիէթիլենային խողովակ.
րտաքին տրամագիծ՝ 2,10 մմ
Ներքին տրամագիծ՝ 1,10 մմ
ճկուն պողպատե մանդրել խողովակի պատի մեջ, որը թույլ է տալիս ոլորել կաթետր նախքան տեղադրումը մանդրելը մեծացնում է կաթետերի կոշտությունը և թույլ է տալիս հեշտ և ատրավմատիկ մուտք գործել դեպի արգանդի հատ
ստանդարտացված ադապտեր թույլ է տալիս միանալ ներարկիչին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15մլ կոնաձև հատակով
• 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 Մակերեւութային մշակված տարբերակներ՝ կայուն հիդրոֆիլ մակերեսի համար
• Ստերիլյության ապահովման մակարդակ (ճառագայթում) 10-6
• CE նշում՝ համաձայն 98/79/EC հրահանգի In Vitro-ի մասին
• Պատրաստված է USP VI դասի փորձարկված հումքից
- Պոլիստիրոլ (PS)
• Վակուումային փաթեթավորում՝ քերծվածքներից խուսափելու համար
 - Կափարիչ՝ բարձր խտության պոլիէթիլեն (HDPE)
Փաթեթավորվում է վակուումով՝ տեղափոխման ժամանակ քերծվածքներից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 1մլ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այս ապրանքի մատակարարումը չի դրվում մասնակցի վրա  և այն պատվիրատունի գտնվելու վայր կմատակարավի պատվիրատուի   միջոցներով :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Հնաձմնան պահին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փոշի ներարկման լուծույթի մ/մ։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