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ԱԱԳԼ-ԷԱՃԱՊՁԲ-25/10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ԱԱԳԼ-ԷԱՃԱՊՁԲ-25/10</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ԱԱԳԼ-ԷԱՃԱՊՁԲ-25/10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ԱԱԳԼ-ԷԱՃԱՊՁԲ-25/10</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ԱԱԳԼ-ԷԱՃԱՊՁԲ-25/10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Сверхточные аналитические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Флуоресцентный микроскоп с цифровой камерой и системой визуализации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Сверхточные аналитические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Управление с помощью  LCD-дисплея и сенсорных кнопок
Верхний порог взвешивания: минимальный: 81 г точность: 0,01 мг (0,00001 г)
Верхний порог: 220 г, точность: 0,1 мг (0,0001 г). повторяемость и линейная погрешность: не более ±0,02 мг 
Время стабилизации: не более ≤2 секунд  
Калибровка: внутренняя 
Чаша для взвешивания: не менее 90 мм. пятисторонний стеклянный отсек, полностью прозрачный, защищенный от ветра и загрязнения, открывающийся со всех сторон. 
Устройство оснащено портом USB и может подключаться к принтеру или компьютеру.: 
Вес не менее 6 кг. Питание: адаптер 110-220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Флуоресцентный микроскоп с цифровой камерой и системой визуализации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микроскопа тринокулярная, с бесконечными планахроматическими объективами. Окуляры имеют как свободное вращение на 360°, так и регулировку вверх-вниз, что позволяет регулировать высоту в широком диапазоне. Цифровая камера имеет расширение 4К, устанавливается вместо третьего окуляра. Имеет адаптер и поворотную головку. Состоит из 5 объективов. Имеет слот для установки дополнительной линзы, который увеличивает дальность масштабирования. Поворотная головка объектива направлена внутрь, благодаря чему объект виден, а верхняя часть платформы свободна. Механизм, установленный на платформе, плавно перемещает объект. Держатель слайда крепится двумя винтами и может быть снят для удобства эксплуатации. Конденсор Abbe с гнездом для темного поля или фазово-контрастного слайда. Освещение обеспечивается светодиодной лампой, что обеспечивает яркость цветов на протяжении всей регулировки интенсивности света. Осветитель отраженного света имеет два фильтра возбуждения: синий и зеленый. Программа микроскопа управляет освещением, она автоматически изменяет яркость при изменении целей, выключает микроскоп с помощью таймера и отображает состояние работы на монохромном LCD-дисплее, расположенном в нижней части корпуса микроскопа. Пользователь может регулировать яркость по мере необходимости. источником света является светодиод. Источник света — светодиод. Срок службы светодиодной лампы — 50 000 часов. Аксессуары: окуляры, объективы, устройства темного поля, фазового контраста и поляризации, цифровая камера, система визуализации и калибровочные слайды, программное обеспечение. Форма микроскопа: прямая трубка. Поле изображения: плоское. Метод микроскопии в проходящем свете: светлое поле. Метод микроскопии в отраженном свете: флуоресценция. Тип головки микроскопа: тринокулярный. Головка микроскопа: головка Gemel (Siedentopf, вращение на 360°). Наклон: максимум 30°. Увеличение головки микроскопа не менее 1x. Межзрачковое расстояние 47–78 мм. Диаметр окуляра не менее 30 мм. Диоптрийная коррекция: ±5 диоптрий. Окуляры 10х/22 мм. Размер окуляра не менее 10 мм. Поворотная головка с 5 объективами. Оптические возможности: бесконечность планахроматических объективов (∞), парфокальное расстояние: не менее 60 мм. Объективы микроскопа: не менее 4x/0.10/21; 10x/0.25/5; 40x/0.65/0.66; 100x/1.25 масло/0.36. Пружинный узел: не менее 40x, 60x, 100x. Размеры платформы не менее 230 мм×150мм, двухслойная механическая платформа. Диапазон рабочего объема не менее 78×54 мм. Конденсатор Abbe condenser, N.A. 1.25, регулировка центра и высоты, регулировка диафрагмы. Оснащено темным полем и слотом для фазово-контрастного слайда. Диафрагма: регулируемая диафрагма радужной оболочки. Механизм фокусировки: коаксиальные ручки грубой и тонкой фокусировки, расположенные с обеих сторон. Кнопка грубой фокусировки позволяет регулировать и фиксировать жесткость. Шаг не менее 30 мм, а поворот — 39.8 мм. Значение шкалы точной фокусировки составляет не более 2 μm.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Сверхточные аналитические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Флуоресцентный микроскоп с цифровой камерой и системой визуализации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