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аккумуляторных батарей для нужд ЗАО ''Джрар " по процедуре электронного аукциона с кодом HHTKEN-J-EACAPDzB-25/11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HHTKEN-J-EACAPDzB-25/11</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аккумуляторных батарей для нужд ЗАО ''Джрар " по процедуре электронного аукциона с кодом HHTKEN-J-EACAPDzB-25/11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аккумуляторных батарей для нужд ЗАО ''Джрар " по процедуре электронного аукциона с кодом HHTKEN-J-EACAPDzB-25/11</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аккумуляторных батарей для нужд ЗАО ''Джрар " по процедуре электронного аукциона с кодом HHTKEN-J-EACAPDzB-25/11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75А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190А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стартерные аккумуляторные батареи 65 А, 12 В,           ГОСТ 2911-91. Год производства – 2025  г.
Гарантия шесть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75А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стартерные аккумуляторные батареи 75 А, 12 В,           ГОСТ 2911-91. Год производства – 2025 г.
Гарантия шесть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190А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стартерные аккумуляторные батареи 190 А, 12 В,           ГОСТ 2911-91. Год производства – 2025 г.
Гарантия шесть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село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село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село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75А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190А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