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ՃՇՀԱՀ-ԷԱՃԾՁԲ-25/02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ՃԱՐՏԱՐԱՊԵՏՈՒԹՅԱՆ ԵՎ ՇԻՆԱՐԱՐՈՒԹՅԱՆ ՀԱՅԱՍՏԱՆԻ ԱԶԳԱՅԻՆ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0009, ք. Երևան, Տերյան 105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Աուդիտորական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Շալունց</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010 303 300 /838/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armineshalunts@gmail.com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ՃԱՐՏԱՐԱՊԵՏՈՒԹՅԱՆ ԵՎ ՇԻՆԱՐԱՐՈՒԹՅԱՆ ՀԱՅԱՍՏԱՆԻ ԱԶԳԱՅԻՆ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ՃՇՀԱՀ-ԷԱՃԾՁԲ-25/02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ՃԱՐՏԱՐԱՊԵՏՈՒԹՅԱՆ ԵՎ ՇԻՆԱՐԱՐՈՒԹՅԱՆ ՀԱՅԱՍՏԱՆԻ ԱԶԳԱՅԻՆ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ՃԱՐՏԱՐԱՊԵՏՈՒԹՅԱՆ ԵՎ ՇԻՆԱՐԱՐՈՒԹՅԱՆ ՀԱՅԱՍՏԱՆԻ ԱԶԳԱՅԻՆ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Աուդիտորական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ՃԱՐՏԱՐԱՊԵՏՈՒԹՅԱՆ ԵՎ ՇԻՆԱՐԱՐՈՒԹՅԱՆ ՀԱՅԱՍՏԱՆԻ ԱԶԳԱՅԻՆ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Աուդիտորական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ՃՇՀԱՀ-ԷԱՃԾՁԲ-25/02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armineshalunts@gmail.com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Աուդիտորական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Աուդիտորական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4.5541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426.91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2025.03.25.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ՃՇՀԱՀ-ԷԱՃԾՁԲ-25/02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ՃԱՐՏԱՐԱՊԵՏՈՒԹՅԱՆ ԵՎ ՇԻՆԱՐԱՐՈՒԹՅԱՆ ՀԱՅԱՍՏԱՆԻ ԱԶԳԱՅԻՆ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ՃՇՀԱՀ-ԷԱՃԾՁԲ-25/02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«ՃՇՀԱՀ-ԷԱՃԾՁԲ-25/02»*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ՃՇՀԱՀ-ԷԱՃԾՁԲ-25/02*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«ՃՇՀԱՀ-ԷԱՃԾՁԲ-25/02»*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ՃՇՀԱՀ-ԷԱՃԾՁԲ-25/02*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Աուդիտորական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օրացուցային օրվա ընթացքում, բայց ոչ ուշ քան 2025թ. հունիսի 10-ը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Աուդիտորական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