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Վանաձորի համայնքապետարանի աշխատակազմ ՀԿՀ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Լոռու մարզ ,ք․ Վանաձոր, Տիգրան Մեծի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ветеринарных услуг для нужд общины Ванадзор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Մաշինյան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gnumnervanadzor@mail.ru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060650369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Վանաձորի համայնքապետարանի աշխատակազմ ՀԿՀ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ԼՄՎՀ ԷԱՃԾՁԲ-25/29</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Վանաձորի համայնքապետարանի աշխատակազմ ՀԿՀ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Վանաձորի համայնքապետարանի աշխատակազմ ՀԿՀ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ветеринарных услуг для нужд общины Ванадзор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ветеринарных услуг для нужд общины Ванадзор</w:t>
      </w:r>
      <w:r w:rsidR="005704A1" w:rsidRPr="005704A1">
        <w:rPr>
          <w:rFonts w:ascii="Calibri" w:hAnsi="Calibri"/>
          <w:b/>
          <w:lang w:val="ru-RU"/>
        </w:rPr>
        <w:t>ДЛЯНУЖД</w:t>
      </w:r>
      <w:r w:rsidR="00D80C43" w:rsidRPr="00D80C43">
        <w:rPr>
          <w:rFonts w:ascii="Calibri" w:hAnsi="Calibri"/>
          <w:b/>
          <w:lang w:val="hy-AM"/>
        </w:rPr>
        <w:t>Վանաձորի համայնքապետարանի աշխատակազմ ՀԿՀ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ԼՄՎՀ ԷԱՃԾՁԲ-25/29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gnumnervanadzor@mail.ru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ветеринарных услуг для нужд общины Ванадзор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392.74</w:t>
      </w:r>
      <w:r w:rsidRPr="005704A1">
        <w:rPr>
          <w:rFonts w:ascii="Calibri" w:hAnsi="Calibri"/>
          <w:szCs w:val="22"/>
        </w:rPr>
        <w:t xml:space="preserve"> драмом, российский рубль </w:t>
      </w:r>
      <w:r w:rsidRPr="005704A1">
        <w:rPr>
          <w:rFonts w:ascii="Calibri" w:hAnsi="Calibri"/>
          <w:lang w:val="hy-AM"/>
        </w:rPr>
        <w:t>4.5541</w:t>
      </w:r>
      <w:r w:rsidRPr="005704A1">
        <w:rPr>
          <w:rFonts w:ascii="Calibri" w:hAnsi="Calibri"/>
          <w:szCs w:val="22"/>
        </w:rPr>
        <w:t xml:space="preserve">драмом, евро </w:t>
      </w:r>
      <w:r w:rsidRPr="005704A1">
        <w:rPr>
          <w:rFonts w:ascii="Calibri" w:hAnsi="Calibri"/>
          <w:lang w:val="hy-AM"/>
        </w:rPr>
        <w:t>426.91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ԼՄՎՀ ԷԱՃԾՁԲ-25/29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Վանաձորի համայնքապետարանի աշխատակազմ ՀԿՀ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ԼՄՎՀ ԷԱՃԾՁԲ-25/29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ԼՄՎՀ ԷԱՃԾՁԲ-25/29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ԼՄՎՀ ԷԱՃԾՁԲ-25/29"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ԷԱՃԾՁԲ-25/29*.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- 900232001280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ԼՄՎՀ ԷԱՃԾՁԲ-25/29"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ԷԱՃԾՁԲ-25/29*.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- 900232001280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ԼՄՎՀ ԷԱՃԾՁԲ-25/29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поселок Гугарк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поселок Шаумян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поселок Дарпас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31.12.2025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