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 металлических мусорных баков и беседок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ԵՔ-ԷԱՃԱՊՁԲ-25/80</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 металлических мусорных баков и беседок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 металлических мусорных баков и беседок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 металлических мусорных баков и беседок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Малатия-Себастия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Скамейка: скамейка с металлическим каркасом и деревянными сиденьями.Скамейка должна быть изготовлена размером не менее 2000х900 мм: Металлический каркас каркаса должен быть изготовлен из трубы квадратного сечения (размером не менее 40х40х3 мм), сваренной по 2 сторонам верстака / отшлифуйте свариваемые детали наждачным камнем/: Высота металлических боковин должна быть не менее 630 мм:
К нижней части ножек металлических боковин должны быть приварены 4 металлических листа толщиной не менее 3 мм, размером не менее 70х70 мм, по 4 отверстия на каждом, для крепления к платформе /полу/ :Непосредственно под сиденьем скамейки /под деревянными деталями, спереди и сзади/ к 2 металлическим боковинам должны быть приварены 2 трубы квадратного сечения размером не менее 30х30 мм, толщиной металла не менее 1,5 мм. К 2 металлическим боковинам для крепления палок сиденья должны быть приварены стальные уголки размером не менее 40х40х4 мм и длиной не менее 460 мм, а для крепления балок спинки должны быть приварены стальные уголки размером не менее 40х40х4 мм и длиной не менее 300 мм: Поместите металлическую трубу прямоугольной формы толщиной не менее 30х20 мм посередине скамейки под деревянными частями сиденья и деревянными частями опоры, толщина металла не менее 1,5 мм, приварите ее к основанию, а к деревянным частям прикрепите болт и манжету /болтугайку/. К спинке скамейки (4 шт.) и сиденью (6 шт.) должны быть прикреплены болты и манжеты из высушенного полированного дерева из бука размером не менее 1900х60х40 мм с закругленными краями на частях сиденья: Металлические детали должны быть окрашены в два слоя /цвет выбирается по индивидуальному заказу заказчика/:Деревянные детали следует покрыть лаком, затемняющим цвет Бука.: На верхней деревянной части спинки с помощью лазерной гравировки должно быть выгравировано,, Малатия-Себастия,,: Осуществлять установку скамеек по адресам, указанным заказчиком: Изготовление /устранение утечек / металлического каркаса скамейки по фотографии, представленной заказчиком. гарантийный срок: не менее 1 года.
ТЕХНИЧЕСКОЕ ЗАДАНИЕ                                                                                                       
 1.Выполнение подготовки скамеек в соответствии со строительными нормами, правилами и техническими условиями 
 2.Указанные работы должны выполняться на основе заказа-задания, выданного заказчиком: 
*Все товары должны быть новыми, неиспользованными
* Участнику не требуется товарный знак, торговая марка, Марка и информация о производителе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мусора-мусорные баки
Металлический мусорный бак с металлическим ведром -  Металлический мусорный бак должен быть размером не менее 680х450 мм с металлическим ведром:
Металлический каркас: Каркас должен быть изготовлен из металлического стержня диаметром не менее 450 мм с квадратным вырезом в верхней части мусорного бака /для сварки/ и такого же кольца диаметром не менее 450 мм для нижней части /для сварки/: На равных расстояниях между двумя металлическими кольцами с внешней стороны, должно быть приварено не менее 20 полосовых сталей размером 680х40х2,5 мм с верхними концевыми частями высотой не менее 500 мм, загнутыми наружу: Перпендикулярно металлическому кольцу в нижней части мусорного бака необходимо приварить 2 куска полосовой стали размером 450х40х2,5 мм по 2 отверстия на каждом для крепления к платформе /полу/ :К нижней части мусорного бака должна быть прикреплена пластинчатая пластина толщиной не менее 1 мм и диаметром не менее 450 мм с помощью винтов: Крышка мусорного бака должна быть изготовлена из металлического листа толщиной не менее 1 мм диаметром не менее 450 мм и с отверстием посередине диаметром не менее 250 мм: Ведро для мусора должно быть изготовлено из оцинкованного листа толщиной не менее 0,5 мм, высотой не менее 470 мм и диаметром не менее 400 мм.: Металлические детали должны быть окрашены двухслойной черной краской /но не ведро/: Выполнить установку мусорных баков по адресам, указанным заказчиком:  Гарантийный срок: не менее 1 года.
ТЕХНИЧЕСКОЕ ЗАДАНИЕ
1.Осуществлять подготовку мусорных баков в соответствии со строительными нормами, правилами и техническими условиями     
2.Указанные работы должны выполняться на основе задания, которое должен выполнить заказчик:
* Все товары должны быть новыми и неиспользованными
* Нет необходимости в информации о товарном знаке, фирменном наименовании, марке и производителе со стороны участника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(большой)
Беседка должна быть изготовлена размером не менее 3,4х4,4 м и должна быть закреплена стальными элементами., 
стальная прямоугольная труба размером не менее 80х80х2 мм, стальная прямоугольная труба размером не менее 80х40х2 мм, стальная прямоугольная труба размером не менее 40х40х1,5 мм, прямоугольная труба не менее 40х20х1,5 мм, стальная прямоугольная труба не менее 20х20х1, 5 мм, стальной лист размером не менее 150х150х4 мм: Металлические конструкции беседки должны быть окрашены в два слоя, крыша должна быть изготовлена из цветного оцинкованного листа типа P8 размером не менее 0,40 мм, верхний оцинкованный лист должен быть не менее 0,55 мм., крыша беседки должна быть не менее 40 см больше размера основания, стол и скамейки должны быть облицованы полированной доской.Требуется установка деревянной детали размером не менее 50х30 мм из четырех деревянных деталей: Сиденье и спинка должны быть изготовлены из четырех видов прочного, прочного дерева, отшлифованного, отполированного и покрытого лаком.: Скамейки со спинками для чатмейстера должны быть изготовлены из высококачественных деревянных четырехколесных сидений размером не менее 50х30 мм (крепятся к основанию с помощью болтового манекена с плоской головкой). Он должен быть изготовлен на металлической основе размером с три стороны /две стороны по 4, одна сторона длиной 3 фута, не мешая передвижению людей/. 
Сиденье и спинка должны быть удобными /иметь изгибы/. Стол для чата должен быть изготовлен на металлической основе /4 ножки/ из стального листа толщиной не менее 4 мм и облицован шлифованной доской.:Беседки следует размещать на ровной поверхности.: Срок гарантийного обслуживания: не менее 1 года.
ТЕХНИЧЕСКОЕ ЗАДАНИЕ
1.Чат-менеджеры должны быть обучены в соответствии с представленным чертежом и техническими характеристиками.:
2.Согласовать изменения в технических характеристиках, представленных для переговорщиков, с администрацией главы административного района Малатия-Себастия.
3.Все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4.Все виды работ должны выполняться путем обеспечения голень.нормы, правила, стандарты и технологии.условия:
5.Переговорщики должны быть перемещены и размещены в помещениях, рекомендованных администрацией главы административного округа Малатия-Себастия.: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(маленький)
Беседка должна быть изготовлена размером не менее 2,4х3,1 м, должна быть смонтирована из стальных элементов, стальной прямоугольной трубы размером не менее 60х60х1,5 мм., стальная прямоугольная труба размером не менее 60х30х1,5 мм, стальная прямоугольная труба размером не менее 40х40х1,5 мм, прямоугольная труба размером не менее 40х20х1,5 мм, стальная прямоугольная труба размером не менее 20х20х1, 5 мм, стальной лист размером не менее 150х150х4 мм: Металлические конструкции беседки должны быть окрашены в два слоя., крыша должна быть изготовлена из цветного оцинкованного листа типа P8 размером не менее 0,44 мм, верхний оцинкованный лист должен быть не менее 0,55 мм. 
Крыша беседки должна быть не менее 40 см больше размера основания, стол и скамейки должны быть облицованы полированной доской, установка деревянной части размером не менее 50х30 мм, из четырех деревянных: Сиденье и спинка должны быть изготовлены из четырех видов прочного, прочного дерева, отшлифованного, отполированного и покрытого лаком.: Скамейки со спинками для чатмейстера должны быть изготовлены из высококачественных деревянных четырехколесных сидений размером не менее 50х30 мм /крепиться к основанию с помощью болтового манекена с плоской головкой. Должен быть изготовлен на металлической основе, размером с три стороны /две стороны по 4, одна сторона длиной 3 фута, не мешая передвижению людей/. Сиденье и спинка должны быть удобными /иметь изгибы/.Стол для чата должен быть изготовлен на металлическом основании /4 ножки/ из стального листа толщиной не менее 4 мм и облицован шлифованной доской.: Беседки следует размещать на ровной поверхности.: Срок гарантийного обслуживания: не менее 1 года.
ТЕХНИЧЕСКОЕ ЗАДАНИЕ
1.Чат-менеджеры должны быть обучены в соответствии с представленным чертежом и техническими характеристиками.:
2.Согласовать изменения в технических характеристиках, представленных для переговорщиков, с администрацией главы административного района Малатия-Себастия.
3.Все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4.Все виды работ должны выполняться путем обеспечения голень.нормы, правила, стандарты и технологии.условия:
5.Переговорщики должны быть перемещены и размещены в помещениях, рекомендованных администрацией главы административного округа Малатия-Себастия.: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Беседка должна быть не менее 3 м в длину, не менее 2 м в ширину и не менее 2,8 м в высоту.: Внутри чата должен быть металлический стол / размером не менее 800х2200х900 мм/: 
Каркас беседки должен быть изготовлен как минимум из 4 вертикально стоящих металлических труб прямоугольного сечения (не менее 60х60 мм) с длиной каждой не менее 2375 мм. 
и к ним должны быть приварены сверху /металлические трубы горизонтального/ прямоугольного сечения /не менее 40х40 мм/ не менее 2 штук длиной не менее 3000 мм и не менее 2 штук длиной не менее 2000 мм:Металлические трубы тех же размеров также должны быть приварены снизу на высоте не менее 100 мм и на высоте не менее 900 мм /не считая 1 м шириной для входа с одной стороны/: На равном расстоянии между ними (не менее 407 мм) в вертикальном положении должны быть приварены прямоугольные отрезки длиной не менее 900 мм (не менее 20х20 мм) металлические трубы /прутки/:На высоте не менее 550 мм от пола с внутренней стороны каркаса должны быть приварены посадочные места с 3 сторон из металлических труб прямоугольного сечения (не менее 20х20 мм): не менее 2 штук размером не менее 2600 мм и не менее 1 штуки размером не менее 1600 мм: Под ними должны быть трубы одинакового сечения, приваренные под углом к металлическим трубам на внутренней стороне каркаса на высоте не менее 100 мм:На сиденьях также должны быть приварены вертикально металлические трубы прямоугольного сечения длиной не менее 400 мм на расстоянии не менее 407 мм друг от друга. на сиденьях должно быть собрано не менее 64 г полированного дерева (не менее 25х40 мм /четыре дюйма) с болтами и уплотнительными кольцами и покрыто лаком. в верхней части каркаса, посередине/ не менее 1500 мм /вертикально на обоих концах должно быть приварено не менее 2 металлических труб прямоугольного сечения толщиной не менее 500 мм. Металлические трубы прямоугольного сечения (не менее 40х40 мм) размером, и они должны быть сварены вместе трубой одинакового сечения длиной не менее 3000 мм: К этой трубе с правой и левой сторон должны быть приварены не менее 4 труб одинакового сечения, каждая длиной не менее 1300 мм, и приварены другим концом к верхней части основного каркаса. на них должны быть собраны оцинкованные листы оцинкованного цвета с покрытием типа P8 площадью не менее 8 квадратных метров толщиной не менее 0,44 мм. Стол, который будет установлен в беседке, должен быть изготовлен из металлической трубы прямоугольного сечения с ножками размером не менее 40х40 мм и каркасом из трубы не менее 30х30 мм: Столешница /платформа/: листовой металл / толщиной не менее 0,2 мм/: не менее 1,8 кв. м. должен быть приварен к основанию. металлические детали должны быть окрашены двухслойной краской: Срок гарантийного обслуживания: не менее 1 года. 
ТЕХНИЧЕСКОЕ ЗАДАНИЕ
1.Чат-менеджеры должны быть обучены в соответствии с представленным чертежом и техническими характеристиками.:
2.Согласовать изменения в технических характеристиках, представленных для переговорщиков, с администрацией главы административного района Малатия-Себастия.
3.Все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4.Все виды работ должны выполняться путем обеспечения голень.нормы, правила, стандарты и технологии.условия:
5.Переговорщики должны быть перемещены и размещены в помещениях, рекомендованных администрацией главы административного округа Малатия-Себастия.:
*Все продукты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несущие конструкции: беседка
Беседка должна быть не менее 5 м в длину, не менее 2,5 м в ширину и не менее 2,9 м в высоту.: Внутри беседки должен быть металлический стол размером не менее 800х3800х900 мм./: Каркас беседки должен быть изготовлен как минимум из 6 вертикально стоящих металлических труб прямоугольного сечения (размером не менее 80х80х3 мм), каждая длиной не менее 2415 мм, и к ним должна быть приварена верхняя часть/ металлические трубы горизонтального / прямоугольного сечения /не менее 80х80х3 мм/ не менее 2 штук длиной не менее 5000 мм и не менее 2 штук длиной не менее 2500 мм: Металлические трубы одинаковой длины (не менее 30х30х1,5 мм ) также должны быть приварены снизу на высоте не менее 900 мм /не считая 0,9 м шириной для доступа с одной стороны/: На равном расстоянии между ними в вертикальном положении должны быть приварены прямоугольные отрезки длиной не менее 900 мм (не менее 30х30х1,5 мм) металлических труб /прутков/: На высоте не менее 550 мм от пола с внутренней стороны каркаса должны быть установлены сиденья с двух сторон из металлических труб прямоугольного сечения (не менее 30х30х1,5 мм) не менее 2 штук размером не менее 3800х400х825 мм. Сиденья с болтами и уплотнительными кольцами должны быть изготовлены из полированного дерева (не менее 25х40мм) вчетверо и покрыты лаком:В верхней части каркаса вертикально с обоих концов должны быть приварены не менее 2 металлических труб прямоугольного сечения (не менее 30х30х1в5 мм) размером не менее 650 мм, и они должны быть приварены друг к другу трубой одинакового сечения длиной не менее 5000 мм: К этой трубе с правой и левой сторон должны быть приварены не менее 4 труб одинакового сечения, каждая длиной не менее 1560 мм, и приварены другим концом к верхней части основного каркаса: На них должны быть собраны с помощью болтов и гаек оцинкованные листы с покрытием цвета P8 площадью не менее 19 квадратных метров толщиной не менее 0,44 мм. Стол, который будет установлен в беседке, должен быть изготовлен из: ножек из металлической трубы прямоугольного сечения размером не менее 30х30х1,5 мм и рамы из труб такого же сечения: Столешница /платформа/: листовой металл / толщиной не менее 0,2 мм/: не менее 3,04 квадратных метров должен быть приварен к каркасу: Требуется подготовка точечных оснований из бетона 15 класса - не менее 0,52 куб. м, установка вставных элементов-не менее 0,12 т. металлические детали должны быть окрашены двухслойной краской: Срок гарантийного обслуживания: не менее 1 года.
ТЕХНИЧЕСКОЕ ЗАДАНИЕ
1.Чат-менеджеры должны быть обучены в соответствии с представленным чертежом и техническими характеристиками.:
2.Согласовать изменения в технических характеристиках, представленных для переговорщиков, с администрацией главы административного района Малатия-Себастия.
3.Все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 
4.Все виды работ должны выполняться путем обеспечения голень.нормы, правила, стандарты и технологии.условия:
5.Переговорщики должны быть перемещены и размещены в помещениях, рекомендованных администрацией главы административного округа Малатия-Себастия.:
*Все продукты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