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8306D" w14:textId="77777777" w:rsidR="00616A37" w:rsidRPr="00F2786D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FF0000"/>
          <w:sz w:val="28"/>
          <w:szCs w:val="28"/>
          <w:lang w:val="hy-AM"/>
        </w:rPr>
      </w:pPr>
    </w:p>
    <w:p w14:paraId="778B0E62" w14:textId="58154AF4" w:rsidR="009E7FBF" w:rsidRPr="008F5C09" w:rsidRDefault="00616A37" w:rsidP="002C2003">
      <w:pPr>
        <w:jc w:val="both"/>
        <w:rPr>
          <w:rFonts w:ascii="GHEA Grapalat" w:hAnsi="GHEA Grapalat"/>
          <w:b/>
          <w:bCs/>
          <w:sz w:val="28"/>
          <w:szCs w:val="28"/>
          <w:lang w:val="pt-BR"/>
        </w:rPr>
      </w:pPr>
      <w:r w:rsidRPr="00F2786D">
        <w:rPr>
          <w:rFonts w:ascii="GHEA Grapalat" w:hAnsi="GHEA Grapalat"/>
          <w:color w:val="FF0000"/>
          <w:sz w:val="28"/>
          <w:szCs w:val="28"/>
          <w:lang w:val="hy-AM"/>
        </w:rPr>
        <w:t>*</w:t>
      </w:r>
      <w:r w:rsidRPr="00F2786D">
        <w:rPr>
          <w:rFonts w:ascii="Sylfaen" w:hAnsi="Sylfaen"/>
          <w:b/>
          <w:sz w:val="28"/>
          <w:szCs w:val="28"/>
          <w:lang w:val="hy-AM"/>
        </w:rPr>
        <w:t xml:space="preserve"> </w:t>
      </w:r>
      <w:r w:rsidR="00F2786D" w:rsidRPr="00F2786D">
        <w:rPr>
          <w:rFonts w:ascii="GHEA Grapalat" w:hAnsi="GHEA Grapalat"/>
          <w:b/>
          <w:bCs/>
          <w:sz w:val="28"/>
          <w:szCs w:val="28"/>
          <w:lang w:val="hy-AM"/>
        </w:rPr>
        <w:t>Ծանոթություն</w:t>
      </w:r>
      <w:r w:rsidR="00F2786D" w:rsidRPr="00F2786D">
        <w:rPr>
          <w:rFonts w:ascii="GHEA Grapalat" w:hAnsi="GHEA Grapalat"/>
          <w:b/>
          <w:bCs/>
          <w:sz w:val="28"/>
          <w:szCs w:val="28"/>
          <w:lang w:val="pt-BR"/>
        </w:rPr>
        <w:t xml:space="preserve">` </w:t>
      </w:r>
      <w:proofErr w:type="spellStart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Ապրանքը</w:t>
      </w:r>
      <w:proofErr w:type="spellEnd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 xml:space="preserve"> </w:t>
      </w:r>
      <w:proofErr w:type="spellStart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պետք</w:t>
      </w:r>
      <w:proofErr w:type="spellEnd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 xml:space="preserve"> է </w:t>
      </w:r>
      <w:proofErr w:type="spellStart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լինի</w:t>
      </w:r>
      <w:proofErr w:type="spellEnd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 xml:space="preserve"> </w:t>
      </w:r>
      <w:proofErr w:type="spellStart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չօգտագործված</w:t>
      </w:r>
      <w:proofErr w:type="spellEnd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 xml:space="preserve">, </w:t>
      </w:r>
      <w:proofErr w:type="spellStart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գործարանային</w:t>
      </w:r>
      <w:proofErr w:type="spellEnd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 xml:space="preserve"> </w:t>
      </w:r>
      <w:proofErr w:type="spellStart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փաթեթավորմամբ</w:t>
      </w:r>
      <w:proofErr w:type="spellEnd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, ապրանքի տեղափոխումը ավտոտրանսպորտով, բեռնաթափումը՝ բանվորական ուժով կատարվում է մատակարարի կողմից:</w:t>
      </w:r>
    </w:p>
    <w:p w14:paraId="5B0DBFD3" w14:textId="08F8F994" w:rsidR="00616A37" w:rsidRPr="00D3687E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000000"/>
          <w:sz w:val="18"/>
          <w:szCs w:val="18"/>
          <w:lang w:val="hy-AM"/>
        </w:rPr>
      </w:pPr>
    </w:p>
    <w:p w14:paraId="3984F352" w14:textId="77777777" w:rsidR="00616A37" w:rsidRPr="006A0941" w:rsidRDefault="00616A37" w:rsidP="00616A37">
      <w:pPr>
        <w:tabs>
          <w:tab w:val="left" w:pos="9540"/>
        </w:tabs>
        <w:ind w:left="360"/>
        <w:rPr>
          <w:rFonts w:ascii="GHEA Grapalat" w:hAnsi="GHEA Grapalat"/>
          <w:color w:val="FF0000"/>
          <w:sz w:val="20"/>
          <w:szCs w:val="20"/>
          <w:lang w:val="hy-AM"/>
        </w:rPr>
      </w:pPr>
    </w:p>
    <w:p w14:paraId="3C775952" w14:textId="77777777" w:rsidR="00616A37" w:rsidRPr="006A0941" w:rsidRDefault="00616A37" w:rsidP="00616A37">
      <w:pPr>
        <w:spacing w:line="276" w:lineRule="auto"/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4B36CCE7" w14:textId="77777777" w:rsidR="00616A37" w:rsidRPr="006A0941" w:rsidRDefault="00616A37" w:rsidP="00616A37">
      <w:pPr>
        <w:rPr>
          <w:rFonts w:ascii="GHEA Grapalat" w:hAnsi="GHEA Grapalat"/>
          <w:sz w:val="20"/>
          <w:szCs w:val="20"/>
          <w:lang w:val="af-ZA"/>
        </w:rPr>
      </w:pPr>
    </w:p>
    <w:p w14:paraId="167F1B4D" w14:textId="3FBE2605" w:rsidR="00F2786D" w:rsidRPr="008F5C09" w:rsidRDefault="00616A37" w:rsidP="00F2786D">
      <w:pPr>
        <w:spacing w:after="160" w:line="259" w:lineRule="auto"/>
        <w:rPr>
          <w:rFonts w:ascii="GHEA Grapalat" w:hAnsi="GHEA Grapalat" w:cs="Arial"/>
          <w:sz w:val="28"/>
          <w:szCs w:val="28"/>
          <w:lang w:val="hy-AM"/>
        </w:rPr>
      </w:pPr>
      <w:r w:rsidRPr="00F2786D">
        <w:rPr>
          <w:rFonts w:ascii="GHEA Grapalat" w:hAnsi="GHEA Grapalat"/>
          <w:color w:val="FF0000"/>
          <w:sz w:val="28"/>
          <w:szCs w:val="28"/>
          <w:lang w:val="hy-AM"/>
        </w:rPr>
        <w:t>*</w:t>
      </w:r>
      <w:r w:rsidRPr="002C2003">
        <w:rPr>
          <w:rFonts w:ascii="Sylfaen" w:hAnsi="Sylfaen"/>
          <w:b/>
          <w:sz w:val="28"/>
          <w:szCs w:val="28"/>
          <w:lang w:val="ru-RU"/>
        </w:rPr>
        <w:t xml:space="preserve"> </w:t>
      </w:r>
      <w:r w:rsidR="00F2786D" w:rsidRPr="002C2003">
        <w:rPr>
          <w:rFonts w:ascii="GHEA Grapalat" w:hAnsi="GHEA Grapalat" w:cs="Arial"/>
          <w:b/>
          <w:bCs/>
          <w:sz w:val="28"/>
          <w:szCs w:val="28"/>
          <w:lang w:val="ru-RU"/>
        </w:rPr>
        <w:t>Примечание:</w:t>
      </w:r>
      <w:r w:rsidR="00F2786D" w:rsidRPr="002C2003">
        <w:rPr>
          <w:rFonts w:ascii="GHEA Grapalat" w:hAnsi="GHEA Grapalat" w:cs="Arial"/>
          <w:sz w:val="28"/>
          <w:szCs w:val="28"/>
          <w:lang w:val="ru-RU"/>
        </w:rPr>
        <w:t xml:space="preserve"> </w:t>
      </w:r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 xml:space="preserve">Товар должен быть </w:t>
      </w:r>
      <w:proofErr w:type="spellStart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неиспользован</w:t>
      </w:r>
      <w:proofErr w:type="spellEnd"/>
      <w:r w:rsidR="009F7D84" w:rsidRPr="009F7D84">
        <w:rPr>
          <w:rFonts w:ascii="GHEA Grapalat" w:hAnsi="GHEA Grapalat" w:cs="Arial"/>
          <w:b/>
          <w:color w:val="FF0000"/>
          <w:sz w:val="28"/>
          <w:szCs w:val="28"/>
          <w:lang w:val="ru-RU"/>
        </w:rPr>
        <w:t>, в заводской упаковке, перевозка товара производится автотранспортом, разгрузка – посредством рабочей силы, предоставляемой поставщиком.</w:t>
      </w:r>
    </w:p>
    <w:p w14:paraId="64EDB983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12471C87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19BAD1A9" w14:textId="77777777" w:rsidR="00F2786D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p w14:paraId="2CA0FAE4" w14:textId="77777777" w:rsidR="00F2786D" w:rsidRPr="00D51DA5" w:rsidRDefault="00F2786D" w:rsidP="00F2786D">
      <w:pPr>
        <w:pStyle w:val="2"/>
        <w:ind w:firstLine="708"/>
        <w:rPr>
          <w:rFonts w:ascii="GHEA Grapalat" w:hAnsi="GHEA Grapalat"/>
          <w:color w:val="FF0000"/>
        </w:rPr>
      </w:pPr>
    </w:p>
    <w:sectPr w:rsidR="00F2786D" w:rsidRPr="00D51DA5" w:rsidSect="005B3A94">
      <w:pgSz w:w="15840" w:h="12240" w:orient="landscape"/>
      <w:pgMar w:top="450" w:right="994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1E0"/>
    <w:multiLevelType w:val="hybridMultilevel"/>
    <w:tmpl w:val="43AA4F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A7D0D"/>
    <w:multiLevelType w:val="hybridMultilevel"/>
    <w:tmpl w:val="5AA6FA2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1852DD"/>
    <w:multiLevelType w:val="hybridMultilevel"/>
    <w:tmpl w:val="579C50A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C4095F"/>
    <w:multiLevelType w:val="hybridMultilevel"/>
    <w:tmpl w:val="87621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6751"/>
    <w:multiLevelType w:val="hybridMultilevel"/>
    <w:tmpl w:val="B19C2808"/>
    <w:lvl w:ilvl="0" w:tplc="0419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54F32B1E"/>
    <w:multiLevelType w:val="hybridMultilevel"/>
    <w:tmpl w:val="5D309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A42BE"/>
    <w:multiLevelType w:val="hybridMultilevel"/>
    <w:tmpl w:val="D5C6B77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4F46F4"/>
    <w:multiLevelType w:val="hybridMultilevel"/>
    <w:tmpl w:val="92D2E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5369498">
    <w:abstractNumId w:val="3"/>
  </w:num>
  <w:num w:numId="2" w16cid:durableId="1615820655">
    <w:abstractNumId w:val="5"/>
  </w:num>
  <w:num w:numId="3" w16cid:durableId="1750610782">
    <w:abstractNumId w:val="2"/>
  </w:num>
  <w:num w:numId="4" w16cid:durableId="441997524">
    <w:abstractNumId w:val="4"/>
  </w:num>
  <w:num w:numId="5" w16cid:durableId="1528982616">
    <w:abstractNumId w:val="7"/>
  </w:num>
  <w:num w:numId="6" w16cid:durableId="642739800">
    <w:abstractNumId w:val="0"/>
  </w:num>
  <w:num w:numId="7" w16cid:durableId="894240710">
    <w:abstractNumId w:val="6"/>
  </w:num>
  <w:num w:numId="8" w16cid:durableId="1229653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1F9"/>
    <w:rsid w:val="00021DA2"/>
    <w:rsid w:val="0003431C"/>
    <w:rsid w:val="0008065E"/>
    <w:rsid w:val="000D1F05"/>
    <w:rsid w:val="00101A27"/>
    <w:rsid w:val="00135F85"/>
    <w:rsid w:val="00174431"/>
    <w:rsid w:val="001747FD"/>
    <w:rsid w:val="002C2003"/>
    <w:rsid w:val="00314F74"/>
    <w:rsid w:val="003E2696"/>
    <w:rsid w:val="004139C5"/>
    <w:rsid w:val="00430F1E"/>
    <w:rsid w:val="00462EE7"/>
    <w:rsid w:val="004A2D1E"/>
    <w:rsid w:val="004E21DE"/>
    <w:rsid w:val="00514412"/>
    <w:rsid w:val="005703B3"/>
    <w:rsid w:val="00573075"/>
    <w:rsid w:val="00577ED3"/>
    <w:rsid w:val="00585956"/>
    <w:rsid w:val="005E2790"/>
    <w:rsid w:val="00616A37"/>
    <w:rsid w:val="006757DF"/>
    <w:rsid w:val="006A0941"/>
    <w:rsid w:val="007327F1"/>
    <w:rsid w:val="007E311A"/>
    <w:rsid w:val="008E072C"/>
    <w:rsid w:val="008F5C09"/>
    <w:rsid w:val="009506BA"/>
    <w:rsid w:val="009E7FBF"/>
    <w:rsid w:val="009F7D84"/>
    <w:rsid w:val="00A4468E"/>
    <w:rsid w:val="00AC70E2"/>
    <w:rsid w:val="00BB41EF"/>
    <w:rsid w:val="00D22353"/>
    <w:rsid w:val="00DF51F9"/>
    <w:rsid w:val="00E231C8"/>
    <w:rsid w:val="00E70285"/>
    <w:rsid w:val="00EA0043"/>
    <w:rsid w:val="00EB4372"/>
    <w:rsid w:val="00F2786D"/>
    <w:rsid w:val="00F34915"/>
    <w:rsid w:val="00FA2D19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6C04"/>
  <w15:chartTrackingRefBased/>
  <w15:docId w15:val="{37BA3BEA-48A8-4CA7-AD46-E5ADA95A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basedOn w:val="a0"/>
    <w:link w:val="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paragraph" w:styleId="a3">
    <w:name w:val="List Paragraph"/>
    <w:basedOn w:val="a"/>
    <w:uiPriority w:val="34"/>
    <w:qFormat/>
    <w:rsid w:val="008E0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AC70E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  <w:style w:type="character" w:customStyle="1" w:styleId="a5">
    <w:name w:val="Заголовок Знак"/>
    <w:basedOn w:val="a0"/>
    <w:link w:val="a4"/>
    <w:uiPriority w:val="10"/>
    <w:rsid w:val="00AC70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28</cp:revision>
  <dcterms:created xsi:type="dcterms:W3CDTF">2021-10-19T09:08:00Z</dcterms:created>
  <dcterms:modified xsi:type="dcterms:W3CDTF">2024-10-31T09:55:00Z</dcterms:modified>
</cp:coreProperties>
</file>