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ԵՔ-ԷԱՃԱՊՁԲ-25/88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 /394/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ԵՔ-ԷԱՃԱՊՁԲ-25/88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ԵՔ-ԷԱՃԱՊՁԲ-25/88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թելակապերով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սեղմակով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սեղմակով, պլաստիկե՝ արտաքին և ներքին գրպանիկներով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Ցանցե դարակներ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տեղադրվող միջուկով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բարձիկի թանաք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գրչատիպ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(օրատետր)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բարձիկներ կնիքի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2025.03.31.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ԵՔ-ԷԱՃԱՊՁԲ-25/88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ԵՔ-ԷԱՃԱՊՁԲ-25/88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ԵՔ-ԷԱՃԱՊՁԲ-25/88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«ԵՔ-ԷԱՃԱՊՁԲ-25/88»*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ԵՔ-ԷԱՃԱՊՁԲ-25/88*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«ԵՔ-ԷԱՃԱՊՁԲ-25/88»*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ԵՔ-ԷԱՃԱՊՁԲ-25/88*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Շենգավիթ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A4 ֆորմատի, պոլիմերային թաղանթ, ֆայլ  40 միկրոն: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340 x 270մմ  չափերով, 30-70մմ կռնակի բարձրությամբ, պատվիրատուի պահանջով 1:2:3 հարաբերակցությամբ, ամրացման մետաղյա հարմարանքով: Կազմը՝ 2-4 մմ հաստությամբ ստվարաթղթից: Չափսերի թույլատրելի շեղումը՝ 3 %: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թելակապերով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քրոմերզացից (կավճած ստվարաթղթե), առնվազն 0,6 մմ հաստությամբ, A4 (210x297մմ) ձևաչափի թղթի  համար, կափույրներով և թելե կապերով, 100 թերթ ընդգրկելու հնարավորությամբ, թելերի երկարությունը` 15-ական սմ: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քրոմերզացից (կավճած ստվարաթղթե), ստվարաթուղթը՝ առնվազն 0,6 մմ հաստությամբ, A4 (210x297 մմ) ձևաչափով թղթի համար, առանց կափույրների, 100 թերթ ընդգրկելու հնարավորությամբ: Փաստաթղթերն ամրանում են մետաղյա արագակարով, որը փակցված է ներսի կողմից, դրսից առանց կտրող և ծակող եզրերի: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սեղմակով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որակյալ, ամուր պլաստիկից, ուղղահայաց ամուր մետաղյա ամրակով, նախատեսված A4 (210x297 մմ) չափսի առնվազն 20 հատ թղթերի տեղադրման համար: Ներսի մասի աջ կողմում՝ թղթերի ամրացման կամ տեղադրման հնարավորությամբ: Կռնակի բարձրությունը` 15-20 մմ: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սեղմակով, պլաստիկե՝ արտաքին և ներքին գրպանիկներով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Ամրակով թղթապանակ՝ A4 (210x297) մմ ձևաչափի թերթերի համար: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Ցանցե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Ցանցե մետաղյա դարակներ առնվազն 3 հարկերով՝ թղթեր, թղթապանակներ դնելու համար։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գրելու, սոսնձվածքը 1,25 մմ-ից ոչ պակաս, սպիտակությունը 75%-ից ոչ պակաս, պլաստմասայե տուփով, տրցակներով։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փոքր ամրակներ` մետաղական կամ պոլիմերային պատվածքով, երկարությունը` 28-33մմ: Մետաղալարի ընդհանուր երկարությունը` 9-10սմ, հաստությունը` առնվազն 0,8մմ: Տուփի մեջ` 100 հատ: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մեծ ամրակներ` մետաղական, երկարությունը` 48 -50մմ, լայնությունը` 9-12մմ: Մետաղալարի ընդհանուր երկարությունը` 16-18սմ, հաստությունը` առնվազն 1մմ: Տուփի մեջ` 100 հատ: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Պլաստիկից /45x12/մմ չափի 5 գույնանի: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Տուփի մեջ` 1000 հատ։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պողպատից  23/8 և կամ 24/6,24/8 մինչև 40-70 թերթ 80գ/քմ թուղթ կարելու համար: Մետաղալար կապեր բլոկներով: Տուփի մեջ` 1000 հատ։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Բարձիկները պետք է լինեն մեր ավտոմատ կնիքների ճշգրիտ չափի, որը անհրաժեշտ է նախորոք համաձայնեցնել Պատվիրատուի հետ։ Թանաքների գույները՝ կապույտ։ Համատեղելի լինեն թղթի, ստվարաթղթի, պլաստիկի և այլ նյութերի հետ, որոնք մենք պարբերաբար ստորագրում ենք:
Կարևոր է, որ բարձերն ապահովեն օգտագործման հեշտությունը և ամրությունը՝ պահպանելով իրենց հատկությունները օգտագործման ընթացքում: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մետաղյա, նախատեսված պատին կամ փայտե վահանակներին թուղթ փակցնելու համար, տուփի մեջ՝ առնվազն 50 հատ, պատված հակակոռոզիոն նյութով, կոճգամի գլխիկի տրամագիծը՝ 9-12մմ, ասեղի երկարությունը` 8-10մմ: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12 նիշանի, սեղանի գործողությունները ցուցադրումով վահանակի վրա, ինքնալիցքավորվող։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սովորական, սրվող, սև, կոշտությունը HB, միջուկը՝ որակյալ, չփշրվող, մատիտի երկարությունը` 17-19 սմ: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փափուկ ռետինից, նախատեսված մատիտով գրածները առանց հետքերի ջնջելու համար, երկարությունը`առնվազն 4-6սմ, հաստությունը`առնվազն 0,7-1,2սմ, լայնությունը`առնվազն 1,4-2սմ: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կամ պլաստմասսե սրիչ, նախատեսված գրաֆիտե մատիտներ սրելու համար, պահոցով, շեղբը` ամուր մետաղից, սրված: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սև և կարմիր միջուկով (համապատասխանաբար 70%, 20%, 10%  քանակային համամասնությամբ), ըստ կոնստրուկտիվ կատարման` առանց շարժման մեխանիզմի, փակիչով: Միջուկի ծայրի տրամագիծը` առնվազն 0,5 մմ: Մատակարարելուց առաջ նմուշը համաձայնեցնել պատվիրատուի հետ: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 նոթատետր սեղանի, հաջորդող տարվա 12 ամիսներով և օրերով, ամենօրյա նշումների  հարմարավետ տողերով,կռնակը կարված պլաստիկ զսպանակով: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դասի, օգտագործվում է լազերային և թանաքային երկողմանի տպագրման, պատճենահանման և գրասենյակային այլ աշխատանքների համար, թելիկներ չպարունակող, մեխանիկական եղանակով ստացված, առանց փայտային խեժի և գազանման քլորի պարունակությանբ Ձևաչափը` A4 (210x297 +-0.5 մմ): Համապատասխան ISO 9001, 14001 կառավարման սերտիֆիկացման համակարգերին: Խտությունը` համաձայն ISO 536 ստանդարտի` առնվազն 90 գ/մ2, սպիտակությունը` համաձայն ISO 11475 ստանդարտի, առնվազն`168 CIE, հաստությունը` համաձայն ISO 534 ստանդարտի 110 (+-1) Մկմ,պայծառությունը՝ համաձայն ISO 2470-2 առնվազն 109%, անթափանցելիությունը` համաձայն ISO 2471 ստանդարտի առնվազն 93%, անհարթությունը` 120մլ/րոպեից ոչ ավել (համաձայն ISO 8791/2), խոնավությունը`  4,0 % (+-0,6%): Մեկ տուփի մեջ թերթերի քանակը գործարանային փաթեթավորմամբ` 500 +-2 թերթ, 1 տուփի քաշը` առնվազն 2.5 կգ: 500 թերթանոց յուրաքանչյուր 5 տուփ՝ փաթեթավորված ստվարաթղթե արկղի մեջ: Պատվիրատուն կարող է պահանջել ապրանքի որակի, ինչպես նաև տեխնիկական բնութագրին համապատասխան լինելու մասին հավաստագիր: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19 մմ: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25 մմ:  Ապրանքի  մատակարարումը մինչև Պատվիրատուի պահեստային տնտեսություն /Գ․ Նժդեհի 26/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Միջուկներ՝ 0,7 մմ տրամագծով, առնվազն 5 սմ երկարությամբ, նախատեսված  մեխանիկական զսպախցուկային մատիտի համար, տուփի մեջ՝ առնվազն 12 հատ, կոշտությունը՝ HB: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տեղադրվող միջուկով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մեխանիկական զսպախցուկային, շարժման մեխանիզմով, բռնելու տեղը՝ ռետինե, փոխարինվող միջուկի տրամագիծը` 0,7 մմ: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ուղիղ, գծաբաժանումներով, երկարությունը 30սմ, լայնությունը՝ առնվազն 2.7 սմ, հաստությունը՝ առնվազն 1 մմ: Մետաղյա, ամուր, գծաբաժանումները` միլիմետրային և սանտիմետրային, գծաբաժանումները` հստակ տեսանելի: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բարձիկի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ծավալը՝ առնվազն 30 մլ., կապույտ և սև գույների (ընդհանուր քանակի մեջ՝ համապատասխանաբար 70-30% հարաբերակցությամբ):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գույնի, նախատեսված ընդգծումներ, նշումներ անելու համար, ֆետրից կամ այլ ծակոտկեն նյութից տափակ ծայրոցով։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գրչատիպ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Շտրխ` գրվածքները ջնջելու, ծածկելու համար, սրվակով և վրձնով, ինչպես նաև գրչատիպ (համապատասխանաբար 50/50% համամասնությամբ) առնվազն 20 մլ,, բավարար թանձրությամբ, որը կապահովի գրվածքի լիարժեք ծածկույթ: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(օրատետր)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(օրատետր) A-5  ֆորմատի, կաշվե կազմով, տողանի: Մատակարարելուց առաջ նմուշը համաձայնեցնել պատվիրատուի հետ: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փակ և բաց կարի ֆունկցիայով ամրացնելու համար։ Մետաղական մեխանիզմը թույլ է տալիս ամրացնել փաստաթղթերը մինչև 50 թերթ: Օգտագործվող ասեղի չափսը N24/6, 26/6, 23/8։ Մատակարարելուց առաջ նմուշը համաձայնեցնել պատվիրատուի հետ: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Ներկառուցված հակակարիչով կարիչ պատրաստված բարձրորակ պողպատից։ Նախատեսված առնվազն 20 թերթ կարելու համար: Թղթի տեղադրման խորությունը մինչև 45 մմ: Մատակարարելուց առաջ նմուշը համաձայնեցնել պատվիրատուի հետ: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կարիչ գրասենյակային նախատեսված առնվազն 210 թերթ կարելու համար: Կարելու խորությունը նվազագույնը 6սմ: Օգտագործվող ասեղների քանակը` 100,ասեղի համարը` 23/8, 23/10, 23/13, 23/15: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իրանը և բանող մասերը` մետաղյա, թղթաթափոնը` հավաքող, ստորին փակոցը` պլաստմասսե, նախատեսված է առնվազն 48 թերթ  դակելու համար, չափագրված քանոնով: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համար նախատեսված սեղանի հավաքածու պատրաստված պլաստիկից, պտտվող։ ներառում է՝ մկրատ, քանոն, կարիչ, կարիչի ասեղ, գրասենյակային դանակ, ռետին, թղթի սեղմակներ, մեխանիկական մատիտ և մեխանիկական գնդիկավոր գրիչ։ Գրասենյակային լրակազմի գույնը և այլ մանրամասներ համաձայնեցնել պատվիրատուի հետ։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բարձիկներ կնիքի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նախատեսված ավտոմատ կնիքների համար E40 և ER-40 չափսերի։ Այլ մանրամասները համաձայնեցնել պատվիրատուի հետ։ Ապրանքի մատակարարումը մինչև Պատվիրատուի պահեստային տնտեսություն (Գ․ Նժդեհի 26): Մատակարարումը պետք է իրականացվի մատակարարի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թելակապերով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սեղմակով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սեղմակով, պլաստիկե՝ արտաքին և ներքին գրպանիկներով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Ցանցե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տեղադրվող միջուկով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բարձիկի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գրչատիպ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(օրատետր)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բարձիկներ կնիքի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