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ԱԱԾ-ՏՆՏՎ-ԷԱՃԱՊՁԲ-25/2-ՀԱՆԴԵՐՁԱՆՔ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զինվորական հանդերձանք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ԱԱԾ-ՏՆՏՎ-ԷԱՃԱՊՁԲ-25/2-ՀԱՆԴԵՐՁԱՆՔ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զինվորական հանդերձանք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զինվորական հանդերձանք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ԱԱԾ-ՏՆՏՎ-ԷԱՃԱՊՁԲ-25/2-ՀԱՆԴԵՐՁԱՆՔ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զինվորական հանդերձանք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ԱԱԾ-ՏՆՏՎ-ԷԱՃԱՊՁԲ-25/2-ՀԱՆԴԵՐՁԱՆՔ</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ԱԱԾ-ՏՆՏՎ-ԷԱՃԱՊՁԲ-25/2-ՀԱՆԴԵՐՁԱՆՔ</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ԱԱԾ-ՏՆՏՎ-ԷԱՃԱՊՁԲ-25/2-ՀԱՆԴԵՐՁԱՆՔ</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ԱԱԾ-ՏՆՏՎ-ԷԱՃԱՊՁԲ-25/2-ՀԱՆԴԵՐՁԱՆՔ»*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ԱԱԾ-ՏՆՏՎ-ԷԱՃԱՊՁԲ-25/2-ՀԱՆԴԵՐՁԱՆՔ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ԱԱԾ-ՏՆՏՎ-ԷԱՃԱՊՁԲ-25/2-ՀԱՆԴԵՐՁԱՆՔ»*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ԱԱԾ-ՏՆՏՎ-ԷԱՃԱՊՁԲ-25/2-ՀԱՆԴԵՐՁԱՆՔ</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զինվորական հանդերձանք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_11___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սեզոնային, անթև (ժիլետ ՍԶ զինվորի)
ՀՀ ԱԱԾ սահմանապահ զորքերի, հաստատված գունավորմամբ, երկգույն քողարկող կտորով: Բաճկոնի երեսացուն՝ ոչ պակաս 235 գրամ/մ2 մակերեսային խտությամբ, 65% պոլիէսթեր, 35% բամբակ(թույլատրվում է բամբակի պարունակությունը շատացնել մինչև 50%) բաղադրությամբ, ջրարտազատող նյութով ներծծված (ցանկալի է նաև, հրակայուն նյութերով ներծծված) գործվածքից: Գործվացքի բաղադրությունը՝ համաձայն ԳՈՍՏ 4659-79, ԻՍՕ 1833-2001, մակերեսային խտությունը՝ համաձայն ԳՈՍՏ 3811-72, ներկի կայունությունը՝ լվացման,թորած ջրի, քրտնքի և չոր շփման նկատմամբ, համաձայն ԳՈՍՏ 9733-83, նվազագույնը 4 բալ :
Բաճկոնի ներդիրը մշակվում է անջրաթափանց շերտով, որը մգդակարված է 220-230 գրամ/մ2 մակերեսային խտությամբ սինտեպոնով: Աստառացուն շեղանկյուն կարվածքով (8սմ*8սմ զուգահեռ կարերով) մշակվում է ոչ պակաս 90 գրամ/մ2 մակերեսային խտությամբ արհեստական գործվածքից: Բաճկոնը ներքին եզրից 5սմ վերևից մինչև օձիքի վերին եզրը կոճկվում է մուգ կանաչ գույնի կենտրոնական շղթայով (գլխիկները ամուր, դիմացկուն A դասի , տրակտոր տեսակի № 6 ) : Օձիքի վերին եզրին տեղադրված է շղթայի պաշտպանիչ գրպանիկ (արտաքինից՝ 3սմ, ներսից՝ 13 սմ երկարությամբ և 2.5 սմ լայնքով): Շղթայի վրայից, ժիլետի ստորին եզրից մինչև օձիքի ներքին եզրը մշակված է երկկողմանի սեպաձև կտրվածքով եզրեր ունեցող, 7 սմ լայնությունով, զարդակարված կափույրը (ներսից սոսնձակտորով ամրացված), որը ներսամասից՝ գաղտնի կոճկվածքով, կոճկվում է իրարից հավասարաչափ հեռավորության վրա մշակված 5 հատ մետաղական կոճգամներով ( գլխիկը՝ 15մմ տրամագծով, YIK կամ YKK): Բաճկոնի կափույրի վրա վերևից 15-ից 16 սմ դեպի ներքև ամրացվում է  4,8 սմ լայնությամբ և 12-ից 12,5 սմ երկարությամբ պատա՝ կոչման տարբերանշանի համար:  Պատայի ներքևի ծայրը սեպաձև, որը եզրաշերտին ամրանում է ինքնակպչունով:  Զինվորական կոչումով ուսադիրները (8.0-9,0 սմ երկարությամբ և 5.0-5,1 սմ լայնությամբ երեսացու գործվածքից հանովի օղագոտի՝ ասեղնագործ ուսադիր) ասեղնագործվում են  ըստ Պատվիրատուի կողմից ներկայացված  համապատասխան քանակներով զինվորական կոչումներ: Բաճկոնի օձիքը հետնամասում զարդակարված է շեղանկյուն կարերով, ներսից երեսպատված է մուգ կանաչավուն գույնի, խիտ ֆլիսե  կտորով:  Օձիքի բարձրությունը մեջտեղում 8-9 սմ է, եզրերում` 10-11 սմ լայնությամբ:   Օձիքի և բաճկոնի թիկնամասի միացման կարում, ներսի կողմից  մշակված է ամուր կախիչ: Առաջամասում մշակված են վրադիր չորս գրպաններ` կափույրներով, որոնցից երկուսը կրծքամասում, իսկ երկուսը գոտկատեղից ներքև` կողային մասերում: Կափույրների և գրպանների ներքին եզրերը մշակված են թեք կտրվածքով: Կրծքամասի ձևավոր գրպանների լայնությունը 15 սմ, երկարությունը 17 սմ կափույրի հետ միասին, կափույրի լայնությունը 6սմ, գրպանները տեղակայված են կենտրոնական ուղղահայաց շղթայից աջ և ձախ 5.5- 6 սմ՝ 48-56 չափսերի համար (58 - 60 չափսերինը՝ 6.5սմ ) հեռավորության վրա: Ձախ գրպանին վրակարված է ևս մեկ կափույրով գրպանիկ, որը կոճկվում է ինքնակպչունով: Առաջամասի կողային, ձևավոր վրադիր գրպանների լայնությունը 18,5 սմ, երկարությունը 21 սմ` կափույրի հետ միասին, կափույրի լայնությունը 7 սմ: Կողային գրպանները տեղադրված են բաճկոնի ներքին եզրից 2,5 սմ բարձրության վրա, գրպանները տեղակայված են կենտրոնական ուղղահայաց շղթայից աջ և ձախ 6 սմ հեռավորության վրա: Առաջամասի կողային վրադիր գրպանները` զույգ գրպաններ են, որոնք ունեն կողքից և վերևից մուտքեր: Կափույրները և վրադիր գրպանների եզրերը զարդակարված են 0,5սմ - 0,7սմ լայնությամբ: Կողքի զարդակարերը վրակարված են 0,1 սմ կարի լայնությամբ: Առաջամասի վերին զույգ գրպանների կափույրները և  ստորին գրպանների կափույրները ամրանում են փակ գաղտնի կոճկվածքով, 15մմ տրամագծով  մետաղական զույգ կոճգամներով: Բաճկոնի աստառի ձախ (15,5սմ*18սմ չափսի) և աջ (15,5սմ*18սմ) կրծքամասերում երեսացուի կտորով, մշակված են զույգ ծոցագրպաններ, որոնք վերևից կոճկվում են շղթաներով: Բաճկոնի ուսագոտիների եզրերը (բերանը) ծալված և վրակարված են, ծալման լայնությունը պատրաստի վիճակում՝ 1,3-1,5 սմ: Գոտկատեղում մշակված են, 2,5 սմ լայնությամբ և 9,0-10,0սմ երկարությամբ ներկարված էլաստիկ ժապավեններ` իրանի չափսերի կարգավորման համար: Թիկունքամասի իջվածքը դեպի ներքև մշակված է 4 սմ-ով ավելի երկար (փեշերի միացման կարից շեղակի կտրվածքով), քան առաջամասի բարձրությունը, հաշվարկված ուսակարերից : Բաճկոնի վերին գրպանից վեր, առկա են ասեղնագործ 2.5*12.5սմ չափսի գրվածքներ՝ ձախ կողմում ՛՛ՀՀ ԱԱԾ՛՛, իսկ աջ կողմում ՛՛ՍԱՀՄԱՆԱՊԱՀ ԶՈՐՔԵՐ՛՛ : Արտաքին տեսքը՝ ըստ Պատվիրատույի կողմից ներկայացված նմուշի:
Փաթեթավորումը` պոլիէթիլենային ամուր պարկերով ՝ յուրաքանչյուրում առավելագույնը 10 հատ, տեսականին պոլիէթիլենային թափանցիկ  պարկերով, մեկ պարկի մեջ 1 հատ: 
Պիտակավորումը: Բաճկոնի ներսի կողմից փակցվում է պիտակ, վրան նշված՝  չափս-հասակի, ապրանքի անվան, արտադրողի, արտադրման տարեթվի և   համազգեստի խնամքի վերաբերյալ գրառումներով (նաև, սիմվոլներով), տառաչափի չափսը նվազագույնը 10 : Պարկերը պիտակավորված են, պիտակների վրա պետք է նշված լինի տեսականու անվանումը, քանակը, չափսերը, արտադրող և/կամ մատակարար կազմակերպության անվանումը, արտադրման տարեթիվը: 
Բոլոր չափսերի թույլատրելի շեղումը 3%: Ժիլետի արտաքին տեսքը՝ համաձայն Պատվիրատույի կողմից ներկայացված նմուշի: Չափս հասակային (42/2 - 74/6), (չափսերի եվրոպական սանդղակով՝ XS - 5XL)  և կոչումային (սերժանտական, ավագ ենթասպայական և սպայական) տվյալները Կատարողին կտրամադրվեն պայմանագրի կնքումից հետո:
Ապրանքը ընդունվում է , ՀՀ-ում կամ արտերկրում հավատարմագրված կազմակերպության կողմից տրված լաբորատոր հետազոտության եզրակացության կամ սերտիֆիկացման փաստաթղթերի առկայության դեպքում: Փաստաթղթերում պետք է նշված լինի  գործվածքի բաղադրության, ներկի կայունության, մակերեսային խտության և տեխնիկական բնութագրում նշված այլ չափորոշիչների համապատասխանությունը: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անթև և կիսավարտիք, բամբակյա
Լրակազմը բաղկացած է անթև շապիկից և կիսավարտիքից: 
Բամբակյա շապիկ /մայկա/ ՏՊ- 26085-84: Շապիկը` ուղիղ ձևացքով, առանց թևերի, կլոր վզով և թևերի լայն բացվածքով: Արտադրվում է 100% բամբակյա պաշտպանական գույնի գործվածքից, 1մ2 քաշը՝ 170- 180գր, թույլատրելի շեղումը՝ 3%: Շապիկի վզատեղը բարձր ձևացքով: Շապիկի փեշերը՝ ծալված, զարդակարված, կրկնակի կարով, վզատեղի և թևերի բացվածքները՝ մշկված են նույն բաղադրության 1+1 գործվածքի 1 սմ մանժետով:  Արտաքին տեսքը՝ համաձայն ներկայացվող նմուշի: Շապիկի մեջքամասի վերին եզրին փակցվում է  չափս-հասակի պիտակ: Արտադրվում են 42/3-64/5 չափս-հասակի:
Բամբակյա կիսավարտիք: Կիսավարտիքի գործվածքը տրիկոտաժե, բաղադրությունը 95% բամբակ, 5% էլաստան, 1մ2 մակերասյին խտությունը ոչ պակաս 170գր, կանաչավուն կամ սև գույնի: Բաղադրության, քաշի թույլատրելի շեղումը 4%: Կիսավարտիքը կազմված է առաջամասից, ետնամասից և շեքամասից: Միացման կարերը՝ կրկնակարերով /ավերլոկ/: Առաջամասի մեջտեղում՝ վերևից ներքև դեպի շեքամասը մշակված է կրկնակի տրիկոտաժե գործվածքով՝ մեջտեղում լայնությունը 9 սմ առանց զարդակարի՝ ուղիղ կարով: Փողքերի ներսի ծալվածքը 2 սմ, եզրագծված 4-5 մմ լայնությամբ կրկնակի զարդակարով: Կիսավարտիքի վերին եզրը ներսից /փակ տեսակի/ մշակված է 2սմ լայնությամբ էլաստիկ ժապավենով: Կողքերից՝ գոտկատեղի վերին եզրից մինչև փողքի ներքին եզրը, սկսած 48 չափսից, պետք է լինի ոչ պակաս 29 սմ, հաջորդաբար յուրաքանչյուր չափսին ավելանում է 1սմ: Գոտկատեղը բացված վիճակում հավասարեցնելով կիսավարտիքի միջնամասի լայնության հետ, սկսած 48 չափսից պետք է լինի ոչ պակաս 38 սմ, հաջորդաբար յուրաքանչյուր չափսին ավելանում է 2 սմ: Շեքամասի լայնությունը բացված վիճակում 6.5 սմ, իսկ երկարությունը՝ 17 սմ, հաջորդաբար յուրաքանչյուր չափսին ավելանում է 0.5 սմ: Փողքի ներքևի եզրի լայնությունը սկսծ 48 չափսից պետք է լինի ոչ պակաս 20 սմ, հաջորդաբար յուրաքանչյուր չափսին ավելանում է 1 սմ: Բոլոր պարամետրերի թույլատրելի շեղումը մինչև 4%: Կիսավարտիքի ներսի կարի տակից կարվում է  չափսի ստուգիչ պիտակ: Արտաքին տեսքը՝ համաձայն ներկայացվող նմուշի: 
Փաթեթավորումը` հակերով, հակերի մեջ՝ մինչև 100 լրակազմ, տեսականին պոլիէթիլենային թափանցիկ պարկերով, 1 պարկի մեջ` 1 լրակազմ: Հակերը` պիտակավորված, պիտակների վրա պետք է նշված լինի տեսականու անվանումը, քանակը, չափսերը, արտադրող կազմակերպության անվանումը արտադրման ամիսը և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կիսաճտքավոր,զինվորի
Բաղկացած է կոշկերեսի քթամասից, հետևամասից, արտաքին գոտուց, ճտքերից, լեզվակից, փափուկ լեզրակից, հիմնական ներդիրից, մաշվածադիմացկուն ներբանից /տակացուից/ և հանովի-դնովի ներդիրից, ԳՕՍՏ 19137-89-ով նախատեսված կիսաճտքավոր կոշիկներին համարժեք: Քթամասը մշակված է ամբողջական առաջամասեվ և ճտքերի կրնկամասում՝ ամբողջական բարձրությամբ հետնամասի գոտիով: Լեզվակը ամրացված է առաջնամասին և ճտքերին: Բոլոր դետալները իրար միացվում են սոսնձով և կարվում են մաշվածադիմացկուն թելով, որի կարը պետք է թույլ չտա ջրի և խոնավության ներթափանցումը կոշիկի ներսամասի դետալներ: Կիսաճտքավոր կոշիկի երեսացուն պետք է լինի խոշոր եղջերավոր անասունի կաշվից՝ ստացված քրոմային դաբաղման եղանակով, սև գույնի, բարձր որակի բնական մակերեսով /կաշվի մշակումը նախշով /նակատով/ առանց վնասվածքների/, մշակված անջրանցիկ /հիդրոֆոբիկ ծածկույթով: Կաշվի անջրաթափանցելիության աստիճանը դինամիկ վիճակում պետք է ապահովի 2-4 ժամ: Կոշիկը պետք է ապահովի օդափոխանակությունը, այսինքն՝ օդի և գոլորշու անցանելիությունը և ջերմահաղորդականաությունը, որը կապահովի քրտնակլանումը կամ օդափոխումը: 
Կոշկերեսի քթամասի և հետնամասի նախշով կաշվի հաստությունը պետք է լինի ոչ պակաս 1.8մմ, լեզվակը՝ 1.2մմ, իսկ ճտքերը՝ 1.6մմ հաստության, քթամասն ու կրնկամասը՝ կոշտ, կրնկամասի բարձրությունը՝ համաձայն ԳՕՍՏ 19137-89  1.3.3 կետի, շեղումները՝ հմաձայն նշված ԳՕՍՏ-ի  1.3.5 կետի պահանջներին: Թքամասը և կրնկամասը ներսից մշակվում է թերմոպլաստիկ նյութով, ընդ որում՝ քթամասը 2.0-2.4մմ, իսկ կրնկամասը՝ 2.6-3.0 մմ հաստությամբ /թույլատրելի է երկշերտով, առանց հաշվի առնելու սոսնձի հաստությունը/: Մշակված նյութերը պետք է լինեն այնպիսի հաստությամբ, որ շահագործման ողջ ընթացքում թույլ չտան կոշիկի քթամասի և կրնկամասի դեֆորմացում: Ներբանին ամրացվող հիմնական ներդիրը բաղկացած է իրար սոսնձված, նվազագույնը 2.5մմ հաստության բնական հումքից՝ պադոշից /խոշոր եղջերավոր անասունի վզակաշի կամ մեջքակաշի/ /վարատոկ, չեպրակ/, ԳՕՍՏ-29277 և կոշիկի համար նախատեսված 2.0-2.4 մմ հաստության ստվարաթղթից /ԳՕՍՏ 9542/, որոնց միջև դրվում է 11-14սմ երկարության, 0.8–1.2 սմ լայնության և 0.7-1.0 մմ հաստության մետաղական սուպինատոր: 
Նախշով կաշվից արտադրելու դեպքում քթամասը ներսի հատվածից մշակվում է կաշվե ներդիրով: Նախշով արտաքին կաշի օգտագործելու դեպքում քթամասից վերև, հետնամասի արտաքին գոտու ճտքերի և լեզվակի կաշիները ներսից մշակվում են առանց սոսնձման, 1.0-1.5 մմ հաստության բնական ոչխարի կաշվի հումքից /կաշվի երկրորդական շերտով/, համաձայն ԳՕՍՏ-940-ի: Ճտքերի վերնամասը երկկողմանի մշակվում է 1.1-1.3 մմ հաստության և 2.0-3.0 սմ լայնության բնական կաշվից, որի միջուկը մշակվում է  5.0-7.0 մմ հաստության, 60±0.5կգ/մ3 խտությամբ սպունգե /պենոպոլիուրետան/ նյութով:  Լեզվակը պետք է լինի փակ փականով 1.2-1.4մմ հաստության կաշվից կամ ընդհանուր լեզվակի կաշվից, բարձրությունը՝ ճտքի վերին եզրից ներքև 0.5-0.7սմ-:
Ճիտքը և քթամասը կարակցված են չորս կարով, որի ամրությունը առնվազն 150ն/սմ է: Կրնկամասը, ճիտքն ու հետևամասի արտաքին գոտին կարակցված են 4 կարով, որի ամրությունը առնվազն 115 ն/սմ է՝ համաձայն ԳՕՍՏ-9290-ի: Կոշիկի ճտքերի բարրությունը 40-44 միջին չափսի համար 21-23սմ է, մնացած չափսերի շեղումը՝ ± 3մմ: Բարձրությունը չափվում է ճտքի արտաքին մասով, կրնկամասում ներբանի և ճտքի միացման եզրից մինչև ճտքի վերին եզրը: 
Ճտքի քուղերի անցքերը մշակվում են 7-9 զույգ կոճականցքերով (կախված կոշիկի չափսերից) ցինկապատ՝ պատված պաշտպանիչ ներկով, որը կապահովի խոնավ եւ ցածր ջերմաստիճանի ժամանակ կորոզիայից և կկանխարգելի քուղերի սառցակալումը: Թույլատրվում է վերևի հինգ զույգի փոխարեն նաև կեռիկների կիրառում: Քուղերը պետք է պատրաստված լինեն ամուր եւ անջրաթափանց սինթետիկ քիմիական մանրաթելից, որի որակը կապահովի կոշիկի սահուն եւ արագ քուղավորումը, յուրաքանչյուրի վերջույթները (նակոնեչնիկները) թերմոմշակված՝ երկարությունը 1.2-1.6 սմ: Քուղերի երկարությունը առնվազն՝ 37-41 չափսերինը 160սմ, 42-48 չափսերինը՝ 170սմ:
Ներբանն ամրանում է բարձր ճնշմամբ սոսնձման եղանակով:
Ներբանի խզման բեռնվածությունը (բարձր ճնշումով սոսնձմամբ) առնվազն 110-120 Ն/սմ է՝ համաձայն ԳՕՍՏ 21463-87:
Ներբանի պատերի հաստությունը առնվազն 4մմ է (խոռոչային հատվածներ): Ներբանը գետնին պետք է հպվի հարթ, առանց ճոճվացքի, քթամասի բարձրությունը գետնից՝ ոչ ավել 2.0սմ, ներբանը՝ մաշվածադիմացկուն ռետինից, որի ջերմա և ցրտադիմացկունությունը պետք է ապահովի -40C°- +80 C°՝ ապահովելով շարային քայլը և կեցվածքը: Տակամասի ստորին հատվածի միջնամասում պետք է դաջված լինի կոշիկի չափսը (թվերով) և նշագրում ներբանի (տակացուի) մաշվածադիմացկանության վերաբերյալ: Ներբանը պետք է ապահովի չսայթաքելու գործոնը և ապահովի հետքերի զարդանախշերից ցեխի հնարավորինս արագ ինքնամաքրումը:
Բարձր ճնշմամբ սոսնձման եղանակով ամրացված կոշիկի ներբանը պետք է լինի՝
	քթամասի հաստությունը՝ առնվազն 15մմ (հետքով),
	կրնկամասի հաստությունը՝ առնվազն 27մմ (հետքով),
	հետքի /նախշի/ խորությունը՝ առնվազն 4մմ,
	արտադրվում է միաձույլ, մաշվածադիմացկուն ռետինից՝ համաձայն ԳՕՍՏ-17311-ի:
Հանովի-դնովի ներդիրը պատրաստված է բնական հումքից՝ լավ հարթեցված պադոշից (խոշոր եղջերավոր անասունի մեջքամասի կամ վզամասի կաշվից, ԳՕՍՏ-29277 և ԳՕՍՏ-1903), կոշիկի չափսին համապատասխան, հաստությունը՝ 2.0 մմ:
Լեզվակի արտաքին երեսի վերին հատվածում պետք է դաջված լինի արտադրող կազմակերպության անվանումը, «Արտադրված է ԱԱԾ կարիքների համար, վաճառքն արգելվում է» տեքստը:
Կիսաճտքավոր կոշիկների արտադրման համար խստորեն արգելվում է օգտագործել խոզի կաշի:
Կիսաճտքավոր կոշիկի աջ ու ձախ զույգը պետք է լինի միևնույն չափսերի, լայնության և կառուցվածքի:
Յուրաքանչյուր հանձնված խմբաքանակի համար մատակարարը պարտավոր է ներկայացնել ՀՀ-ում արտոնագրված կամ հավատարմագրված կազմակերպության կողմից իրականացված կիսաճտքավոր կոշիկների լաբորատոր հետազոտության արդյունքները՝ օգտագործված բոլոր կաշիների հաստության, ինչպես նաև ներբանի խզման բեռնվածության վերաբերյալ:
Մատակարար կազմակերպությունը պայմանագիրն ուժի մեջ մտնելուց ոչ ուշ քան 7 /յոթ/ օրացուցային օրում Պատասխանատու ստորաբաժանմանը (ՊՍ) պետք է ներկայացնի առաջարկվող ապրանքատեսակի երկուական զույգ՝ հսկման նմուշներ: Նմուշները պետք է լինեն 41 և 43 չափսի, համապատասխանեն տեխնիկական բնութագրում նշված պահանջներին: Ներկայացված հսկման նմուշների հետ՝ Մատակարար կազմակերպությունը պարտավոր է ՊՍ ներկայացնել կիսաճտքավոր կոշիկի արտադրման համար օգտագործված բոլոր նյութերի նմուշները՝ ամրացված գծագրական A4 չափսի ստվարաթղթին, վերևվում նշված նյութի անվանումով, և դրանց վերաբերյալ որակի հավաստագրերը (եթե առկա են): Ներկայացված կոշիկի նմուշները համաձայնեցվում է (արտաքին և կառուցվածքային համապատասխանությունը) Պատվիրատույի հետ, որից հետո Պատվիրատուն մատակարարին տրամադրում է կիսաճտքավոր կոշիկի քանակները ըստ չափսերի :
Ըստ ժամանակացույցի պահեստ մատակարարված ապրանքատեսակի ընդունումն իրականացնելու նպատակով ապրանքատեսակի (2 զույգ, տարբեր չափսերի) վերահսկման նմուշներ բերվում են պատասխանատու ստորաբաժանում՝ արտաքնապես և կառուցվածքային համապատասխանությունը հետազոտելու, հսկման նմուշների հետ համեմատելու համար: Ապրանքը համարվում է Պատվիրատույի կողմից ընդունված՝ տեխնիկական բնութագրին համապատասխանելու և լաբորատոր փորձաքննության ՛՛դրական եզրակացության՛՛ արդյունքների դեպքում:
Արտաքին տեսքը՝ համաձայն հաստատված նմուշի: Արտադրվում են 36-48 չափսերի: 
Փաթեթավորումը առնվազն հնգաշերտ ստվաթղթե արկղերով, 1 արկղի մեջ 10 զույգ, արկղերը պետք է լինեն պիտակավորված (նվազագույնը 8սմ*15սմ չափսի), որի  վրա պետք է տեսանելի նշված լինի տեսականու անվանումը, քանակը, չափսերը, մատակարար և արտադրող կազմակերպության անվանումը, իսկ արտադրման ամիսը և տարեթիվը լրացվում է ձեռքով: Մատակարարը պարտավոր է երաշխավորել մատակարարված կոշիկի որակի համար, կրման /շահագործման/ ամբողջ ժամանակահատվածի ընթացքում (8 ամիս), իսկ ժամկետից շուտ շարքից դուրս եկած քանակը անհատույց փոխարինել նորերով 14 օրացուցային օրվա ընթացքում:  Փոխարինման ժամկետը սկսվում է հաշվարկվել պատվիրատուի կողմից գրավոր տեղեկացվելու հաջորդ  աշխատանքային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Կոշիկ՝ քողարկող գույնի , կիսաճտքավոր
Տակտիկական քողարկող գույնի կոշիկ՝ անջրաթափանց, շնչող, դեղնականաչավուն գույնի (330010/ MID/V/GTX/sage): Նախընտրվող արտադրող բրենդային կազմակերպություններ՝ HAIX, 5.11 Tactical, LOWA, UF PRO, Mechanix:  Տակտիկական կիսաճտքավոր հատուկ նշանակության կոշիկները կարված են բնական և արհեստական նյութերից, արտադրության մեջ կիրառված են ռիպստոպ տեքստիլ, հատուկ նյութեր և հատուկ համաձուլվածքի շերտավոր տակացու, հագեցած են Վիբռամ, Տեֆլոն, Գորտեքս, ՎՄՖՏ տեսակի նանո տեխնոլոգիական գործվածքներով և նյութերով, հակաստատիկությունը 018 , օժտված են մետաղի իսպառ բացակայությամբ կառուցվածքով:
Տակացուն ունի 500.000 ծալվածքի աշխատանքային կարողություններ, բազմաշերտ է՝ տակդիրը ներկառուցված է  3 տեսակի ամրակներով, տակացուն և վերին միջադիրային համակարգը թույլ են տալիս օգտագործել այս կոշիկը ամենաբարդ տեղանքի պայմաններում: Օժտված է հակահարվածային, ջերմային պաշտպանության, ջրամեկուսացման, խելացի ադապտացիոն տակդիրով և ոտքի հենման 5 անկյունաքարային հիմքերով ապահովված համակարգով: Օժտված է հատուկ օդափոխության, խոնավության դրենաժային մեկուսացման համակարգով աշխատող նեքին գործվածքով, որի պարագայում ապահովվում է բացառիկ հարմարավետության և հուսալիության միջավայր: Տակացուի ստորին հատվածը, պատրաստված է հակասահունության, հակահարվածային, նանոտեխնոլոգիական նյութերից, որը ապահովում է անգամ թաց կամ ջրիկ քարային մակերեսներին անսահունություն: Կոշիկը քթամասում պատված է (բարձր ճնշմամբ, հալեցմամբ) պաշտպանիչ ռետինային շերտով: Կոշիկի վերին հատվածը կարված է բարձրորակ բնական կաշվի, ցանցավոր գործվածքի, ժապավենների և այլ նյութերի համակցմամբ (EN ISO 20347:2012): Քուղերը 3,5մմ - 4մմ տրամագծով են, որոնք անցնում են բարձրորակ պոլիմերային քուղանցքերով՝ ապահովելով կոշիկի արագ ձգումը ոտքին: Լեզվակի վերին հատվածում ունի քուղերի պահպանման գրպանիկ, հագեցած է քուղերի արագ ձգումը ապահովող համակարգով: Բոլոր չափսերի և պարամետրների թույլատրելի շեղումը 3 % :
Արտադրանքը՝ գործարանային կամ Մատակարարի երաշխիքի ապահովումով:
Փաթեթավորումը և պիտակավորումը գործարանային:
Կոշիկի մոդելը Պատվիրատույի կողմից ներկայացված նմուշի չափանիշների նվազագույն համարժեքության:
 Պատվիրատույի կողմից չափսերի քանակային հաշվարկը Մատակարարին կտրամադրվի պայմանագրի կնքումից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ամառային, ՍԶ գունաքողարկմամբ, կեպիով, զինվորի
/Լրակազմը բաղկացած է բաճկոնից, տաբատից, կեպիից, թևքանշաններից, կրծքանշաններից և ուսադիրներից/:
Ամառային կոստյում կեպիով, զինվորական,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փափկեցված (ցանկալի է հրակայուն նյութերով ներծծվածք)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միալանջ, կոճկվում է գաղտնի, կենտրոնական կոճկվածքով 6 օղակ կոճակներով, որից վերևից առաջին կոճակը կոճկվում է բաց կոճկվածքով, իսկ 5 օղակ կոճակները գաղտնի կենտրոնական կոճկվածքով: Բաճկոնն ունի ծոծորակի հատվածում 5,5-6,2սմ լայնությամբ , և առաջամասում սրվող՝ 7,5-8,5սմ լայնությամբ ուղղանկյունաձև ծալովի վերնաշապիկային օձիք: Օձիքի միացման կարում,թիկունքում, ներսից մշակված է կախիչ: Բաճկոնի առաջամասը և փեշամասերը ուղիղ ձևացքով, տաբատի մեջ դնելու հնարավորությամբ: Թևատակերին առկա են կանաչ գույնի հովացման, օդափոխման եռանկյունաձև ցանցեր: Բաճկոնի առաջամասի կրծքամասում /կոկետկայի տակ/ մշակված են ծավալային, վրադիր երկու գրպաններ կափույրներով, որոնք տեղակայված են կրծքամասում, կենտրոնական ուղղահայաց կարերից 1.5-2,5սմ հեռավորության վրա: Կրծքամասի գրպանի լայնությունը 14-14,5սմ, խորությունը 14,5-16,0սմ, կափույրը 6,7-7,2սմ: Վրադիր գրպանների կափույրները զարդակարված են 0.5սմ լայնությամբ կարով, որոնց  անկյունները շեղ կտրվածքներով են:  Ձախ գրպանի կափույրի մեջտեղում, ներսամասից նախատեսված է գրիչների համար գրպանիկ, 4.5սմ լայնությամբ կտրվածքով: Առաջամասի գրպանները կոճկվում են  գաղտնի կոճկվածքով 4 օղակ կոճակներով: Առաջամասի աջ գրպանի կափույրից 0.5մմ վերևը կարով ամրացվում է «ՍԱՀՄԱՆԱՊԱՀ ԶՈՐՔԵՐ» ասեղնագործ կրծքանշան, իսկ ձախ գրպանի վերևին ամրացվում է 12.8x2.8սմ ձևաչափի ասեղնագործ, կպչուն ժապավենով «ԱՐՅԱՆ ԿԱՐԳԻ» գրառմամբ կրծքանշան: Բաճկոնի հետևամասը բաղկացած է կոկետկայից և հետևամասից, որի երկու կողմերում ՝ կոկետկայից դեպի ներքև, մշակվում է 3սմ լայնքով կողային, ծավալային ծալքեր: Ձևվածքը ապահովում է թևերի ազատ շարժը: Գոտկատեղում ներսից 3,5-4 սմ լայնքով, աստառի հետ, մշակվում է կտոր գաղտնի գոտու համար, որի միջով անցկացվում է կարգավորվող էլաստիկ ժապավեն ռեզին, որը ներսից կոճկվում է 2 հատ պլաստմասե կոճակով: Թևքերին տեղադրվում են շեղ կտրվածքներով կափույրներ, որոնք ունեն առաջամասում ծավալուն, վրադիր գրպաններ ( լայնությունը 14սմ, խորությունը 15սմ, կափույրը 6,-6,5սմ) , որոնք կոճկվում են զույգ կոճակներով՝ գաղտնի կոճկվածքով: Գրպանների թեքությունը դեպի ներս, ուսակարերի նկատմամբ՝ 15 աստիճան: Վրադիր գրպանների կափույրները զարդակարված են 0.5սմ լայնությամբ կարով: Թևքերը ներկարված են ամբողջովին փակ զույգ կարերով: Արմունկի մասում մշակվում են, լրացուցիչ կրկնակի զարդակարերով ուղղանկյունաձև /անկյունները շեղ կտրվածքով/ արմնկակալներ, որոնք 12-13սմ լայնքով սկսվում են արմունկի վերևի հատվածից և շարունակվում մինչև բազկակալների բացվածք: Թևքերի ներքևի մասում մշակված են պատաններ, որոնք բազկակալում կոճկվում են  կոճակ օղակով: Կողքերի, թևքերի և ուսերի միացման կարերը կարվում են փակ զույգ կարերով: Ձախ թևքի վրադիր գրպանի կենտրոնում կարվում է «ՀՀ ԱԱԾ» թևքանշանը, իսկ աջ թևքի վրադիր գրպանին՝ «ՀՀ ԱԱԾ ՍԱՀՄԱՆԱՊԱՀ ԶՈՐՔԵՐ» թևքանշանը: Թևքերի ներքևի մասում մշակված են անկյունաձև կտրվածքով պատաններ, որոնք բազկակալում կոճկվում են մեկ կոճակ օղակով: Ուսերի վրա տեղադրված են (5սմ * 9սմ չափսի) ուսադիրներ ախլակների վրա նույն գործվածքից, ախլակները կոճկվում են մեկական կոճակ օղակով: Աստառը դեղնականաչավուն կամ դարչնագույն, բամբակյա  /բիազ 120 գր/մ2/ գործվածքից է, ձգվում է ուսերից թիկունքի հատվածում՝ մինչև կոկետկա և կրծքավանդակի հատվածում՝ մինչև գոտկատեղի գաղտնի գոտի: Աստառի ձախ կրծքամասում մշակված է աստառացու կտորով 14,0*16,0սմ չափսի վրադիր ծոցագրպան, որը կոճկվում է 15մմ տրամագծով կոճակով և օղակով: 
Տաբատը ուղիղ ձևվածքով է, ազատթող փողքերով կազմված է առաջամասից, հետնամասից և գոտուց: Առաջամասը կոճկվում է 1 հատ գոտու վրա 18մմ կոճակով սովորական կոճկվացք, և 4 հատ 14-15մմ կոճակով բացվածքի վրա՝ փակ գաղտնի կոճկվածքով (16-17,5սմ բացվածք՝ ըստ չափսերի), կոճակ օղակներով: Տաբատի կոնքային հատվածի ձևը թույլ է տալիս մարտիկին ազատ շարժումներ կատարելը և առաջամասի գրպաններից օգտվելը: Տաբատի դիմացից լայն բացվածքը ապահովում է հեշտ և արագ հագնելը: Տաբատի հետևամասում մշակվում են 2 հատ կափույրով (անկյունները՝ շեղ կտրվածքով), վրադիր ամբողջությամբ ծավալային կախովի գրպաններ՝ գրպանի լայնությունը 13սմ, խորությունը 12-13սմ, 5,5-6,0սմ անոց վրադիր կափույրներով, կոճկվող (ապահովում է 2սմ ծավալային բացվածք): Նստատեղի հատվածում մշակվում են լրացուցիչ զարդակարերով օվալաձև երկտակ նստատեղային գործվածք: Գուլֆիկը՝ գոտու աջ և ձախ հատվածներում, ներսից ունի 9-11 սմ երկարությամբ, 3սմ լայնքով ռեզինային, գոտու չափը կարգավորող էլաստիկ հատվածներ (շիպլետ) : Գոտին 5.2-5.5սմ լայնությամբ է  որի վրա մշակված է 8 հատ 1.2-1.3սմ լայնքով և 5.5 սմ բացվածքով կամրջակներ: Հետևի մասի 2 կամրջակները ամրակարված են և կարող են ավելի լայն լինել, որպեսզի ապահովեն՝ կախոցի և պարանի միջոցով, քաշելով, մարտիկի դուրս բերումը կրակի գոտուց:  Տաբատին՝ գոտկատեղից ներքև, կողքերից թեք ներկարված են 17-18սմ բացվածքով, 16-17սմ խորությամբ աջ և ձախ գրպաններ (140-160գր/մ2 բյազ): Գրպանների ստորին եզրից 2 սմ ներքևից, կողքերից, 2 հատ կափույրով վրադիր, եռածալ, ծավալուն գրպաններ են: Կողային գրպանների կափույրների առաջամասը ֆիքսված է ամրակարով, իսկ հետնամասը կոճկվող է և կոճկվում են գաղտնի կոճկվածքով, մեկական կոճակ օղակներով: Գրպանի լայնությունը ստորին հատվածում 19-20 սմ, իսկ վերին բացվածքում 21սմ, խորությունը 21 - 23սմ (ըստ չափս-հասակի), եռածալ, ծալքերի լայնությունը 5սմ, հետին հատվածում ծավալային (ապահովում է 4սմ ծավալային բացվածք): Տաբատի առաջամասում՝ ծնկներին, մշակվում են վրակարված, քառանկյուն  ծնկակալներ: Տաբատի փողքերի ծալքի մեջ մշակվում է սև գույնի էլաստիկ, ռետինային  ժապավեն , չափսը կարգավորելու համար, որոնց հանգուցված ծայրերը (4սմ) դուրս են գալիս ծալվածքի ներսամասում արված անցքերից՝ միմյանց կապելու համար: Տաբատի փողքերը ծալված միակար կարված են: Ներսի, դրսի և հետնամասի միացման կարերը կարվում են փակ զույգ կարերով: Բաճկոնի և տաբատի միացման բոլոր կարերը կարվում են շղթայական փակ զույգ կարերով: Համազգեստի կոճակները` 18մմ և 15մմ տրամագծի, պատրաստված ջերմակայուն (չհալվող) նյութից, չորս կարանցքերով, եզրերը թեք անկյան տակ երկկողմանի հղկված, երկողմանի կարվող, գույնը` դեղնականաչավուն կամ դարչնագույն պաշտպանական: 
Կեպին աստառով է, կազմված է կոշտ 1,8-2,3մմ հաստությամբ և 6,0-7,0սմ լայնքով պոլիմերային հովհարից, միջնամասից, կողամասերից և հատակից: Կողամասը ներսից պարուրված է 2,6-2,8սմ լայնքով նույն քողարկող կտորով, միջնամասը և հատակը մշակվում են սոսնձային կտորից միջադիրով և դեղնականաչավուն գույնի (բաճկոնի մեջ օգտագործված տեսակի) աստառով: Հետնամասում, կեպիի չափը փոփոխելու համար մշակված է պաշտպանական կամ դարչնագույն գույնի պլաստմասե, չափսի կարգավորիչ: Հովհարը միանում է գլխարկին կտորի կողեզրերով: Ճակատային մասին տեղադրված է 3,0-3,2 սմ լայնությամբ երկտակ կտորից կարված գոտի, 5մմ զարդակարով: Հատակին տպագրական ներկով դրոշմվում է կեպիի չափսը (54-62 չափսի):
Թևքանշաններ և կրծքանշաններ: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Ժապավեն «ԱՐՅԱՆ ԿԱՐԳԻ» պատրաստվում է թվային պատկերով, գունաքողարկող կտորի վրա, ներսի կողմից ձգվող ջրակայուն շերտով, ուղղանկյունաձև, որի վրա ձախից աջ կանաչ գույնի թելով, մեծատառերով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Տարբերանշանների արտաքին տեսքը՝ համաձայն հաստատված նմուշների՝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ձախակողմյան փեշին, ներքևի եզրից 5 սմ բարձրության վրա, տաբատի գոտու ստորին հատվածում, ներսի կողմից պետք է ամրացված լինի համազգեստի խնամքի վերաբերյալ պիտակ (գրվածքները լվացքի նկատմամբ՝ գունակայուն, ընթեռնելի) (4սմ*6սմ),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թղթյա պիտակ, պիտակի վրա պետք նշված լինի տեսականու անվանումը, չափսը, արտադրող կազմակերպության անվանումը, արտադրման տարեթիվը: 
Փաթեթավորումը` հակերով, հակերի մեջ 10 լրակազմ, տեսականին (յուրաքանչյուր լրակազմը) պոլիէթիլենային թափանցիկ պարկի մեջ,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արտադրող կազմակերպության անվանումը, պայմանագրի կոդը,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Կոստյում` ձմեռային,  ՍԶ գունաքողարկմամբ, կեպիով, զինվորի
/Լրակազմը բաղկացած է բաճկոնից, տաբատից, կեպիից, թևքանշաններից, կրծքանշաններից և ուսադիրներից/:
Տաք ներդիրով ձմեռային կոստյումը և  կեպին, բամբակյա, գունաքողարկման թելի C-8061 արտիկուլի (կամ համարժեք), ՀՀ ԱԱԾ սահմանապահ զորքերի հաստատված գունավորմամբ (երկգույն քողարկող կտոր), մակերեսային խտությունը 235-240 գր/մ2, բաղադրությունը` 35% բամբակ, 65% պոլիէսթեր, (թույլատրվում է բամբակի պարունակությունը շատացնել մինչև 50%) բաղադրությամբ, ջրարտազատող նյութով ներծծված (ցանկալի է նաև, հրակայուն նյութերով ներծծված) գործվածքից է: Գործվացքի բաղադրությունը՝ համաձայն ԳՈՍՏ 4659-79, ԻՍՕ 1833-2001, մակերեսային խտությունը՝ համաձայն ԳՈՍՏ 3811-72, ներկի կայունությունը՝ լվացման, թորած ջրի, քրտնքի և չոր շփման նկատմամբ, համաձայն ԳՈՍՏ 9733-83, նվազագույնը 4 բալ :
Բաճկոնը ուղիղ ձևածքով է, թիկունքը և առաջամասը անջրաթափանց, քամապաշտպան շերտով, առաջամասի և հետևամասի ներդիրը մշակվում է անջրաթափանց արհեստական կտորով, երկկողմանի մզդակարված 350 գրամ մակերեսային խտությամբ սինտեպոնով, թևքերը` անջրաթափանց արհեստական կտորով միակողմանի մզդակարված 200 գրամ մակերեսային խտությամբ սինտեպոնով: Աստառացուն շեղանկյուն կարվածքով (8սմ*8սմ զուգահեռ կարերով) մշակվում է ոչ պակաս 90 գրամ/մ2 մակերեսային խտությամբ արհեստական գործվածքից, բաղադրությունը` 100% պոլիէսթեր: Բաճկոնի թիկունքամասը և առաջամասը մշակված է վրակարված կոկետկայով, երկու կարանի: Առաջամասերում մշակված են 2 կողային վրադիր կափույրով փակվող գրպաններ, որոնք կողքից բացվածքով են (ներքին կրկնակի գրպաններ, ստորին հատվածում ամրակարված են): Գրպանի լայնությունը 20սմ, երկարությունը 22սմ, կափույրի լայնությունը 5,8-6,5սմ, որոնք կոճկվում են գաղտնի կոճվածքով՝ 2 օղակ կոճակով: Կափույրները և վրադիր գրպանների եզրերը զարդակարված են 0,5-0.6սմ կարի լայնությամբ: Կողքի զարդակարերը վրակարված են 1 մմ կարի լայնությամբ: Բաճկոնի թևքերը բաղկացած են երեք կտորից, առանց ուսագլխի կարի /ռեգլան ձևի/, կարված են փակ զույգ կարերով: Թևքերի վերին հատվածում մշակվում են կափույրով փակվող թեք վրադիր գրպաններ, լայնությունը 14-14,5սմ, խորությունը 15-15,5սմ, կափույրի լայնությունը 6-6,5սմ: Կափույրները կոճկվում են զույգ կոճակներով՝ գաղտնի կոճկվածքով:  Գրպանների թեքությունը դեպի ներս, ուսակարերի կենտրենական առանցքի նկատմամբ՝ 15 աստիճան: Վրադիր գրպանների կափույրները զարդակարված են 0.5սմ լայնությամբ կարով: Թևքերը ներկարված են ամբողջովին փակ զույգ կարերով: Թևքերի արմնկամասում վրակարված են լրացուցիչ, կրկնակի զարդակարերով ուղղանյունաձև /երկու անկյունները շեղ/ արմնկակալներ, իսկ թևքերը հավաք պահելու համար արմնկակալների հակառակ հատվածում՝ ծալվող մասում, ներկարված են 3 սմ լայնքով ռեզինային, գաղտնի կարգավորվող, ձգաններ:  Թևքերի ներքևի մասում մշակված են թևքի լայնությունը կարգավորող, ձգվող պատաններ, որոնց կարգավորումն իրականացվում է 2 հատ (18մմ տրամագծով) կոճակներով և 1 հատ  օղակով: Ձախ թևքի վրադիր գրպանի կենտրոնում կարվում է «ՀՀ ԱԱԾ» թևքանշանը, իսկ աջ թևքի վրադիր գրպանին՝ «ՀՀ ԱԱԾ ՍԱՀՄԱՆԱՊԱՀ ԶՈՐՔԵՐ» թևքանշանը: Բաճկոնի կոկետկայից 3սմ ներքև աջ կողմում կարվում է կրծքանշան «ՍԱՀՄԱՆԱՊԱՀ ԶՈՐՔԵՐ», իսկ ձախ կողմում կարվում է 13-14սմx2.8սմ ձևաչափի ինքնակպչուն ժապավեն, կրծքանշան «ԱՐՅԱՆ ԿԱՐԳԻ» համար: Բաճկոնը միալանջ է, գաղտնի կենտրոնական կոճվածքով, կոճկվում է 70-80 սմ երկարությամբ, խոշոր ատամներով /տրակտոր տեսակի/ շղթայով, մեկ գլխիկանի  ( գլխիկի չափսը № 6): Բաճկոնի շղթան ծածկվում է 7.5 սմ լայնությամբ կափույրով, որը կոճկվում է 5 հատ փակ գաղտնի կոճկվածքով, 18 մմ-անոց կոճակներով : Բաճկոնի և թևքերի ներքևի եզրերը ծալված են և վրակարված: Ծալման լայնությունը պատրաստի վիճակում՝ 2սմ: Թևքերի ներքևի եզրերին, դաստակի հատվածում առկա են դեղնականաչավուն կամ դարչնագույն (12-14 դասի) գործվացքից կրկնակի ծալակարված, քամիապաշտպան մանժետներ (երկարությունը՝ 9-10սմ), որոնց վրա բթամատին անցկացման համար արված են անցքեր (ըստ նմուշի): Բաճկոնի գոտկատեղի ուղղությամբ գաղտնի կարվածքով մշակվում է գոտկանման պարան իրանի չափսերի հարմարեցման, կարգավորման համար: Բաճկոնի վզատեղին մշակված է կտրած կանգունակով օձիք: Օձիքի լայնությունը միջնամասում 13սմ, ներսի կողմից մշակված կանաչ կամ դեղնականաչավուն գույնի, խիտ ֆլիս տեսակի կտորով, որի միացման կարում մշակված է կախիչ: Օձիքի հետադարծ երեսի եզրերին մշակվում են 6սմx2.5սմ կպչուն ժապավեններով (4 հատ), փակվող տոպրականման գրպան, որի մեջ տեղադրվում է գլխանոցը /կապյուշոնը/: Գլխանոցը կարվում է երեսացու կտորից՝ մեջը աստառով, որը բաղկացած է 3 կտորից՝ դիմային մասի երկու կտորները երկարացված են յուրաքանչյուր կողմից 16-17սմ, որոնց յուրաքանչյուրի վրա կարված է 2 զուգահեռ կպչուն ժապավեններ 8սմx2.5սմ ձևաչափի, նախատեսված դեմքի ծնոտային հատվածը ցրտից և քամուց պաշտպանելու համար, դիմային մասով անցնում է գաղտնի 3մմ կլոր էլաստիկ ժապավեն, երկու կողմից պլաստմասե կարգավորիչներով: Գլխանոցի հետևամասը վրադիր կտորով է, որի միջով անցնում է 3մմ կլոր էլաստիկ ժապավեն /ռեզին/ պլաստմասե կարգավորիչով և 10սմx3.5սմ ձևաչափի կարգավորիչ լեզվակ, որը ամրանում է գլխանոցին ինքնակպչուն ժապավենով: Գլխանոցի վրա՝ օձիքի միացման կարից 1.5սմ վերև մշակվում է 4 հատ 6սմx2.5սմ կպչուն ժապավեն տոպրակի (գրպանի) կոճկման համար: Լանջափեշի ձախ կողմում շղթային զուգահեռ մշակված է գաղտնի ծոցագրպան (22սմ խորությամբ) ատրճանակի համար, որը կոճկվում է 16-17սմ երկարությամբ շղթայով: Գրպանի ներսից ամրացվում է քուղ` մետաղական ամրակով: Բաճկոնի աստառի ձախ կրծքամասում մշակված է ծոցագրպան` շերտիկով, որը կոճկվում է ինքնակպչուն ժապավենով: Ուսերի վրա տեղադրված են ուսադիրներ (5,1սմ*9սմ) ախլակների վրա նույն գործվածքից, սլաքաձև ախլակները կոճկվում են մեկ դեղնականաչավուն գույնի կոճակ օղակով: 
Տաբատը ունի կոնքային հատվածում լայն ձևվածք, մշակված է լայն գոտիով, որը  շեղանկյուն ձևով զարդակարված է: Տաբատի լայն ձևվածքը ապահովում է տաք ներքնաշորի վրայից հագնելու ծամանակ մարտիկի շարժումների ազատությունը:  Առաջամասը կողքից կտրված թարս կամարային (ջինսային) գրպաններով է, խորությունը՝ հաշված գոտու ստորն եզրից՝ 22-24սմ: Գրպանի վերնամասը կիսակամարային ձևվածքով է, (բերանը 14-16սմ բացվածքով) մշակված է 0.6 սմ լայնությամբ զարդակարով՝ ծայրերը ամրակարված: Գոտու վրա տեղադրված են 8 կամրջակներ, յուրաքանչյուրը 5.5սմx1.5սմ ձևաչափի՝ ամրակարված: Հետևի մասի 2 կամրջակները ամրակարված են և կարող են ավելի լայն լինել, որպեսզի ապահովեն՝ կախոցի և պարանի միջոցով, քաշելով, մարտիկի դուրս բերումը կրակի գոտուց:   Ծնկների հատվածում՝ առաջամասում վրակարված են ծնկակալեր: Տաբատը կոճկվում է գաղտնի կոճկվածքով, 18-20սմ-անոց շղթայով և գոտու վրա՝ 2 հատ (վերևի և ներքևի) 18 մմ տրամագծով օղակ կոճակներով: Տաբատի ներդիրը մշակվում է աստառի հետ, մզդակարված 200 գրամ մակերեսային խտությամբ սինտեպոնի շերտով, որը անցնում է գոտուց մինչև տաբատի ստորին եզրից 15 սմ բարձրություն (15սմ-անոց փողքի հատվածը կիսաճթքավոր կոշիկի մեջ մտնող մասն է): Տաբատի փողքային մասի ծալվածքի միջով անց է կացվում ռետինային քուղեր, մանժետներ, որոնց ծայրերը դուրս են գալիս ծալվածքի ներսից արված անցքերից: Հետնամասում գոտին լայնացրած է (ունի զիգզագաձև կտրվածք) և ամբողջությամբ զարդակարված է: Առաջամասի կողքերից կափույրով երկծալ վրադիր գրպաններ են, լայնությունը ներքևում՝ 20սմ, վերևում՝ 22սմ, խորությունը 25սմ, կափույրի լայնությունը 7սմ: Կափույրները կոճկվում են գաղտնի կոճկվածքով՝ 2 հատ կոճակով: Վրադիր գրպանների եզրերը, ծնկակալները զարդարված են զույգ ասեղ զարդակարով: Արտաքին տեսքը՝ համաձայն Պատվիրատույի կողմից ներկայացվող նմուշի: Բոլոր պարամետրերի, չափումների թույլատրելի շեղումները՝ 2%:
 Կրծքանշան «ՍԱՀՄԱՆԱՊԱՀ ԶՈՐՔԵՐ» պատրաստվում է թվային պատկերով, գունաքողարկող կտորի վրա, ներսի կողմից ձգվող ջրակայուն շերտով, ուղղանկյունաձև, որի վրա ձախից աջ մուգ կանաչ գույնի թելով, մեծատառերով պետք է գրված լինի «ՍԱՀՄԱՆԱՊԱՀ ԶՈՐՔԵՐ»: Տառի բարձրությունը՝ 10մմ, լայնությունը՝ 6սմ, իսկ պատի հաստությունը 2մմ: Կրծքանշանի պատրաստի չափսերը 12.8սմx2,8սմ: Կրծքանշան «ԱՐՅԱՆ ԿԱՐԳԻ» պատրաստվում է թվային պատկերով, գունաքողարկող կտորի վրա, ներսի կողմից ձգվող ջրակայուն շերտով, ուղղանկյունաձև, որի վրա ձախից աջ մուգ կանաչ գույնի թելով, տպատառերով պետք է գրված լինի «ԱՐՅԱՆ ԿԱՐԳԻ» նշումները, համաձայն պատվիրատուի կողմից տրամադրված սանդղակի: Տառի բարձրությունը՝ 15մմ, լայնությունը՝ 13սմ, իսկ պատի հաստությունը 2.8մմ: Կրծքանշանի պատրաստի չափսերը 12.8սմx2.8սմ: Կրծքանշանի տակի շերտին տեղադրվում է ինքնակպչուն ժապավեն /լիպուչկա/: Թևքանշաններ «ՀՀ ԱԱԾ» և «ՀՀ ԱԱԾ ՍԱՀՄԱՆԱՊԱՀ ԶՈՐՔԵՐ» պատրաստվում են թվային պատկերով, գունաքողարկող կտորի վրա, ներսի կողմից ձգվող ջրակայուն շերտով, եզրերը՝ «մեռոու» շրջանակով, սահմանված ձևի՝ ասեղնագործությամբ կամ ջակկարդ գործվածքով, պատկերն արտահայտիչ ու գրվածքը ընթեռնելի, մուգ կանաչ գույնի թելերով: Թևքանշանների պատրաստի չափսերը 8.3սմx8.3սմ: 
Ձմեռային կեպին բաղկացած է կոշտ հովհարից, միջնամասից, կողամասերից, հատակից և ականջակալներով ծոծրակամասից: Երեսացուն կոստյումի  նույն գունաքողարկված գործվածքից: Աջ ականջակալին կարվում է` 8 սմ երկարությամբ տիսմայե ժապավեն, որի վրա ամրացված են 2 հատ մետաղյա կոճգամի մտնող մասերը ականջակալի եզրակարից դեպի ներս` 1-ինը 2սմ, 2-րդը` 3-4սմ հեռավորության վրա, իսկ ձախ ականջակալի վրա եզրից դեպի ներս 2 սմ հեռավորության վրա ամրացվում է` 1 հատ մետաղյա կոճգամի ամրացվող մասը: Գլխարկահատակի կենտրոնում ներսից դրոշմվում է շեղանկյուն դրոշմ, որի վրա արտացոլվում է գլխարկի չափսը, տարեթիվը և արտադրող կազմակերպության անվանումը: Ականջակալներով ձմեռային կեպին կարվում է մուգ մոխրագույն արհեստական մորթուց, 890 գրամ 1մ2 մակերեսային խտությամբ, մորթախավի բարձրությունը` 9-10մմ: Ականջակալ-ծոծրակամասի մորթին մշակվում է եզրերից 5-7մմ հեռավորության վրա` զարդակարով: Ներսամասը 5-6 սմ կողմերով քառակուսաձև մգդակարվում է աստառացու կտորով, ներսից տաքացնող ներդիրը մշակված է 100 գրամանոց սինտեպոնով: Հովհարի ներսից ներկարվում է 2-3մմ հաստության պլաստմասայե միջադիր: Եզրից դեպի ներս 1սմ խորությամբ մշակվում է զարդակար: Գլխարկաբոլորքի բարձրությունը, սկսած 54 չափսի գլխարկից, պետք է լինի 8,8 սմ` հաջորդաբար յուրաքանչյուր չափսին ավելանում է 2մմ: Ծոծրակամասի բարձրությունը` սկսած 54 չափսի գլխարկից պետք է լինի 8,2 սմ` հաջորդաբար յուրաքանչյուր չափսին ավելանում է 2մմ: Ականջակալների եզրերը ամրացվում են գլխարկահատակին կիպ: Կեպիների հովհարը արտադրվում է կլորավուն (կիսալուսնաձև) 1,8-2,3մմ հաստույամբ և մեջտեղի մասում 6,0-6,5 սմ լայնությամբ: Գլխարկաբոլորքի առջևի կենտրոնական մասի մեջտեղում ամրացվում է ալյումինե համաձուլվածքից, օվալաձև դեղնականաչավուն գույնի գլխարկանշան՝ կենտրոնում ԱԱԾ խորհրդանշանով և 32 ճառագայթով: 
Գլխարկների փաթեթավորումը` գործարանային, արկղերով, մեկ արկղի մեջ` երեք շարք, յուրաքանչյուր շարքում 18 հատ առանձին-առանձին` ընդամենը 54 հատ: Արկղերում գլխարկները պետք է լինեն արդուկված և չդեֆորմացված: Տարբերանշանների արտաքին տեսքը՝ համաձայն ՀՀ կառավարության 2018թ. սեպտեմբերի 17-ի N 1217-Լ «ՀՀ ազգային անվտանգության մարմինների զինծառայողների միասնական համազգեստը և տարբերանշանները հաստատելու մասին» որոշման:
Պիտակավորումը: Բաճկոնի և տաբատի ներսամասում փակցվում է համազգեստի խնամքի վերաբերյալ պիտակ (պիտակի չափսերը 4սմ * 6սմ), որի վրա պետք է նշված լինի. արտադրող կազմակերպության անվանումը, պայմանագրի կոդը, չափս-հասակը, կտորի բաղադրությունը և խնամքի վերաբերյալ տեղեկություն (գրավոր և սիմվոլներով) /լվացքի, արդուկման և քիմմաքրման/: Բաճկոնի վերևից երկրորդ կոճակի վրա պետք է կախված լինի պիտակ, պիտակի վրա պետք նշված լինի տեսականու անվանումը, չափսը, արտադրող կազմակերպության անվանումը, արտադրման տարեթիվը:
 Համազգեստի փաթեթավորումը` հակերով, հակերի մեջ 2 լրակազմ, տեսականին պոլիէթիլենային թափանցիկ պարկերով, 1 պարկի մեջ` 1 լրակազմ: Հակերի չափսերը պետք է համապատասխանեն համազգեստի չափսերին, որպեսզի համազգեստը չճմրթվի: Հակերը` պիտակավորված, պիտակների վրա պետք է նշված լինի տեսականու անվանումը, քանակը, չափսերը, պայմանագրի կոդը, արտադրող կազմակերպության անվանումը, արտադրման ամիսը և տարեթիվը: Արյան կարգերը և ասեղնագործ ուսադիրները առանձին փաթեթավորված և պիտակավորված: Մարտական համազգեստի ձևը և գոնավորումը, չափումների բնութագրին համապատասխանությունը ստուգելու համար, մինչ արտադրելը,  Պատվիրատույին է ներկայացվում 3 լրակազմ (48/4, 52/3, 58/2 չափս-հասակի) արտադրանքի հսկիչ նմուշներ: Արտադրվում են 44/2 մինչև 66/6 չափս-հասակի: Պատվիրատույի հետ նմուշների ճշտությունը համաձայնեցվելուց հետո Կատարողին տրամադրվում է չափս-հասակային, արյան կարգերի և կրտսեր ենթասպայական (սերժանտական) ուսադիրների կոչումների քանակական տվյալները, ասեղնագործ խմբաքանակները արտադրելու համար:
Անհրաժեշտության դեպքում հանդերձանքի յուրաքանչյուր մատակարարված խմբաքանակի համար, Պատվիրատուի պահանջով Մատակարար կազմակերպությունը պետք է ներկայացնի օգտագործված գործվածքների և սինտեպոնի սերտիֆիկատները և/կամ բաղադրության, ներկի կայունության, մակերեսային խտության վերաբերյալ, ՀՀ-ում հավատարմագրված կազմակերպության կողմից տրված վերոնշյալ չափանիշների վերաբերյալ լաբորատոր հետազոտության դրական եզրակացություն:  Բոլոր պարամետրերի թույլատրելի շեղումները՝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տաք հանդերձանք ՍԶ
Ձմեռային մարտական համազգեստը  (կոստյումը) պատրաստված է դեղնականաչավուն, տարբեր տեսակի գործվածքների համադրությամբ կտորներից, 1մ2 մակերեսային խտությունը` 150-240գր, բաղադրությունը`  բամբակ, լաիկրա, պոլիէսթեր, սինտեպոն, ֆլիս և այլ նորարարական նյութերի կիրառմամբ: Շարժունակությունը չսահմանափակող: Ձմեռային կոստյումը ամբողջությամբ տաք ներդիրով է, բաղկացած է բաճկոնից և տաբատից, նախատեսված է -20 C0-ից - 40C0  ցրտին կրելու համար: Բաճկոնը ձևավոր ձևածքով է, ամբողջությամբ անջրաթափանց է, քամապաշտպան շերտով, առաջամասի և հետևամասի ներդիրը մշակվում է անջրաթափանց, շնչող մանր ֆլիսե արհեստական կտորով, երկկողմանի մզդակարված 250-350 գրամ մակերեսային խտությամբ սինտեպոնով և այլ նյութերով, թևքերը` անջրաթափանց արհեստական կտորով միակողմանի մզդակարված 250 գրամ մակերեսային խտությամբ սինտեպոնով: Բաճկոնի թիկունքամասը և առաջամասը մշակված է վրակարված կոկետկայով, երկու կարանի: Առաջամասերում մշակված են 4 կողային անջրաթափանց շղթաներով փակվող գրպաններ, որոնք կողքից բացվածքով են: Բաճկոնի թևքերը բաղկացած են երեք կտորից, ուսագլխի կարով, կարված են փակ զույգ  կարերով: Թևքերի վերին հատվածում մշակվում են կափույրով փակվող թեք վրադիր գրպաններ: Կափույրները կոճկվում են մեկական կոճգամներով՝ գաղտնի, ծալվող կոճկվածքով:  Գրպանների թեքությունը դեպի ներս, ուսակարերի կենտրենական առանցքի նկատմամբ՝ 10 աստիճան: Թևքերը ներկարված են ամբողջովին փակ զույգ կարերով: Թևքերի արմնկամասում մշակվում են լրացուցիչ, կրկնակի զարդակարերով ուղղանյունաձև  արմնկակալներ, իսկ թևքերը հավաք պահելու համար արմնկակալների հակառակ հատվածում՝ ծալվող մասում, ներկարված են 3-3.5 սմ լայնքով ռեզինային ձգվածքներ:   Թևքերի ներքևի մասում մշակված են թևքի լայնությունը կարգավորող, ձգվող պատաններ, որոնց կարգավորումն իրականացվում է ռեզինով: Բաճկոնը միալանջ է, գաղտնի կենտրոնական կոճգամային կոճվածքով, կոճկվում է 70-80 սմ երկարությամբ, խոշոր ատամներով /տրակտոր տեսակի/ անջրաթափանց շղթայով, մեկ գլխիկանի  (գլխիկի չափսը № 6): Բաճկոնի շղթան ծածկվում է 7.5 սմ լայնությամբ կափույրով, որը կոճկվում է 5 հատ փակ գաղտնի կոճկվածքով, 18մմ-անոց կոճակով : Բաճկոնի և թևքերի ներքևի եզրերը ծալված են և վրակարված: Ծալման լայնությունը պատրաստի վիճակում՝ 2սմ: Բաճկոնի գոտկատեղի ուղղությամբ՝ մեջքին, մշակված է գաղտնի գոտկանման ռետինային, զիգզակակար, իրանի հարմարեցման չափսերի կարգավորման համար: Բաճկոնի վզատեղին մշակված է կտրած կանգունակով օձիք: Օձիքի լայնությունը միջնամասում 13-15սմ, ներսի կողմից մշակված դեղնականաչավուն գույնի ֆլիս տեսակի կտորով: Օձիքի հետադարծ երեսին մշակված է գլխանոցը՝ երեսացու կտորից, մեջը ֆլիս աստառով: Նախատեսված է դեմքի ծնոտային հատված, ցրտից և քամուց պաշտպանելու համար, դիմային մասով անցնում է գաղտնի 3մմ կլոր էլաստիկ ժապավեն, երկու կողմից պլաստմասե կարգավորիչներով: Բաճկոնի աստառի ձախ կրծքամասում մշակված է ծոցագրպան` շերտիկով, որը կոճկվում է ինքնակպչուն ժապավենով: 
Տաբատը՝ կոմբինեզոնը, ունի կոնքային հատվածում լայն ձևվածք, մշակված է լայն, ձգվող ուսագոտիներով (պլեչներ), պլաստմասայե՝ չափսի կարգավորման և արագ անջատման ճարմանդներով,  որը  զարդակարված է: Տաբատի լայն ձևվածքը ապահովում է տաք ներքնաշորի վրայից հագնելու ծամանակ մարտիկի շարժումների ազատությունը:  Առաջամասը կողքի թեք կտրված գրպաններով է, խորությունը՝ հաշված գոտուց, 22-27սմ: Գրպանների ձևվածքը թեք է, (բերանը 14-18սմ բացվածքով) մշակված է 0.6 սմ լայնությամբ զարդակարով՝ ծայրերը ամրակարված, անջրաթափանց շղթաներով: Ծնկների հատվածում՝ առաջամասում վրակարված են ծնկակալեր, իսկ հետին հատվածում՝ ծալվող մասում, ներկարված են 3 սմ լայնքով ռեզինային ձգվածքներ : Տաբատը կոճկվում է գաղտնի կոճկվածքով, երկար 50-60սմ շղթայով և 5-7 հատ կոճգամներով: Տաբատի ներդիրը մշակվում է մզդակարված,  անջրաթափանց ֆլիսե գործվածքով և սինտեպոնով, որը անցնում է գոտուց մինչև տաբատի ստորին եզրը Տաբատի փողքային մասի ծալվածքի միջով անց է կացվում ռետինային քուղեր, մանժետներ: Հետնամասում և դիմացից գոտին լայնացրած է (մինչև թևատակերը) և ամբողջությամբ զարդակարված է: Առաջամասի կողքերից շղթայով գրպաններ են: Արտաքին տեսքը՝ համաձայն Պատվիրատույի կողմից ներկայացվող նմուշի: Բոլոր պարամետրերի, չափումների թույլատրելի շեղումները՝ 3%:  Պիտակավորումը: Բաճկոնի և տաբատի ներսամասում փակցվում է համազգեստի խնամքի վերաբերյալ պիտակ, որի վրա պետք է նշված լինի. չափս-հասակը, խնամքի վերաբերյալ տեղեկություն (գրավոր և սիմվոլներով) /լվացքի, արդուկման և քիմմաքրման/: 
Փաթեթավորումը գորժարանային: Մարտական համազգեստի ձևը և գոնավորումը, չափումների բնութագրին համապատասխանությունը ստուգելու համար, մինչ արտադրելը, Պատվիրատուին է ներկայացվում 3 լրակազմ (48/4, 52/3, 58/2 կամ M, 2XL, 4XL չափս-հասակի) արտադրանքի փորձանմուշներ: Պահանջվում են 48/3 մինչև 62/6 չափս-հասակի: Պատվիրատույի հետ պատվերի ճշտությունը համաձայնեցվելուց հետո Կատարողին տրամադրվում է չափս-հասակային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կիսաճտքավոր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մարտական հանդերձանք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հանդերձանք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