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SM-MH-EACAPDZB-25/02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 И ЦВЕТОЧНЫХ КОМПОЗИЦИЙ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SM-MH-EACAPDZB-25/02</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 И ЦВЕТОЧНЫХ КОМПОЗИЦИЙ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 И ЦВЕТОЧНЫХ КОМПОЗИЦИЙ</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SM-MH-EACAPDZB-25/02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 И ЦВЕТОЧНЫХ КОМПОЗИЦИЙ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SM-MH-EACAPDZB-25/02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"SM-MH-EACAPDZB-25/02"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"SM-MH-EACAPDZB-25/02"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SM-MH-EACAPDZB-25/02*.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SM-MH-EACAPDZB-25/02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черешковые, розы натуральные, длиной не менее 70 см, диаметром цветочной головки не менее 6 см, разного цвета и вида, свежие, с пышными головками и прямым стеблем. Цвет и сорт цветов (роз) предварительно согласуйте с заказчиком. Заказчик может подать заявку на подачу товара как минимум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до 800 штук указанного товара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шаровидные, гвоздика натуральная, длиной не менее 70 см, диаметр цветочной головки не менее 6 см, разного цвета и вида, свежие, с пышными головками и прямым стеблем. Заранее согласуйте цвет и сорт цветов (гвоздик) с заказчиком. Заказчик может подать заявку на подачу товара как минимум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до 1000 штук указанного товара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штучные, герберы натуральные, длиной не менее 60 см, диаметром цветочной головки не менее 6 см, разного цвета и вида, свежие, с пышными головками и прямым стеблем. Заранее согласуйте цвет и сорт цветов (гвоздик) с заказчиком. Заказчик может подать заявку на подачу товара как минимум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до 800 штук указанного товара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 венки, посвященные Дням поминовения, с подставкой для штатива. венки должны быть изготовлены из плотно расположенных искусственных цветов, окантованных лентой с поминальной надписью. размер венка: не менее 1*1,20 м. Общий вид венка, место доставки, а также надпись на памятной ленте должны быть предварительно согласованы с заказчиком. Заказчик может подать заявку на подачу товара как минимум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до 10 штук указанного товара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 венки, посвященные Дням поминовения, с подставкой для штатива. венки должны быть изготовлены из плотно расположенных натуральных живых цветов (розы, герберы, хризантемы, лилии, гвоздики и другие смешанные цветы) в зависимости от времени года, окаймленные лентой с памятной надписью. размер венка: не менее 1*1,20 м. Общий вид венка, место доставки, а также надпись на памятной ленте должны быть предварительно согласованы с заказчиком. Заказчик может подать заявку на подачу товара как минимум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до 10 штук указанного товара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(букеты) должны быть изготовлены из плотно расположенных натуральных, свежих цветов (роз, гербер, хризантем, лилий, гвоздик и других смешанных цветов) в зависимости от времени года. заказчик может подать заявку на поставку товара не менее чем за 1 календарный день до поставки товара. Товар должен быть доставлен поставщиком и средствами по адресам, указанным заказчиком. Заказчик может запросить поставку указанного товара до 100 штук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31.12.2025.Заказчик может предъявить требование о предоставлении товара не менее чем за 1 календарный день до поставки товара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