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ՍՄ-ՄՀ-ԷԱՃԾՁԲ-25/01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Մեղրիի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ք. Մեղրի, Զ. Անդրանիկի թիվ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ՎՆԱՍԱԶԵՐԾՄԱՆ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 Սարգսյան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+374 286-4-35-00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shushansargsyanh@mail.ru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Մեղրիի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ՍՄ-ՄՀ-ԷԱՃԾՁԲ-25/01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Մեղրիի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Մեղրիի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ՎՆԱՍԱԶԵՐԾՄԱՆ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Մեղրիի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ՎՆԱՍԱԶԵՐԾՄԱՆ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ՍՄ-ՄՀ-ԷԱՃԾՁԲ-25/01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shushansargsyanh@mail.ru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ՎՆԱՍԱԶԵՐԾՄԱՆ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ՍՄ-ՄՀ-ԷԱՃԾՁԲ-25/01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Մեղրիի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ՍՄ-ՄՀ-ԷԱՃԾՁԲ-25/01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«ՍՄ-ՄՀ-ԷԱՃԾՁԲ-25/01»*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«ՍՄ-ՄՀ-ԷԱՃԾՁԲ-25/01»*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3</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թափառող կենդանիների  ստերիլիզացման ծառայությունները (թափառող կենդանիների թվաքանակի նվազեցում ստերիլիզացիայի միջոցով) իրենցից ներկայացնում են  կենդանիների բռնում, ստերիլիզացում և բաց թողնում, որի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հատուկ  քնեցնող հրացան կամ ցանց կրակող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կացարան 3. Ժամանակավոր կացարանը/կլինիկան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կենդանիների համար տարածք; • Դիակների պահման համար սառնարանային խցիկ; • Կերի պահման համար պահեստ; • սանհանգույց։ Ժամանակավոր կացարանը/կլինկան պետք է ապահովված լինի` բնական և արհեստական լուսավորութմաբ, տաք և սառը ջրամատակարարմամբ, խմելու ջրի անխափան մատակարարմամբ, բնական և արհեստական օդափոխության համակարգով: պատերը և հատակը հեշտ մաքրվող և լվացվող են, դիմացկուն են ախտահանիչ միջոցների ներգործությանը, կահույքի, դռների և պատուհանների մակերևույթները բավականաչափ ամուր են, հեշտ մաքրվող և դիմացկուն են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պավաստանյութերի և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 մեզի և կղանքի փորձաքննության անցկացման համար անհրաժեշտ գույքով` սեղան, պահարան, աթոռ և այլն, ախտաբանական նյութերի պահման համար նախատեսված սանարանով, ախտաբանական նյութերի փորձաքննության համար նախատեսված անհրաժեշտ սարքավորումներով, պահեստները, սառնարանային խցիկները սարքավորվաժծ են դարակաշարերով և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անասնաբույժի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“Անասնաբուժության մասին” ՀՀ օրենքի համաձայն: 6. Կենդանիների մոտ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մշակույթային, սպորտային, առողջապահական կազմակերպությունների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մատուցուն իրականացնել փուլերով` փոխադարձ համաձայնությամբ, պահանջը ներկայացնելուց հետո երկու օրվա ընթացքում։ 12.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թե որ հասցեից են բռնվել շները, դրանցից քանիսն են ետ վերադարձվել և քնեցվել։ Ծառայության մատուցման ընթացքում պետք է վնասազերծվեն ընդհանուր թվով 57 թափառող շուն: Ծառայությունները պետք է մատուցվեն 2 փուլով` սեզոնային ըստ պատվիրատուի: 13. Կենդանիների վարակիչ հիվանդությունների առաջացման վտանգի, կենդանիների հիվանդացության կամ անկման դեպքում անհապաղ ծանուցել լիազոր մարմնին` ՀՀ սննդամթերքի անվտանգության տեսչական մարմնին և իրականացնել հիվանդությունների կանխարգելման և վերացման հրահանգները, ինչպես նաև կատարած հակահամաճարակային միջոցառումների, հայտնաբերված վարակիչ և ոչ վարակիչ հիվանդությունների վերաբերյալ ամսական տեղեկատվություն և հաշվետվություն տրամադրել լիազոր մարմնին և պատվիրատուին: Ծառայության իրականացման ընթացքում պատասխանատու ստորաբաժանման աշխատակիցները ցանկացած օր կարող են հետևել ծառայության մատուցման ընթացքին` բռնում, ստերիլիզացում/ամլացում, համարակալում և բաց թողնում:  (առնվազն 57 թափառող շուն)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2025 թվականի դեկտեմբերի 20-ը: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