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фотокамер, микроскопов, фотопринадлежностей, микрофонов, штативов и направленных прожекторов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ՀՀԷՆ-ԷԱՃԱՊՁԲ-25/23</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фотокамер, микроскопов, фотопринадлежностей, микрофонов, штативов и направленных прожекторов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фотокамер, микроскопов, фотопринадлежностей, микрофонов, штативов и направленных прожекторов</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фотокамер, микроскопов, фотопринадлежностей, микрофонов, штативов и направленных прожекторов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Датчик: 45 МП, полнокадровый CMOS
• Процессор: DIGIC X
• Фотографии: JPEG, HEIF, RAW
• Видеорежимы.
о 8K RAW (30 кадров в секунду)
o 4K UHD (3840×2160), до 120 кадров в секунду
o Full HD (1920×1080), до 240 кадров в секунду
• ISO: 100–51 200 (с возможностью расширения до 102 400)
• Стабилизация: 5-осевая IBIS
• Фокус: Dual Pixel CMOS AF II, распознавание лиц, глаз, животных
• Экран и электронный видоискатель: 3,2-дюймовый ЖК-дисплей (с переменным углом наклона), 5,76 млн OLED, 120 Гц
• Возможности подключения: USB-C 3.2, HDMI Micro, Wi-Fi, Bluetooth v5.0
• Аккумулятор: LP-E6NH, 500+ снимков
• Вес и размеры: 738 г, 138×98×88 мм
•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CMOS, полнокадровый (35,9×23,9 мм), 24,2 МП
• Процессор: DIGIC X
• Фотографии: JPEG, HEIF, RAW
• Видеорежимы.
o 6K RAW (через HDMI)
o 4K UHD (3840×2160), до 60 кадров в секунду
o Full HD (1920×1080), до 120 кадров в секунду
• ИСО:
o Фото: 100–102 400 (расширено до 204 800)
o Видео: 100–25 600 (расширено до 204 800)
• Стабилизация: 5-осевая оптическая (IBIS)
• Фокус: Dual Pixel CMOS AF II, 1053 точки
• Экран и электронный видоискатель: 3,0-дюймовый ЖК-дисплей (с переменным углом наклона), 3,69 млн OLED, 120 Гц
• Возможности подключения: USB-C 3.2, HDMI Micro, Wi-Fi, Bluetooth v5.0
• Аккумулятор: LP-E6NH, до 580 снимков
• Вес и размеры: 660 г, 138×98×88 мм
•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Фокусное расстояние: 85 мм
• Диафрагма: f/1.2 - f/16
• Конструкция: 13 элементов в 9 группах, оптический элемент BR
• Фокус: двигатель USM, ручное управление
• Диаметр фильтра: 82 мм
• Вес: 1195 г.
• гарантийный срок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Фокусное расстояние: 70-200 мм
• Диафрагма: f/2.8 - f/32
• Структура: 17 элементов в группе 13, флюорит и UD элементы
• Стабилизация: 5-ступенчатая оптическая стабилизация изображения
• Фокус: двойной двигатель Nano USM
• Диаметр фильтра: 77 мм
• Вес: 1070 г.
•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Фокусное расстояние: 24-240 мм
• Диафрагма: f/4 - f/6.3
• Конструкция: 21 элемент в 15 группах, асферические и UD-элементы
• Стабилизация: 5-уровневая
• Фокус: Внутренний двигатель STM
• Диаметр фильтра: 72 мм
• Вес: 750 г.
•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Количество микрофонов: 2 (TX), 1 (RX)
• Технология: всенаправленная, 24-бит/48 кГц WAV, 110 дБ SPL
• Теоретическая дальность: до 250 м
• Подключение: беспроводное 2,4 ГГц, помехозащищенное
• Зарядка: USB-C, зарядный футляр
• Рабочее время.
o До 5,5 часов для TX
o До 15 часов с зарядным футляром
• Аудиовыходы.
о 3,5 мм TRS
о USB-C
Молния
• Дополнительные аксессуары.
o Ветровые стекла
o Магнитные зажимы
o Защитный чехол
o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Тип: штатив
• Тип основания: Пол
• Максимальный вес: 5 кг.
• Материал Ирана: Алюминий
• Высота: 530-1500 мм
• Количество секций: 3
• В комплекте: чехол
• Характеристики: трехосный, подвижная головка
• Цвет: черный
• Вес: 1,7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Мощность: 76 Вт
• Гнатическое число (ГН): 60
• Время зарядки: 1,7 секунды
• Возможности вспышки на полной мощности: около 450 раз
• Литий-ионный аккумулятор: 7,2 В/2600 мАч
• Высокоскоростная синхронизация (HSS): доступна до 1/8000 секунды
• Поддержка Bluetooth: нет
• Беспроводное соединение: система Godox 2.4G Wireless X включена в комплект
• Угол наклона уха: от -7° до 120°
• Размеры: 199×71,5×60 мм
• Вес: 500 г (с аккумулятором)	штук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