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ֆոտոնկարահանման խցիկների, մանրադիտակների ֆոտո պարագաների, խոսափողների, եռոտանի շտատիվի և ուղղորդված լույսով լուսարձակի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ֆոտոնկարահանման խցիկների, մանրադիտակների ֆոտո պարագաների, խոսափողների, եռոտանի շտատիվի և ուղղորդված լույսով լուսարձակի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ֆոտոնկարահանման խցիկների, մանրադիտակների ֆոտո պարագաների, խոսափողների, եռոտանի շտատիվի և ուղղորդված լույսով լուսարձակի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ֆոտոնկարահանման խցիկների, մանրադիտակների ֆոտո պարագաների, խոսափողների, եռոտանի շտատիվի և ուղղորդված լույսով լուսարձակի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Սենսոր: 45 ՄՊ Full-frame CMOS
•	Պրոցեսոր: DIGIC X
•	Լուսանկարներ: JPEG, HEIF, RAW
•	Տեսանյութի ռեժիմներ:
o	8K RAW (30 կ/վ)
o	4K UHD (3840×2160), մինչև 120 կ/վ
o	Full HD (1920×1080), մինչև 240 կ/վ
•	ISO: 100–51,200 (ընդլայնված՝ մինչև 102,400)
•	Կայունացում: 5-առանցքային IBIS
•	Ֆոկուս: Dual Pixel CMOS AF II, դեմքերի, աչքերի, կենդանիների ճանաչում
•	Էկրան EVF: 3.2” LCD (Vari-angle), 5.76Մ OLED, 120Hz
•	Կապ: USB-C 3.2, HDMI Micro, Wi-Fi, Bluetooth v5.0
•	Մարտկոց: LP-E6NH, 500+ կադր
•	Քաշ եվ Չափսեր: 738 գ, 138×98×88 մմ
•	երաշխիքային ժամկետն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Սենսոր: CMOS, Full-frame (35.9×23.9 մմ), 24.2 ՄՊ
•	Պրոցեսոր: DIGIC X
•	Լուսանկարներ: JPEG, HEIF, RAW
•	Տեսանյութի ռեժիմներ:
o	6K RAW (HDMI-ի միջոցով)
o	4K UHD (3840×2160), մինչև 60 կ/վ
o	Full HD (1920×1080), մինչև 120 կ/վ
•	ISO:
o	Լուսանկար: 100–102,400 (ընդլայնված՝ մինչև 204,800)
o	Տեսանյութ: 100–25,600 (ընդլայնված՝ մինչև 204,800)
•	Կայունացում: 5-առանցքային օպտիկական (IBIS)
•	Ֆոկուս: Dual Pixel CMOS AF II, 1053 կետ
•	Էկրան  EVF: 3.0” LCD (Vari-angle), 3.69Մ OLED, 120Hz
•	Կապ: USB-C 3.2, HDMI Micro, Wi-Fi, Bluetooth v5.0
•	Մարտկոց: LP-E6NH, մինչև 580 կադր
•	Քաշ եվ Չափսեր: 660 գ, 138×98×88 մմ
•	երաշխիքային ժամկետն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Ֆոկուսային հեռավորություն: 85 մմ
•	Ապերատուրա: f/1.2 - f/16
•	Կառուցվածք: 13 տարր 9 խմբում, BR օպտիկական տարր
•	Ֆոկուս: USM շարժիչ, ձեռքով կարգավորման հնարավորություն
•	Ֆիլտրի տրամագիծ: 82 մմ
•	Քաշ: 1195 գ
•	երաշխիքային ժամկետն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Ֆոկուսային հեռավորություն: 70-200 մմ 
•	Ապերատուրա: f/2.8 - f/32 
•	Կառուցվածք: 17 տարր 13 խմբում, Fluorite և UD տարրեր 
•	Կայունացում: 5-աստիճան օպտիկական IS 
•	Ֆոկուս: Dual Nano USM շարժիչ 
•	Ֆիլտրի տրամագիծ: 77 մմ
•	Քաշ: 1070 գ
•	երաշխիքային ժամկետն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Ֆոկուսային հեռավորություն: 24-240 մմ
•	Ապերատուրա: f/4 - f/6.3
•	Կառուցվածք: 21 տարր 15 խմբում, ասֆերիկ և UD տարրեր
•	Կայունացում: 5-աստիճան
•	Ֆոկուս: Ներքին STM շարժիչ
•	Ֆիլտրի տրամագիծ: 72 մմ
•	Քաշ: 750 գ
•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Միկրոֆոնների քանակ: 2 (TX), 1 (RX)
•	Տեխնոլոգիա: Omnidirectional, 24-bit/48kHz WAV, 110dB SPL
•	Տեսական տիրույթ: մինչև 250 մ
•	Կապ: 2.4GHz անլար, անկայունության պաշտպանություն
•	Լիցքավորում: USB-C, Charging Case
•	Աշխատանքային ժամանակ:
o	Մինչև 5.5 ժամ TX-ի համար
o	Մինչև 15 ժամ Charging Case-ի հետ
•	Աուդիո ելքեր:
o	3.5մմ TRS
o	USB-C
o	Lightning
•	Հավելյալ պարագաներ:
o	Windshields (քամու պաշտպանիչ)
o	Magnetic Clips
o	Պաշտպանիչ պատյան
o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Եռոտանի շտատիվ 
•	 Հենքի տեսակը`Հատակի 
•	Առավելագույն քաշը` 5 կգ 
•	Իրանի նյութը` Ալյումին  
•	Բարձրություն` 530-1500 մմ 
•	Սեկցիաների քանակը` 3 
•	Ներառված է` Պատյան 
•	Առանձնահատկություններ` Եռառանցք, Շարժական գլխիկ  
•	Գույնը` Սև 
•	Քաշը` 1․7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Հզորություն: 76 Վտ 
•	Գնատային համարը (GN): 60 
•	Լիցքավորման ժամանակը: 1.7 վայրկյան 
•	Լիարժեք հզորությամբ լուսարձակման հնարավորությունները: մոտ 450 անգամ
•	Լիթիում-իոնային մարտկոց: 7.2V/2600mAh
•	Բարձր արագության սինխրոնիզացիա (HSS): հասանելի է մինչև 1/8000 վայրկյան
•	Բլու-թութի աջակցություն: չունի
•	Անլար կապ: ներառված է Godox 2.4G Wireless X համակարգը 
•	Ականջի անկյունը: -7°-ից 120° 
•	Չափերը: 199×71.5×60 մմ 
•	Քաշը: 500 գ (մարտկոցով)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