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Գնորդի կողմից ապրանքն ընդունվելու օրվան հաջորդող օրվանից հաշված: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Syphilis: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Կոբաս ինտեգրա անալիզատորի համար: Ֆորմատ` 20 x 1000 հատ: Ֆիրմային նշանի առկայությունը: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MicroWell եղանակով, նախատեսված   vitros 3600, 5600  սարքավորումների համար։ Տուփում թեստերի քանակը 100 թեստ։ Կոդ՝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MicroWell եղանակով, նախատեսված   vitros 3600, 5600  սարքավորումների համար։ Տուփում քանակը 2մակարդակ/1հավաքածու։ Կոդ՝ 1318930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Հակա-DS DNA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Calcitonin) կալիբրատոր Էլեկսիս կոբասe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CalSet ):Էլեկսիս և Կոբաս e 411 անալիզատորի համար։ Մեթոդ՝   Էլեկտրոքեմիլումինեսցենտային անալիզ. ֆորմատ 4x1 մլ: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Urit-600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որոշման թեստ-հավաքածու: Մեթոդը՝  ուրեզային թեստ: Փորձարկվող նմուշը՝  բիոպսիայի նմուշ: Պարտադիր պարունակությունը՝ թթու ագար, pH ցուցանիշ, օգտագործման ձեռնարկ:  Նախատեսված է in-vitro ախտորոշման համար: Գնորդին հանձնելու պահին ապրանքը պետք է ունենա առնվազն պիտանելիության ժամկետի 1/2 առկայություն։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պահպանման ջերմային ռեժիմը՝ 2-8 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microcuvettes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հայտնաբերման արագ ուրեազային թեստ (CLO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