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9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534"/>
        <w:gridCol w:w="1309"/>
        <w:gridCol w:w="1847"/>
        <w:gridCol w:w="4356"/>
        <w:gridCol w:w="2127"/>
        <w:gridCol w:w="1167"/>
        <w:gridCol w:w="675"/>
        <w:gridCol w:w="1276"/>
        <w:gridCol w:w="659"/>
        <w:gridCol w:w="1501"/>
      </w:tblGrid>
      <w:tr w:rsidR="006C0974" w:rsidRPr="006D73AE" w14:paraId="03F69C06" w14:textId="77777777" w:rsidTr="006238A7">
        <w:trPr>
          <w:trHeight w:val="69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A144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4AFB4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6BEC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Բաժակ հյութի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2D46" w14:textId="77777777" w:rsidR="006C0974" w:rsidRPr="00255678" w:rsidRDefault="006C0974" w:rsidP="006C097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Ապակի առանց նախշերի,առանց բռնակի, առանց պոչի, տուփի մեջ 6 հատ,290 մլ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222A" w14:textId="2963E457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1F24">
              <w:t>Стакан без узоров, без ручки, без ножки, 6 шт. в коробке, 290 мл.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E71E8" w14:textId="7540A572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CA84" w14:textId="69C63DE0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FFE6" w14:textId="016F333B" w:rsidR="006C0974" w:rsidRPr="005866F8" w:rsidRDefault="006C0974" w:rsidP="006C0974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ADB25" w14:textId="2DD5E2EC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E3F2" w14:textId="29333DC8" w:rsidR="006C0974" w:rsidRPr="006D73A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</w:p>
        </w:tc>
      </w:tr>
      <w:tr w:rsidR="006C0974" w:rsidRPr="00A04711" w14:paraId="52A7EE9F" w14:textId="77777777" w:rsidTr="005212AC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553E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EF4CF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39221130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4F09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Բաժակ օղու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020F" w14:textId="77777777" w:rsidR="006C0974" w:rsidRPr="00255678" w:rsidRDefault="006C0974" w:rsidP="006C097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Ապակի առանց նախշերի,առանց բռնակի,առանց պոչի տուփի մեջ 6 հատ,55  մլ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2E14" w14:textId="050BCE2A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1F24">
              <w:t>Стакан без узоров, без ручки, без ножки, 6 шт. в коробке, 55 мл.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75C6" w14:textId="1490EF79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3C31" w14:textId="4820274F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0908" w14:textId="77777777" w:rsidR="006C0974" w:rsidRPr="00725532" w:rsidRDefault="006C0974" w:rsidP="006C0974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3A98" w14:textId="220D1A74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A604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4D25106" w14:textId="77777777" w:rsidTr="00EA1DBB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3DAE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CEF9C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39221390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124BE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Պատառաքաղ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442C" w14:textId="77777777" w:rsidR="006C0974" w:rsidRPr="00255678" w:rsidRDefault="006C0974" w:rsidP="00157179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պատառաքաղ ճաշի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20</w:t>
            </w:r>
            <w:r w:rsidRPr="00255678">
              <w:rPr>
                <w:rFonts w:ascii="MS Mincho" w:eastAsia="MS Mincho" w:hAnsi="MS Mincho" w:cs="MS Mincho" w:hint="eastAsia"/>
                <w:color w:val="000000"/>
                <w:sz w:val="16"/>
                <w:szCs w:val="16"/>
              </w:rPr>
              <w:t>․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5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հիմնական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ճաշատեսակի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համար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չժանգոտվող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պողպատ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արծաթագույն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513E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вилка для ужина</w:t>
            </w:r>
          </w:p>
          <w:p w14:paraId="48E97F88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20,5 см</w:t>
            </w:r>
          </w:p>
          <w:p w14:paraId="40CE4D3D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для основного блюда</w:t>
            </w:r>
          </w:p>
          <w:p w14:paraId="4575E5EA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нержавеющая сталь</w:t>
            </w:r>
          </w:p>
          <w:p w14:paraId="1B42F605" w14:textId="57022A28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серебро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4D808" w14:textId="3C4BD884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B047" w14:textId="408EAB3B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79EB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1C51" w14:textId="6BBC9A92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1124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F910AE7" w14:textId="77777777" w:rsidTr="0020069D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F679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E48A3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39241120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7666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դանակ մեծ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F128" w14:textId="77777777" w:rsidR="006C0974" w:rsidRPr="00255678" w:rsidRDefault="006C0974" w:rsidP="00157179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Դանակ ճաշի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20</w:t>
            </w:r>
            <w:r w:rsidRPr="00255678">
              <w:rPr>
                <w:rFonts w:ascii="MS Mincho" w:eastAsia="MS Mincho" w:hAnsi="MS Mincho" w:cs="MS Mincho" w:hint="eastAsia"/>
                <w:color w:val="000000"/>
                <w:sz w:val="16"/>
                <w:szCs w:val="16"/>
              </w:rPr>
              <w:t>․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5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չժանգոտվող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պողպատ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արծաթագույն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47355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Столовый нож</w:t>
            </w:r>
          </w:p>
          <w:p w14:paraId="626932DB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20,5 см</w:t>
            </w:r>
          </w:p>
          <w:p w14:paraId="78D0F77D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нержавеющая сталь</w:t>
            </w:r>
          </w:p>
          <w:p w14:paraId="455274A3" w14:textId="03B360E3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серебро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15D7F" w14:textId="687DFB75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812A" w14:textId="02F0BC8C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12A8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C8E2D" w14:textId="3D82D4DA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1156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782B608F" w14:textId="77777777" w:rsidTr="00BC2D38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00A8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20479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39241120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6ED2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դանակ փոքր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5876" w14:textId="77777777" w:rsidR="006C0974" w:rsidRPr="00255678" w:rsidRDefault="006C0974" w:rsidP="00157179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Սննդի համար, 12 սմ, չժանգոտվող պողպատ, պլաստմասե պոչով, կտրող հատվածը սղոցանման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B7F2" w14:textId="70D5B9CC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Для пищевых продуктов, 12 см, нержавеющая сталь, с пластиковой ручкой, режущая кромка пилообразная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1B873" w14:textId="4683E3E1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EA8C" w14:textId="5E037A9E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BD5F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CE69" w14:textId="5F2C9087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775F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77649AA0" w14:textId="77777777" w:rsidTr="00D42085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4144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89629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39221380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6F2C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Գդալ մեծ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6C161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Գդալ ճաշի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20</w:t>
            </w:r>
            <w:r w:rsidRPr="00255678">
              <w:rPr>
                <w:rFonts w:ascii="MS Mincho" w:eastAsia="MS Mincho" w:hAnsi="MS Mincho" w:cs="MS Mincho" w:hint="eastAsia"/>
                <w:color w:val="000000"/>
                <w:sz w:val="16"/>
                <w:szCs w:val="16"/>
              </w:rPr>
              <w:t>․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5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հիմնական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ճաշատեսակի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համար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չժանգոտվող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պողպատ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55678">
              <w:rPr>
                <w:rFonts w:ascii="GHEA Grapalat" w:hAnsi="GHEA Grapalat" w:cs="GHEA Grapalat"/>
                <w:color w:val="000000"/>
                <w:sz w:val="16"/>
                <w:szCs w:val="16"/>
              </w:rPr>
              <w:t>արծաթագույն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1698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Столовая ложка</w:t>
            </w:r>
          </w:p>
          <w:p w14:paraId="3A69934B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20,5 см</w:t>
            </w:r>
          </w:p>
          <w:p w14:paraId="7F44886C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для основного блюда</w:t>
            </w:r>
          </w:p>
          <w:p w14:paraId="033291D2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нержавеющая сталь</w:t>
            </w:r>
          </w:p>
          <w:p w14:paraId="46CAD692" w14:textId="4610DF0F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серебро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68264" w14:textId="69B7AB0B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530FD" w14:textId="76139E95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1ABA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099D" w14:textId="4BB16302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C724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15FA43D" w14:textId="77777777" w:rsidTr="00D85352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D133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29314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39221260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4247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Ափսե մեծ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79BA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Ճաշի, կերամիկական սպիտակ, առանց նախշերի, 30 սմ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AA29" w14:textId="48C7410A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Тарелка обеденная, керамическая белая, без узоров, 30 см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2A72E" w14:textId="038C5206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8A11" w14:textId="4DDBC7C9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9FD7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E9FF" w14:textId="6F302701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D53E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9535F1B" w14:textId="77777777" w:rsidTr="00FD0CC0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5D40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236B8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39221260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A0751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Ափսե փոքր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75310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Ճաշի, կերամիկական սպիտակ, առանց նախշերի 25 սմ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26F9" w14:textId="3B7EB579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Тарелка обеденная, керамическая белая, без узоров 25 см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2ED35" w14:textId="63643A0C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2E06B" w14:textId="2A99A539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64BA" w14:textId="77777777" w:rsidR="006C0974" w:rsidRPr="00725532" w:rsidRDefault="006C0974" w:rsidP="0015717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1726" w14:textId="2555450E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F601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51A9C83" w14:textId="77777777" w:rsidTr="00826703">
        <w:trPr>
          <w:trHeight w:val="26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4102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EDE64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39221312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750C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Կաթսա 40 լ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3B94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40լ, ալյումինե, բռնակներով , կափարիչով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7D2D" w14:textId="2E1B7C81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7C0B">
              <w:t>40л, алюминий, с ручками, с крышкой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50EC0" w14:textId="3A94B9A6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A8B3" w14:textId="01F54CEC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C9C6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763D" w14:textId="5346EEF2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DCAC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3A273429" w14:textId="77777777" w:rsidTr="00826703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01E3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C596D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39221312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7D06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Կաթսա 30 լ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FB2B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30լ, ալյումինե, բռնակներով , կափարիչով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F64B6" w14:textId="6F8420C6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7C0B">
              <w:t>30л, алюминий, с ручками, с крышкой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750ED" w14:textId="21E8D537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87C23" w14:textId="14D747C4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1964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E087" w14:textId="634990FB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74A8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03D0BAE5" w14:textId="77777777" w:rsidTr="00826703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EEA7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82368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39711340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32319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Խցանի բացիչ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5983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Շիշ բացելու, ցինկապատ, մետաղական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5B0C" w14:textId="3AEA49CF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7C0B">
              <w:t xml:space="preserve"> Открывалка для бутылок, оцинкованная, металлическая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FAF0E" w14:textId="70633B21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81CE" w14:textId="56A41916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8DE1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2ECF9" w14:textId="184BC993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C613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530A0124" w14:textId="77777777" w:rsidTr="00B73F8C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9D8F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F63E5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39221100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263A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5755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Մետաղական, ցինկապատ, նախատեսված կերակուրի ափսեների տակ դնելու համար</w:t>
            </w: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12 սմ բարձրություն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6D02F" w14:textId="77777777" w:rsidR="006C0974" w:rsidRP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Металлический, оцинкованный, предназначен для размещения под тарелками с едой.</w:t>
            </w:r>
          </w:p>
          <w:p w14:paraId="4A65B130" w14:textId="026D86AD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12 см в высоту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B4BC4" w14:textId="02333ADB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630F" w14:textId="14D9CA51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33E2" w14:textId="77777777" w:rsidR="006C0974" w:rsidRPr="00033F0E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1B46" w14:textId="2E80BE75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32C9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30B1341F" w14:textId="77777777" w:rsidTr="00E52991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9DCA" w14:textId="77777777" w:rsidR="006C0974" w:rsidRPr="00493627" w:rsidRDefault="006C0974" w:rsidP="001571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434CE" w14:textId="77777777" w:rsidR="006C0974" w:rsidRPr="00255678" w:rsidRDefault="006C0974" w:rsidP="00157179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39221100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CEA8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Աղաման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B469" w14:textId="77777777" w:rsidR="006C0974" w:rsidRPr="00255678" w:rsidRDefault="006C0974" w:rsidP="001571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կերամիկական,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3E01" w14:textId="26F970A4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0974">
              <w:rPr>
                <w:rFonts w:ascii="Calibri" w:hAnsi="Calibri" w:cs="Calibri"/>
                <w:color w:val="000000"/>
                <w:sz w:val="22"/>
                <w:szCs w:val="22"/>
              </w:rPr>
              <w:t>керамика,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1968A" w14:textId="7032DE30" w:rsidR="006C0974" w:rsidRDefault="006C0974" w:rsidP="0015717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8EE72" w14:textId="75C70C61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5BBC" w14:textId="77777777" w:rsidR="006C0974" w:rsidRPr="00033F0E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C30B7" w14:textId="1C174EDF" w:rsidR="006C0974" w:rsidRDefault="006C0974" w:rsidP="0015717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81CB" w14:textId="77777777" w:rsidR="006C0974" w:rsidRPr="00683B02" w:rsidRDefault="006C0974" w:rsidP="00157179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A04711" w14:paraId="3B8ADFF7" w14:textId="77777777" w:rsidTr="00E36FE0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535E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00946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39221370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B140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Շերեփ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B087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ճաշի, չժանգոտող մետաղից, պոչով 40 սմ, 150 գրամ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E9BA" w14:textId="2E8527DC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1B9">
              <w:t>ужин, нержавеющая сталь, с хвостиком 40 см, 150 грамм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F3558" w14:textId="4248580B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E7AB0" w14:textId="662F5E7A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8662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2C46" w14:textId="4539759D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6EFF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255678" w14:paraId="02E489DD" w14:textId="77777777" w:rsidTr="00E36FE0">
        <w:trPr>
          <w:trHeight w:val="4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CA77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A18DE" w14:textId="77777777" w:rsidR="006C0974" w:rsidRPr="00255678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39221370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A3C4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Շերեփ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42A2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ճաշի, չժանգոտող մետաղից, պոչով 40 սմ, անցքերով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FAC4" w14:textId="4556DECA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1B9">
              <w:t xml:space="preserve">ужин, нержавеющая сталь, с </w:t>
            </w:r>
            <w:r w:rsidRPr="004A41B9">
              <w:lastRenderedPageBreak/>
              <w:t>хвостиком 40 см, с отверстиями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E28F1" w14:textId="4134F145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6311" w14:textId="3AF41777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61E3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0BB9" w14:textId="4861CF24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6BE8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255678" w14:paraId="3B38EFF9" w14:textId="77777777" w:rsidTr="0099684E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89F3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DFEA0" w14:textId="77777777" w:rsidR="006C0974" w:rsidRPr="0085502D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39221140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3EAE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Սուրճի բաժակ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76B1B" w14:textId="77777777" w:rsidR="006C0974" w:rsidRPr="0071702D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 կերամիկական, ափսեն ներառյալ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A2AB" w14:textId="4E16D6D7" w:rsidR="006C0974" w:rsidRPr="0071702D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6A145B">
              <w:t>Белая керамика, в комплект входит пластина.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26D5C" w14:textId="1CF84E55" w:rsidR="006C0974" w:rsidRPr="0071702D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4A59" w14:textId="6D3ECAD5" w:rsidR="006C0974" w:rsidRPr="0071702D" w:rsidRDefault="006C0974" w:rsidP="006C0974">
            <w:pPr>
              <w:jc w:val="right"/>
              <w:rPr>
                <w:sz w:val="28"/>
                <w:szCs w:val="28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0FC7" w14:textId="77777777" w:rsidR="006C0974" w:rsidRPr="00033F0E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F7CB" w14:textId="6B548060" w:rsidR="006C0974" w:rsidRPr="0071702D" w:rsidRDefault="006C0974" w:rsidP="006C0974">
            <w:pPr>
              <w:jc w:val="right"/>
              <w:rPr>
                <w:sz w:val="28"/>
                <w:szCs w:val="28"/>
                <w:lang w:val="hy-AM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10EC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:rsidRPr="00255678" w14:paraId="6778AE96" w14:textId="77777777" w:rsidTr="0099684E">
        <w:trPr>
          <w:trHeight w:val="1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ECD1" w14:textId="77777777" w:rsidR="006C0974" w:rsidRPr="00493627" w:rsidRDefault="006C0974" w:rsidP="006C097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BBABC" w14:textId="77777777" w:rsidR="006C0974" w:rsidRPr="0085502D" w:rsidRDefault="006C0974" w:rsidP="006C0974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>392211260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899A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Ափսե խորը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6A17A" w14:textId="77777777" w:rsidR="006C0974" w:rsidRPr="00255678" w:rsidRDefault="006C0974" w:rsidP="006C09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55678">
              <w:rPr>
                <w:rFonts w:ascii="GHEA Grapalat" w:hAnsi="GHEA Grapalat" w:cs="Calibri"/>
                <w:color w:val="000000"/>
                <w:sz w:val="16"/>
                <w:szCs w:val="16"/>
              </w:rPr>
              <w:t>Սննդի ընդհանուր մատուցման համար, Սպիտակ կերամիկական, 40 սմ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C4F2" w14:textId="5D3CE200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145B">
              <w:t>Для общей подачи блюд, Белая керамика, 40 см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A62D6" w14:textId="68F7524F" w:rsidR="006C0974" w:rsidRDefault="006C0974" w:rsidP="006C09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8D60" w14:textId="60B3B36D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6959" w14:textId="77777777" w:rsidR="006C0974" w:rsidRPr="00725532" w:rsidRDefault="006C0974" w:rsidP="006C0974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747E" w14:textId="23CDDD16" w:rsidR="006C0974" w:rsidRDefault="006C0974" w:rsidP="006C09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D4AC" w14:textId="77777777" w:rsidR="006C0974" w:rsidRPr="00683B02" w:rsidRDefault="006C0974" w:rsidP="006C09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6C0974" w14:paraId="316ECFAE" w14:textId="77777777" w:rsidTr="006C0974">
        <w:trPr>
          <w:trHeight w:val="300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A41C" w14:textId="77777777" w:rsidR="006C0974" w:rsidRPr="001B2F12" w:rsidRDefault="006C0974" w:rsidP="00157179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1B2F12">
              <w:rPr>
                <w:rFonts w:ascii="Sylfaen" w:hAnsi="Sylfaen" w:cs="Sylfaen"/>
                <w:b/>
                <w:color w:val="000000"/>
                <w:szCs w:val="22"/>
              </w:rPr>
              <w:t>Ընդամենը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8410" w14:textId="70CAA545" w:rsidR="006C0974" w:rsidRPr="0085502D" w:rsidRDefault="006C0974" w:rsidP="00157179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3500" w14:textId="6EBD574A" w:rsidR="006C0974" w:rsidRDefault="006C0974" w:rsidP="0015717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31D03" w14:textId="77777777" w:rsidR="006C0974" w:rsidRDefault="006C0974" w:rsidP="001571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CD807" w14:textId="77777777" w:rsidR="006C0974" w:rsidRDefault="006C0974" w:rsidP="001571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5983" w14:textId="77777777" w:rsidR="006C0974" w:rsidRDefault="006C0974" w:rsidP="001571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6623B4F" w14:textId="77777777" w:rsidR="00F12C76" w:rsidRDefault="00F12C76" w:rsidP="006C0B77">
      <w:pPr>
        <w:ind w:firstLine="709"/>
        <w:jc w:val="both"/>
      </w:pPr>
    </w:p>
    <w:sectPr w:rsidR="00F12C76" w:rsidSect="006C0974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EF"/>
    <w:rsid w:val="000F0178"/>
    <w:rsid w:val="00457A7C"/>
    <w:rsid w:val="006C0974"/>
    <w:rsid w:val="006C0B77"/>
    <w:rsid w:val="008242FF"/>
    <w:rsid w:val="00870751"/>
    <w:rsid w:val="008925EF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D0F32D-9FA6-4EC0-8801-218C0CD9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9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92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5E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5E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5E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5E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5E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5E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5E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5E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25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25E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25EF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25EF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25E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25E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25E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25E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2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92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25E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925E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25EF"/>
    <w:pPr>
      <w:spacing w:before="160" w:after="160"/>
      <w:jc w:val="center"/>
    </w:pPr>
    <w:rPr>
      <w:rFonts w:ascii="GHEA Grapalat" w:eastAsiaTheme="minorHAnsi" w:hAnsi="GHEA Grapalat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925E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25EF"/>
    <w:pPr>
      <w:spacing w:after="160"/>
      <w:ind w:left="720"/>
      <w:contextualSpacing/>
    </w:pPr>
    <w:rPr>
      <w:rFonts w:ascii="GHEA Grapalat" w:eastAsiaTheme="minorHAnsi" w:hAnsi="GHEA Grapalat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925E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25E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eastAsiaTheme="minorHAnsi" w:hAnsi="GHEA Grapalat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925E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925E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</cp:revision>
  <dcterms:created xsi:type="dcterms:W3CDTF">2025-03-18T11:53:00Z</dcterms:created>
  <dcterms:modified xsi:type="dcterms:W3CDTF">2025-03-18T11:58:00Z</dcterms:modified>
</cp:coreProperties>
</file>