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ԷԱՃ-ԱՊՁԲ-ԱՆԱԼԻՏԻԿ/ՍՊ-25/02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Անալիտիկ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Կոմիտաս 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Անալիտիկ ՓԲԸ-ի կարիքների համար սպեկտոգրաֆի ձեռքբերում ԷԱՃ-ԱՊՁԲ-ԱՆԱԼԻՏԻԿ/ՍՊ-25/02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Չերքեզյան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055465456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analitikcjsc@mail.ru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Անալիտիկ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ԷԱՃ-ԱՊՁԲ-ԱՆԱԼԻՏԻԿ/ՍՊ-25/02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Անալիտիկ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Անալիտիկ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Անալիտիկ ՓԲԸ-ի կարիքների համար սպեկտոգրաֆի ձեռքբերում ԷԱՃ-ԱՊՁԲ-ԱՆԱԼԻՏԻԿ/ՍՊ-25/02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Անալիտիկ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Անալիտիկ ՓԲԸ-ի կարիքների համար սպեկտոգրաֆի ձեռքբերում ԷԱՃ-ԱՊՁԲ-ԱՆԱԼԻՏԻԿ/ՍՊ-25/02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ԷԱՃ-ԱՊՁԲ-ԱՆԱԼԻՏԻԿ/ՍՊ-25/02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analitikcjsc@mail.ru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Անալիտիկ ՓԲԸ-ի կարիքների համար սպեկտոգրաֆի ձեռքբերում ԷԱՃ-ԱՊՁԲ-ԱՆԱԼԻՏԻԿ/ՍՊ-25/02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սպեկտրոմետրեր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ԷԱՃ-ԱՊՁԲ-ԱՆԱԼԻՏԻԿ/ՍՊ-25/02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Անալիտիկ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ԷԱՃ-ԱՊՁԲ-ԱՆԱԼԻՏԻԿ/ՍՊ-25/02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ԷԱՃ-ԱՊՁԲ-ԱՆԱԼԻՏԻԿ/ՍՊ-25/02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«ԷԱՃ-ԱՊՁԲ-ԱՆԱԼԻՏԻԿ/ՍՊ-25/02»*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Անալիտիկ ՓԲԸ*  (այսուհետ` Պատվիրատու) կողմից կազմակերպված` ԷԱՃ-ԱՊՁԲ-ԱՆԱԼԻՏԻԿ/ՍՊ-25/02*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Անալիտիկ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«ԷԱՃ-ԱՊՁԲ-ԱՆԱԼԻՏԻԿ/ՍՊ-25/02»*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Անալիտիկ ՓԲԸ*  (այսուհետ` Պատվիրատու) կողմից կազմակերպված` ԷԱՃ-ԱՊՁԲ-ԱՆԱԼԻՏԻԿ/ՍՊ-25/02*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Անալիտիկ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- 2470100005260000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սպեկտրոմետրեր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օրացուցային օրվա ընթացքում, բայց ոչ ուշ քան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սպեկտրոմետրեր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