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2025.03.10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ՀԲԿ - ԷԱԱՇՁԲ - 25/0005</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ՀՐԱԶԴԱՆԻ ԲԺՇԿԱԿԱՆ ԿԵՆՏՐՈՆ ՓԲԸ</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Կոտայքի մարզ, ք.Հրազդան, Մ.Բաղրամյան թաղ., Պուրակային 32</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Հ Ր Ա Վ Ե Ր «ՀՐԱԶԴԱՆԻ ԲԺՇԿԱԿԱՆ ԿԵՆՏՐՈՆ ՓԲԸ »-Ի ԿԱՐԻՔՆԵՐԻ ՀԱՄԱՐ` « ԲԺՇԿԱԿԱՆ ՄԱՏՅԱՆՆԵՐԻ ՏՊԱԳՐՈՒԹՅԱՆ ԱՇԽԱՏԱՆՔՆԵՐԻ » ՁԵՌՔԲԵՐՄԱՆ ՆՊԱՏԱԿՈՎ ՀԱՅՏԱՐԱՐՎԱԾ ԷԼԵԿՏՐՈՆԱՅԻՆ ԱՃՈՒՐԴԻ</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12</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15:00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12</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15:00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Լարիսա Նավասարդյան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077-448141</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larisanavasardyan5@gmail.com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ՀՐԱԶԴԱՆԻ ԲԺՇԿԱԿԱՆ ԿԵՆՏՐՈՆ ՓԲԸ</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ՀԲԿ - ԷԱԱՇՁԲ - 25/0005</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2025.03.10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ՀՐԱԶԴԱՆԻ ԲԺՇԿԱԿԱՆ ԿԵՆՏՐՈՆ ՓԲԸ</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ՀՐԱԶԴԱՆԻ ԲԺՇԿԱԿԱՆ ԿԵՆՏՐՈՆ ՓԲԸ</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Հ Ր Ա Վ Ե Ր «ՀՐԱԶԴԱՆԻ ԲԺՇԿԱԿԱՆ ԿԵՆՏՐՈՆ ՓԲԸ »-Ի ԿԱՐԻՔՆԵՐԻ ՀԱՄԱՐ` « ԲԺՇԿԱԿԱՆ ՄԱՏՅԱՆՆԵՐԻ ՏՊԱԳՐՈՒԹՅԱՆ ԱՇԽԱՏԱՆՔՆԵՐԻ » ՁԵՌՔԲԵՐՄԱՆ ՆՊԱՏԱԿՈՎ ՀԱՅՏԱՐԱՐՎԱԾ ԷԼԵԿՏՐՈՆԱՅԻՆ ԱՃՈՒՐԴԻ</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ՀՐԱԶԴԱՆԻ ԲԺՇԿԱԿԱՆ ԿԵՆՏՐՈՆ ՓԲԸ</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Հ Ր Ա Վ Ե Ր «ՀՐԱԶԴԱՆԻ ԲԺՇԿԱԿԱՆ ԿԵՆՏՐՈՆ ՓԲԸ »-Ի ԿԱՐԻՔՆԵՐԻ ՀԱՄԱՐ` « ԲԺՇԿԱԿԱՆ ՄԱՏՅԱՆՆԵՐԻ ՏՊԱԳՐՈՒԹՅԱՆ ԱՇԽԱՏԱՆՔՆԵՐԻ » ՁԵՌՔԲԵՐՄԱՆ ՆՊԱՏԱԿՈՎ ՀԱՅՏԱՐԱՐՎԱԾ ԷԼԵԿՏՐՈՆԱՅԻՆ ԱՃՈՒՐԴԻ</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ՀԲԿ - ԷԱԱՇՁԲ - 25/0005</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larisanavasardyan5@gmail.com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proofErr w:type="gramStart"/>
      <w:r w:rsidRPr="00ED6341">
        <w:rPr>
          <w:rFonts w:asciiTheme="minorHAnsi" w:hAnsiTheme="minorHAnsi" w:cstheme="minorHAnsi"/>
          <w:b/>
          <w:sz w:val="20"/>
        </w:rPr>
        <w:t>ԳՆՄԱՆ  ԱՌԱՐԿԱՅԻ</w:t>
      </w:r>
      <w:proofErr w:type="gramEnd"/>
      <w:r w:rsidRPr="00ED6341">
        <w:rPr>
          <w:rFonts w:asciiTheme="minorHAnsi" w:hAnsiTheme="minorHAnsi" w:cstheme="minorHAnsi"/>
          <w:b/>
          <w:sz w:val="20"/>
        </w:rPr>
        <w:t xml:space="preserve">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Հ Ր Ա Վ Ե Ր «ՀՐԱԶԴԱՆԻ ԲԺՇԿԱԿԱՆ ԿԵՆՏՐՈՆ ՓԲԸ »-Ի ԿԱՐԻՔՆԵՐԻ ՀԱՄԱՐ` « ԲԺՇԿԱԿԱՆ ՄԱՏՅԱՆՆԵՐԻ ՏՊԱԳՐՈՒԹՅԱՆ ԱՇԽԱՏԱՆՔՆԵՐԻ » ՁԵՌՔԲԵՐՄԱՆ ՆՊԱՏԱԿՈՎ ՀԱՅՏԱՐԱՐՎԱԾ ԷԼԵԿՏՐՈՆԱՅԻՆ ԱՃՈՒՐԴԻ</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15</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proofErr w:type="gramStart"/>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w:t>
      </w:r>
      <w:proofErr w:type="gramEnd"/>
      <w:r w:rsidRPr="005E1F72">
        <w:rPr>
          <w:rFonts w:ascii="GHEA Grapalat" w:hAnsi="GHEA Grapalat" w:cs="Arial Armenian"/>
          <w:sz w:val="20"/>
          <w:lang w:val="es-ES"/>
        </w:rPr>
        <w:t xml:space="preserve">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12</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15:00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5" w:name="_Hlk9261892"/>
      <w:bookmarkEnd w:id="4"/>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5"/>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w:t>
      </w:r>
      <w:proofErr w:type="gramStart"/>
      <w:r w:rsidR="00A45946" w:rsidRPr="00ED6341">
        <w:rPr>
          <w:rFonts w:asciiTheme="minorHAnsi" w:hAnsiTheme="minorHAnsi" w:cstheme="minorHAnsi"/>
          <w:b/>
          <w:sz w:val="20"/>
          <w:lang w:val="es-ES"/>
        </w:rPr>
        <w:t>ԳՆԱՅԻՆ  ԱՌԱՋԱՐԿԸ</w:t>
      </w:r>
      <w:proofErr w:type="gramEnd"/>
      <w:r w:rsidR="00A45946" w:rsidRPr="00ED6341">
        <w:rPr>
          <w:rFonts w:asciiTheme="minorHAnsi" w:hAnsiTheme="minorHAnsi" w:cstheme="minorHAnsi"/>
          <w:b/>
          <w:sz w:val="20"/>
          <w:lang w:val="es-ES"/>
        </w:rPr>
        <w:t xml:space="preserve">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391.56</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4.7705</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428.21</w:t>
      </w:r>
      <w:r w:rsidR="00074D41" w:rsidRPr="00ED6341">
        <w:rPr>
          <w:rFonts w:asciiTheme="minorHAnsi" w:hAnsiTheme="minorHAnsi" w:cstheme="minorHAnsi"/>
          <w:sz w:val="20"/>
          <w:lang w:val="es-ES"/>
        </w:rPr>
        <w:t xml:space="preserve"> </w:t>
      </w:r>
      <w:proofErr w:type="gramStart"/>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proofErr w:type="gramEnd"/>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2025.04.01. 15:00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proofErr w:type="gramStart"/>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proofErr w:type="gramEnd"/>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4C145B" w:rsidRPr="00ED6341" w:rsidRDefault="004C145B"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r w:rsidR="00997F33" w:rsidRPr="00ED6341">
        <w:rPr>
          <w:rFonts w:asciiTheme="minorHAnsi" w:hAnsiTheme="minorHAnsi" w:cstheme="minorHAnsi"/>
          <w:szCs w:val="24"/>
        </w:rPr>
        <w:t xml:space="preserve"> </w:t>
      </w:r>
    </w:p>
    <w:p w:rsidR="007555E6" w:rsidRPr="00ED6341" w:rsidRDefault="004C145B" w:rsidP="007555E6">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ED6341">
        <w:rPr>
          <w:rFonts w:asciiTheme="minorHAnsi" w:hAnsiTheme="minorHAnsi" w:cstheme="minorHAnsi"/>
          <w:szCs w:val="24"/>
        </w:rPr>
        <w:t xml:space="preserve">, ներառյալ երբ ՀՀ ռեզիդենտ հանդիսանալու </w:t>
      </w:r>
      <w:r w:rsidR="001B710D" w:rsidRPr="00ED6341">
        <w:rPr>
          <w:rFonts w:asciiTheme="minorHAnsi" w:hAnsiTheme="minorHAnsi" w:cstheme="minorHAnsi"/>
          <w:szCs w:val="24"/>
        </w:rPr>
        <w:t>պայմաններում</w:t>
      </w:r>
      <w:r w:rsidRPr="00ED6341">
        <w:rPr>
          <w:rFonts w:asciiTheme="minorHAnsi" w:hAnsiTheme="minorHAnsi" w:cstheme="minorHAnsi"/>
          <w:szCs w:val="24"/>
        </w:rPr>
        <w:t xml:space="preserve"> մասնակցի կողմից </w:t>
      </w:r>
      <w:r w:rsidR="001B710D" w:rsidRPr="00ED6341">
        <w:rPr>
          <w:rFonts w:asciiTheme="minorHAnsi" w:hAnsiTheme="minorHAnsi" w:cstheme="minorHAnsi"/>
          <w:szCs w:val="24"/>
        </w:rPr>
        <w:t xml:space="preserve">հայտով ներկայացված </w:t>
      </w:r>
      <w:r w:rsidRPr="00ED6341">
        <w:rPr>
          <w:rFonts w:asciiTheme="minorHAnsi" w:hAnsiTheme="minorHAnsi" w:cstheme="minorHAnsi"/>
          <w:szCs w:val="24"/>
        </w:rPr>
        <w:t>փաստաթղթերը կամ դրանց մի մասը հաստատված չեն էլեկտրոնային թվային ստորագրությամբ,</w:t>
      </w:r>
      <w:r w:rsidR="00997F33" w:rsidRPr="00ED6341">
        <w:rPr>
          <w:rFonts w:asciiTheme="minorHAnsi" w:hAnsiTheme="minorHAnsi" w:cstheme="minorHAns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ED6341">
        <w:rPr>
          <w:rFonts w:asciiTheme="minorHAnsi" w:hAnsiTheme="minorHAnsi" w:cstheme="minorHAns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ED6341" w:rsidRDefault="00997F33"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006D4040"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E54224" w:rsidRPr="00E54224"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 xml:space="preserve">Պատվիրատուի ղեկավարի պատճառաբանված որոշումը լիազորված մարմինը հրապարակում է տեղեկագրում: </w:t>
      </w:r>
      <w:r w:rsidR="00E54224"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38578E" w:rsidRPr="0038578E" w:rsidRDefault="0038578E" w:rsidP="009E5B30">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E54224"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lastRenderedPageBreak/>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bookmarkStart w:id="7" w:name="_GoBack"/>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w:t>
      </w:r>
      <w:proofErr w:type="gramStart"/>
      <w:r w:rsidRPr="00E54224">
        <w:rPr>
          <w:rFonts w:asciiTheme="minorHAnsi" w:hAnsiTheme="minorHAnsi" w:cstheme="minorHAnsi"/>
          <w:lang w:val="es-ES"/>
        </w:rPr>
        <w:t>մասնակից  չի</w:t>
      </w:r>
      <w:proofErr w:type="gramEnd"/>
      <w:r w:rsidRPr="00E54224">
        <w:rPr>
          <w:rFonts w:asciiTheme="minorHAnsi" w:hAnsiTheme="minorHAnsi" w:cstheme="minorHAnsi"/>
          <w:lang w:val="es-ES"/>
        </w:rPr>
        <w:t xml:space="preserve">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bookmarkEnd w:id="7"/>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lastRenderedPageBreak/>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proofErr w:type="gramStart"/>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roofErr w:type="gramEnd"/>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proofErr w:type="gramStart"/>
      <w:r w:rsidRPr="00ED6341">
        <w:rPr>
          <w:rFonts w:asciiTheme="minorHAnsi" w:hAnsiTheme="minorHAnsi" w:cstheme="minorHAnsi"/>
          <w:b/>
          <w:sz w:val="20"/>
          <w:lang w:val="es-ES"/>
        </w:rPr>
        <w:lastRenderedPageBreak/>
        <w:t>Հավելված  N</w:t>
      </w:r>
      <w:proofErr w:type="gramEnd"/>
      <w:r w:rsidRPr="00ED6341">
        <w:rPr>
          <w:rFonts w:asciiTheme="minorHAnsi" w:hAnsiTheme="minorHAnsi" w:cstheme="minorHAnsi"/>
          <w:b/>
          <w:sz w:val="20"/>
          <w:lang w:val="es-ES"/>
        </w:rPr>
        <w:t xml:space="preserve">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ՀԲԿ - ԷԱԱՇՁԲ - 25/0005</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ՀՐԱԶԴԱՆԻ ԲԺՇԿԱԿԱՆ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ՀԲԿ - ԷԱԱՇՁԲ - 25/0005</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 xml:space="preserve">պահանջներին </w:t>
      </w:r>
      <w:proofErr w:type="gramStart"/>
      <w:r w:rsidR="00B2572B" w:rsidRPr="00ED6341">
        <w:rPr>
          <w:rFonts w:asciiTheme="minorHAnsi" w:hAnsiTheme="minorHAnsi" w:cstheme="minorHAnsi"/>
          <w:sz w:val="20"/>
          <w:szCs w:val="20"/>
          <w:lang w:val="es-ES"/>
        </w:rPr>
        <w:t>համապատասխան  ներկայացնում</w:t>
      </w:r>
      <w:proofErr w:type="gramEnd"/>
      <w:r w:rsidR="00B2572B" w:rsidRPr="00ED6341">
        <w:rPr>
          <w:rFonts w:asciiTheme="minorHAnsi" w:hAnsiTheme="minorHAnsi" w:cstheme="minorHAnsi"/>
          <w:sz w:val="20"/>
          <w:szCs w:val="20"/>
          <w:lang w:val="es-ES"/>
        </w:rPr>
        <w:t xml:space="preserve">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proofErr w:type="gramStart"/>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w:t>
      </w:r>
      <w:proofErr w:type="gramEnd"/>
      <w:r w:rsidR="00651E49" w:rsidRPr="00ED6341">
        <w:rPr>
          <w:rFonts w:asciiTheme="minorHAnsi" w:hAnsiTheme="minorHAnsi" w:cstheme="minorHAnsi"/>
          <w:sz w:val="20"/>
          <w:szCs w:val="20"/>
          <w:lang w:val="af-ZA"/>
        </w:rPr>
        <w:t>ՀԲԿ - ԷԱԱՇՁԲ - 25/0005</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6869F9"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6869F9"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6869F9"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6869F9"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8" w:name="_Hlk41310774"/>
      <w:bookmarkStart w:id="9"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A13E59"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0" w:name="_heading=h.gjdgxs" w:colFirst="0" w:colLast="0"/>
      <w:bookmarkEnd w:id="10"/>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8"/>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9"/>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«ՀԲԿ - ԷԱԱՇՁԲ - 25/0005»*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ԷԱԱՇՁԲ - 25/0005*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«ՀԲԿ - ԷԱԱՇՁԲ - 25/0005»*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ԷԱԱՇՁԲ - 25/0005*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ՀՐԱԶԴԱՆԻ ԲԺՇԿԱԿԱՆ ԿԵՆՏՐՈՆ ՓԲԸ ՀԱՇՎԱՌՄԱՆ ՄԱՏՅԱՆՆԵՐԻ ՏՊԱԳՐՈՒԹՅԱՆ</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lastRenderedPageBreak/>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lastRenderedPageBreak/>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 կցված 1-ի չափաբաժնին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կողմերի միջև կնքվող պայմանագրի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կողմերի միջև կնքվող պայմանագրի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կողմերի միջև կնքվող պայմանագրի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կողմերի միջև կնքվող պայմանագրի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կողմերի միջև կնքվող պայմանագրի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կողմերի միջև կնքվող պայմանագրի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կողմերի միջև կնքվող պայմանագրի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կողմերի միջև կնքվող պայմանագրի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կողմերի միջև կնքվող պայմանագրի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կողմերի միջև կնքվող պայմանագրի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կողմերի միջև կնքվող պայմանագրի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կողմերի միջև կնքվող պայմանագրի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կողմերի միջև կնքվող պայմանագրի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կողմերի միջև կնքվող պայմանագրի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աշխատանքների կատարումը կողմերի միջև կնքվող պայմանագրի ուժի մեջ մտնելու օրվանից :մինչև 25.12.2025թ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6869F9" w:rsidTr="00040FF0">
        <w:trPr>
          <w:tblCellSpacing w:w="7" w:type="dxa"/>
          <w:jc w:val="center"/>
        </w:trPr>
        <w:tc>
          <w:tcPr>
            <w:tcW w:w="0" w:type="auto"/>
            <w:vAlign w:val="center"/>
          </w:tcPr>
          <w:p w:rsidR="00445E0A" w:rsidRPr="00ED6341" w:rsidRDefault="00A13E59"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w:t>
      </w:r>
      <w:proofErr w:type="gramStart"/>
      <w:r w:rsidR="00304282" w:rsidRPr="00ED6341">
        <w:rPr>
          <w:rFonts w:asciiTheme="minorHAnsi" w:hAnsiTheme="minorHAnsi" w:cstheme="minorHAnsi"/>
          <w:sz w:val="21"/>
          <w:szCs w:val="21"/>
          <w:lang w:val="es-ES" w:eastAsia="ru-RU"/>
        </w:rPr>
        <w:t>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proofErr w:type="gramEnd"/>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proofErr w:type="gramStart"/>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proofErr w:type="gramEnd"/>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3E59" w:rsidRDefault="00A13E59">
      <w:r>
        <w:separator/>
      </w:r>
    </w:p>
  </w:endnote>
  <w:endnote w:type="continuationSeparator" w:id="0">
    <w:p w:rsidR="00A13E59" w:rsidRDefault="00A13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3E59" w:rsidRDefault="00A13E59">
      <w:r>
        <w:separator/>
      </w:r>
    </w:p>
  </w:footnote>
  <w:footnote w:type="continuationSeparator" w:id="0">
    <w:p w:rsidR="00A13E59" w:rsidRDefault="00A13E59">
      <w:r>
        <w:continuationSeparator/>
      </w:r>
    </w:p>
  </w:footnote>
  <w:footnote w:id="1">
    <w:p w:rsidR="003E14EB" w:rsidRPr="003E14EB" w:rsidRDefault="00E2330A"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003E14EB"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3E14EB" w:rsidRPr="003E14EB" w:rsidRDefault="003E14EB"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2330A" w:rsidRPr="003E14EB" w:rsidRDefault="00E2330A" w:rsidP="003E14EB">
      <w:pPr>
        <w:pStyle w:val="FootnoteText"/>
        <w:jc w:val="both"/>
        <w:rPr>
          <w:rFonts w:ascii="Calibri" w:hAnsi="Calibri" w:cs="Calibri"/>
          <w:lang w:val="hy-AM"/>
        </w:rPr>
      </w:pPr>
    </w:p>
  </w:footnote>
  <w:footnote w:id="2">
    <w:p w:rsidR="00E2330A" w:rsidRPr="00335BE0" w:rsidRDefault="00E2330A"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E2330A" w:rsidRPr="00335BE0" w:rsidRDefault="00E2330A"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00475128"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E2330A" w:rsidRPr="00335BE0" w:rsidRDefault="00E2330A"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C72DB9" w:rsidRPr="00651E49">
        <w:rPr>
          <w:rFonts w:ascii="Calibri" w:hAnsi="Calibri" w:cs="Calibri"/>
          <w:i/>
          <w:sz w:val="16"/>
          <w:szCs w:val="16"/>
          <w:lang w:val="hy-AM" w:eastAsia="ru-RU"/>
        </w:rPr>
        <w:t xml:space="preserve">մեկ հարյուր քսան </w:t>
      </w:r>
      <w:r w:rsidR="00651E49" w:rsidRPr="00335BE0">
        <w:rPr>
          <w:rFonts w:ascii="Calibri" w:hAnsi="Calibri" w:cs="Calibri"/>
          <w:i/>
          <w:sz w:val="16"/>
          <w:szCs w:val="16"/>
          <w:lang w:val="hy-AM" w:eastAsia="ru-RU"/>
        </w:rPr>
        <w:t>աշխատանքային</w:t>
      </w:r>
      <w:r w:rsidR="00C72DB9"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E2330A" w:rsidRPr="00CF6468" w:rsidRDefault="00E2330A" w:rsidP="006C1D25">
      <w:pPr>
        <w:pStyle w:val="FootnoteText"/>
        <w:jc w:val="both"/>
        <w:rPr>
          <w:rFonts w:ascii="Calibri" w:hAnsi="Calibri" w:cs="Calibri"/>
          <w:lang w:val="hy-AM"/>
        </w:rPr>
      </w:pPr>
    </w:p>
  </w:footnote>
  <w:footnote w:id="3">
    <w:p w:rsidR="00E2330A" w:rsidRPr="003D1CBA" w:rsidRDefault="00E2330A"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E2330A" w:rsidRPr="003D1CBA" w:rsidRDefault="00E2330A"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2330A" w:rsidRPr="00E603AC" w:rsidRDefault="00E2330A" w:rsidP="0044057A">
      <w:pPr>
        <w:pStyle w:val="FootnoteText"/>
        <w:rPr>
          <w:rFonts w:asciiTheme="minorHAnsi" w:hAnsiTheme="minorHAnsi" w:cstheme="minorHAnsi"/>
          <w:i/>
          <w:sz w:val="16"/>
          <w:szCs w:val="16"/>
          <w:lang w:val="hy-AM"/>
        </w:rPr>
      </w:pP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2330A" w:rsidRPr="00E603AC" w:rsidRDefault="00E2330A" w:rsidP="0044057A">
      <w:pPr>
        <w:pStyle w:val="FootnoteText"/>
        <w:rPr>
          <w:rFonts w:asciiTheme="minorHAnsi" w:hAnsiTheme="minorHAnsi" w:cstheme="minorHAnsi"/>
          <w:i/>
          <w:sz w:val="16"/>
          <w:szCs w:val="16"/>
          <w:lang w:val="hy-AM"/>
        </w:rPr>
      </w:pP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E2330A" w:rsidRPr="006A451F" w:rsidRDefault="00E2330A" w:rsidP="00D10346">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B4C7310"/>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24BBADA2-92F1-4B52-A326-162D8D60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83E47-7F4A-4A83-9B92-1644859AE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945</TotalTime>
  <Pages>53</Pages>
  <Words>16583</Words>
  <Characters>94527</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273</cp:revision>
  <cp:lastPrinted>2018-02-16T07:12:00Z</cp:lastPrinted>
  <dcterms:created xsi:type="dcterms:W3CDTF">2020-06-23T11:05:00Z</dcterms:created>
  <dcterms:modified xsi:type="dcterms:W3CDTF">2025-01-22T05:58:00Z</dcterms:modified>
</cp:coreProperties>
</file>