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7E331" w14:textId="6C2716AA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006A21A3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2025 </w:t>
      </w:r>
      <w:proofErr w:type="spellStart"/>
      <w:r w:rsidRPr="00BB46BF">
        <w:rPr>
          <w:rFonts w:ascii="GHEA Grapalat" w:hAnsi="GHEA Grapalat"/>
          <w:bCs/>
        </w:rPr>
        <w:t>թվականի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հաշված</w:t>
      </w:r>
      <w:proofErr w:type="spellEnd"/>
      <w:r w:rsidRPr="00BB46BF">
        <w:rPr>
          <w:rFonts w:ascii="GHEA Grapalat" w:hAnsi="GHEA Grapalat"/>
          <w:bCs/>
        </w:rPr>
        <w:t xml:space="preserve"> 3 </w:t>
      </w:r>
      <w:proofErr w:type="spellStart"/>
      <w:r w:rsidRPr="00BB46BF">
        <w:rPr>
          <w:rFonts w:ascii="GHEA Grapalat" w:hAnsi="GHEA Grapalat"/>
          <w:bCs/>
        </w:rPr>
        <w:t>աշխատանքային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7F9F08D2" w14:textId="1885500E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Եթե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ընտրված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մասնակցի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հայտով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ներկայա</w:t>
      </w:r>
      <w:proofErr w:type="spellEnd"/>
      <w:r w:rsidRPr="00BB46BF">
        <w:rPr>
          <w:rFonts w:ascii="GHEA Grapalat" w:hAnsi="GHEA Grapalat"/>
          <w:bCs/>
          <w:lang w:val="hy-AM"/>
        </w:rPr>
        <w:t>ց</w:t>
      </w:r>
      <w:proofErr w:type="spellStart"/>
      <w:r w:rsidRPr="00BB46BF">
        <w:rPr>
          <w:rFonts w:ascii="GHEA Grapalat" w:hAnsi="GHEA Grapalat"/>
          <w:bCs/>
        </w:rPr>
        <w:t>վել</w:t>
      </w:r>
      <w:proofErr w:type="spellEnd"/>
      <w:r w:rsidRPr="00BB46BF">
        <w:rPr>
          <w:rFonts w:ascii="GHEA Grapalat" w:hAnsi="GHEA Grapalat"/>
          <w:bCs/>
        </w:rPr>
        <w:t xml:space="preserve"> է </w:t>
      </w:r>
      <w:proofErr w:type="spellStart"/>
      <w:r w:rsidRPr="00BB46BF">
        <w:rPr>
          <w:rFonts w:ascii="GHEA Grapalat" w:hAnsi="GHEA Grapalat"/>
          <w:bCs/>
        </w:rPr>
        <w:t>մեկից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արտադրողների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արտադրված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ինչպես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տարբեր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նշան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ֆիրմային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անվանում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ունեցող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ապրանքներ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ապա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դրանցից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բավարար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գնահատվածները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ներառվում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են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հավելվածում</w:t>
      </w:r>
      <w:proofErr w:type="spellEnd"/>
      <w:r w:rsidRPr="00BB46BF">
        <w:rPr>
          <w:rFonts w:ascii="GHEA Grapalat" w:hAnsi="GHEA Grapalat"/>
          <w:bCs/>
        </w:rPr>
        <w:t xml:space="preserve">: </w:t>
      </w:r>
    </w:p>
    <w:p w14:paraId="63B26355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628CFED1" w14:textId="292AA2C0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Եթե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անվանումում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տեխնիկական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բնութագրում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առկա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են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հղումներ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ֆիրմային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անվանմանը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արտոնագրին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էսքիզին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մոդելին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ծագման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երկրին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կոնկրետ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աղբյուրին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արտադրողին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կիրառական</w:t>
      </w:r>
      <w:proofErr w:type="spellEnd"/>
      <w:r w:rsidRPr="00BB46BF">
        <w:rPr>
          <w:rFonts w:ascii="GHEA Grapalat" w:hAnsi="GHEA Grapalat"/>
          <w:bCs/>
        </w:rPr>
        <w:t xml:space="preserve"> է «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համարժեք</w:t>
      </w:r>
      <w:proofErr w:type="spellEnd"/>
      <w:r w:rsidRPr="00BB46BF">
        <w:rPr>
          <w:rFonts w:ascii="GHEA Grapalat" w:hAnsi="GHEA Grapalat"/>
          <w:bCs/>
        </w:rPr>
        <w:t xml:space="preserve">» </w:t>
      </w:r>
      <w:proofErr w:type="spellStart"/>
      <w:r w:rsidRPr="00BB46BF">
        <w:rPr>
          <w:rFonts w:ascii="GHEA Grapalat" w:hAnsi="GHEA Grapalat"/>
          <w:bCs/>
        </w:rPr>
        <w:t>արտահայտությունը</w:t>
      </w:r>
      <w:proofErr w:type="spellEnd"/>
      <w:r w:rsidRPr="00BB46BF">
        <w:rPr>
          <w:rFonts w:ascii="GHEA Grapalat" w:hAnsi="GHEA Grapalat"/>
          <w:bCs/>
        </w:rPr>
        <w:t xml:space="preserve">:   </w:t>
      </w:r>
    </w:p>
    <w:p w14:paraId="149E58D8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5EE7C7E" w14:textId="77777777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 xml:space="preserve">առանց </w:t>
      </w:r>
      <w:proofErr w:type="spellStart"/>
      <w:r w:rsidRPr="00BB46BF">
        <w:rPr>
          <w:rFonts w:ascii="GHEA Grapalat" w:hAnsi="GHEA Grapalat"/>
          <w:b/>
          <w:bCs/>
          <w:lang w:val="hy-AM"/>
        </w:rPr>
        <w:t>հմաձայնագիր</w:t>
      </w:r>
      <w:proofErr w:type="spellEnd"/>
      <w:r w:rsidRPr="00BB46BF">
        <w:rPr>
          <w:rFonts w:ascii="GHEA Grapalat" w:hAnsi="GHEA Grapalat"/>
          <w:b/>
          <w:bCs/>
          <w:lang w:val="hy-AM"/>
        </w:rPr>
        <w:t xml:space="preserve">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00AB594A" w14:textId="2F2D2DCB" w:rsidR="00C94D79" w:rsidRPr="00906010" w:rsidRDefault="00C94D79" w:rsidP="00C94D79">
      <w:pPr>
        <w:ind w:firstLine="720"/>
        <w:jc w:val="both"/>
        <w:rPr>
          <w:rFonts w:ascii="GHEA Grapalat" w:hAnsi="GHEA Grapalat"/>
          <w:bCs/>
          <w:lang w:val="hy-AM"/>
        </w:rPr>
      </w:pPr>
      <w:proofErr w:type="spellStart"/>
      <w:r>
        <w:rPr>
          <w:rFonts w:ascii="GHEA Grapalat" w:hAnsi="GHEA Grapalat"/>
          <w:bCs/>
        </w:rPr>
        <w:t>Ապրանքնները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պտք</w:t>
      </w:r>
      <w:proofErr w:type="spellEnd"/>
      <w:r>
        <w:rPr>
          <w:rFonts w:ascii="GHEA Grapalat" w:hAnsi="GHEA Grapalat"/>
          <w:bCs/>
        </w:rPr>
        <w:t xml:space="preserve"> է </w:t>
      </w:r>
      <w:proofErr w:type="spellStart"/>
      <w:r>
        <w:rPr>
          <w:rFonts w:ascii="GHEA Grapalat" w:hAnsi="GHEA Grapalat"/>
          <w:bCs/>
        </w:rPr>
        <w:t>լինեն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նոր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</w:rPr>
        <w:t>չօգտագործված</w:t>
      </w:r>
      <w:proofErr w:type="spellEnd"/>
      <w:r w:rsidR="00906010">
        <w:rPr>
          <w:rFonts w:ascii="GHEA Grapalat" w:hAnsi="GHEA Grapalat"/>
          <w:bCs/>
        </w:rPr>
        <w:t xml:space="preserve">, </w:t>
      </w:r>
      <w:r w:rsidR="00906010">
        <w:rPr>
          <w:rFonts w:ascii="GHEA Grapalat" w:hAnsi="GHEA Grapalat"/>
          <w:bCs/>
          <w:lang w:val="hy-AM"/>
        </w:rPr>
        <w:t xml:space="preserve">պարտադիր </w:t>
      </w:r>
      <w:proofErr w:type="spellStart"/>
      <w:r w:rsidR="00906010">
        <w:rPr>
          <w:rFonts w:ascii="GHEA Grapalat" w:hAnsi="GHEA Grapalat"/>
          <w:bCs/>
          <w:lang w:val="hy-AM"/>
        </w:rPr>
        <w:t>պետքե</w:t>
      </w:r>
      <w:proofErr w:type="spellEnd"/>
      <w:r w:rsidR="00906010">
        <w:rPr>
          <w:rFonts w:ascii="GHEA Grapalat" w:hAnsi="GHEA Grapalat"/>
          <w:bCs/>
          <w:lang w:val="hy-AM"/>
        </w:rPr>
        <w:t xml:space="preserve"> ունենա 12 ամիս </w:t>
      </w:r>
      <w:proofErr w:type="spellStart"/>
      <w:r w:rsidR="00906010">
        <w:rPr>
          <w:rFonts w:ascii="GHEA Grapalat" w:hAnsi="GHEA Grapalat"/>
          <w:bCs/>
          <w:lang w:val="hy-AM"/>
        </w:rPr>
        <w:t>պիտանեիության</w:t>
      </w:r>
      <w:proofErr w:type="spellEnd"/>
      <w:r w:rsidR="00906010">
        <w:rPr>
          <w:rFonts w:ascii="GHEA Grapalat" w:hAnsi="GHEA Grapalat"/>
          <w:bCs/>
          <w:lang w:val="hy-AM"/>
        </w:rPr>
        <w:t xml:space="preserve"> ժամկետ:</w:t>
      </w:r>
    </w:p>
    <w:p w14:paraId="6E386E5B" w14:textId="77777777" w:rsidR="00BB46BF" w:rsidRP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proofErr w:type="spellStart"/>
      <w:r w:rsidRPr="00BB46BF">
        <w:rPr>
          <w:rFonts w:ascii="GHEA Grapalat" w:hAnsi="GHEA Grapalat"/>
          <w:b/>
          <w:bCs/>
          <w:color w:val="FF0000"/>
        </w:rPr>
        <w:t>Ապրանքների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մատակարարումը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բեռնաթափումը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տեղափոխումը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մինչև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Պատվիրատուի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պահեստ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իրականացվում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վաճառողի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proofErr w:type="spellStart"/>
      <w:r w:rsidRPr="00BB46BF">
        <w:rPr>
          <w:rFonts w:ascii="GHEA Grapalat" w:hAnsi="GHEA Grapalat"/>
          <w:b/>
          <w:bCs/>
          <w:color w:val="FF0000"/>
        </w:rPr>
        <w:t>կողմից</w:t>
      </w:r>
      <w:proofErr w:type="spellEnd"/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653643BD" w14:textId="7401D312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6DD18BAA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2025 года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38A3C35F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 xml:space="preserve">Если в заявке выбранного участника представлена </w:t>
      </w:r>
      <w:r w:rsidRPr="00C94D79">
        <w:rPr>
          <w:rFonts w:ascii="Cambria Math" w:hAnsi="Cambria Math" w:cs="Cambria Math"/>
          <w:lang w:val="pt-BR"/>
        </w:rPr>
        <w:t>​​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выпускаемая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более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чем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одним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производителем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а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также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с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разными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товарными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знаками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торговыми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марками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то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настоящее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приложение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будут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включены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из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них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которые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получили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удовлетворительную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оценку</w:t>
      </w:r>
      <w:r w:rsidRPr="00C94D79">
        <w:rPr>
          <w:rFonts w:ascii="GHEA Grapalat" w:hAnsi="GHEA Grapalat"/>
          <w:lang w:val="pt-BR"/>
        </w:rPr>
        <w:t>.</w:t>
      </w:r>
    </w:p>
    <w:p w14:paraId="7D8AEDF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5D76655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наименование и технические характеристики содержат ссылки на торговое наименование, патент, эскиз или модель, страну происхождения или конкретного источника или производителя, применима фраза «или эквивалент».</w:t>
      </w:r>
    </w:p>
    <w:p w14:paraId="437DA9D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E12D9E8" w14:textId="5EC351F8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  <w:r w:rsidR="00906010" w:rsidRPr="00906010">
        <w:rPr>
          <w:rFonts w:ascii="GHEA Grapalat" w:hAnsi="GHEA Grapalat"/>
          <w:lang w:val="pt-BR"/>
        </w:rPr>
        <w:t>Срок годности должен составлять 12 месяцев.</w:t>
      </w:r>
    </w:p>
    <w:p w14:paraId="1A4FB2E3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17765F"/>
    <w:rsid w:val="002B6295"/>
    <w:rsid w:val="005B7536"/>
    <w:rsid w:val="00906010"/>
    <w:rsid w:val="00A423CE"/>
    <w:rsid w:val="00BB46BF"/>
    <w:rsid w:val="00C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423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A423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423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6</cp:revision>
  <dcterms:created xsi:type="dcterms:W3CDTF">2025-03-19T10:03:00Z</dcterms:created>
  <dcterms:modified xsi:type="dcterms:W3CDTF">2025-03-19T11:19:00Z</dcterms:modified>
</cp:coreProperties>
</file>