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շարժական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շարժական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շարժական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հոլովակավոր, 5 անիվներով, իրար միացված ամուր պլաստիկե կամ մետաղական հինգթևանի խաչուկով,  բարձրացող-իջնող, կարգավորվող մեխանիզմով, մեխանիզմի պատի հաստությունը լինի առնվազն 2 մմ, մեղմիչը լինի առնվազն 3-րդ դասի, համապատասխանի BIFMA 5.1 ստանդարտի: Ծանրաբեռնվածությունը 120 կգ-ից ոչ պակաս: Աթոռի ընդհանուր բարձրությունը ոչ պակաս 125սմ: Աթոռի նստատեղի բարձրությունը հատակից՝ բարձրացած վիճակում 57-59սմ, իջած վիճակում 47-49սմ: Նստատեղի լայնքը ոչ պակաս 50 սմ, խորությունը` 48-50 սմ: Թիկնակի բարձրությունը նստատեղից 74-75 սմ, լայնքը ոչ պակաս քան 50 սմ: Նստատեղում և թիկնակում տեղադրված  6 սմ-ից ոչ պակաս հաստությամբ, բարձր խտության սպունգ, որը պաստառապատված լինի սև գույնի բարձրակարգ կաշի փողարինողով:  Արմնկակալները՝ սև գույնի, ամուր պլաստիկից: Աթոռի քաշը մոտ 14 կգ:
Երաշխիքային ժամկետը՝ նվազագույնը 1 տարի:
Ապրանքի տեղափոխումը, բեռնաթափումը և հավաքումը իրականացնում է Մատակարարը: Մատակարարված ապրանքը պետք է լինի նոր՝ չօգտագործված:
Բազկաթոռի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շարժական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հոլովակավոր  բազկաթոռ միմյանց կապակցված 5 թևանի երկաթե նիկելապատ  խաչուկով։ Հոլովակները սիլիկոնե։ Մեխանիզմը երկու բռնակով, ճոճվող՝ բարձրացնելու իջեցնելու և տարբեր աշխատանքային դիրքերում ֆիքսելու հնարավորությամբ։ Մեխանիզմի պատի հաստությունը լինի առնվազն 2 մմ, մեղմիչը լինի առնվազն 3-րդ դասի, համապատասխանի BIFMA 5.1 ստանդարտի: Թիկնակի և գլխատեղի համակարգը ընդհանուր 1.5մմ հաստության զույգ ուղղանկյուն նիկելապատ մետաղով: Թիկնակը և նստատեղը առանձին են իրարից։ Նստատեղը 15մմ հաստությամբ՝ 490մմx500մմ չափերով նրբատախտակից երեսպատված 60 մմ հաստությամբ 32 կգ/մ3 խտությամբ սպունգով և խիտ կտորով։ Նստատեղի բարձրությունը հատակից աթոռի ամենաբարձր դիրքում 520 մմ, իսկ ամենացածր դիրքում 420 մմ։ Հենակը՝ պլաստմասե, հետնամասից՝ լրացուցիչ էրգոնոմիկ դետալի առկայությամբ ամրացված նիկելապատ մետաղական համակարգին պտուտակների միջոցով։ Թիկնակի պաստառը  ամուր ցանցային կտոր։ Թիկնակի չափերը 560մմx400մմ։ Արմնկակալերը պլաստմասե՝ ամրացված  նստատեղի տակից ։ Արմնկակալերի բարձրությունը նստատեղից 200 մմ։ Գլխի հենակը շարժական 270մմx140մմ չափերով պլաստմասե, երեսպատված ծակոտկեն կաշվին փոխարինող կտորով։ 
Ապրանքի տեղափոխումը, բեռնաթափումը և հավաքումը իրականացնում է Մատակարարը: Մատակարարված ապրանքը պետք է լինի նոր՝ չօգտագործված:
Բազկաթոռի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բազկաթոռ ՝ հինգ թևանի երկաթե /խրոմե/  խաչուկով, բարձրացող, իջնող,  ճոճվող և մեկ աստիճանի վրա ֆիքսվող երկու ձողով մեխանիզմով: Մեխանիզմի պատի հաստությունը լինի առնվազն 2,5 մմ, մեղմիչը լինի առնվազն 3-րդ դասի, որը պետք է համապատասխանի  BIFMA 5,1 ստանդարտին:  Ծանրաբեռնվածությունը առնվազն 120 կգ Բազկաթոռի ընդհանուր բարձրությունը 120 սմ: Արմնկակալները խրոմե, երեսպատված վերին մասում արհեստական կաշվով:    Նստատեղի չափսերը՝ 50սմ*55սմ է, մեջքի բարձրությունը նստատեղից 74 սմ է: Նստատեղի և մեջքի սպունգի հաստությունը՝ ամենքիչը 10 սմ է: Պաստառը՝ բարձր որակի անփայլ, սև գույնի արհեստական կաշվից է: Աթոռի նստատեղի նրբատախտակի  հաստությունը՝ առնվազն 15մմ է, իսկ մեջքի նրբատախտակը  բաղկացած է երկու իրար վրա ձգվող մասերից  ամեն մեկը  առնվազն  15 մմ հաստության: Աթոռի քաշը  ոչ պակաս  18.5 կգ-ից:
Ապրանքի տեղափոխումը, բեռնաթափումը և հավաքումը իրականացնում է Մատակարարը: Մատակարարված ապրանքը պետք է լինի նոր՝ չօգտագործված:
Բազկաթոռի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հոլովակավոր, սպիտակ գույնի պլաստիկե հիմնակմախքով: Մեղմիչը նիկելապատ, միմյանց կապակցված հինգ թևանի ալյումինե  խաչուկով, անիվները ռետինե: Բարձրացող, իջնող,  ճոճվող և մեկ աստիճանի վրա ֆիքսվող երկու ձողով մեխանիզմով: Նստատեղը և թիկնակը պատրաստված են բարձր խտության սպունգից և պաստառապատված բարձր որակի մոխրագույն կտորով: Թիկնակի հեռավորությունը նստատեղից 10-12 սմ է, նստատեղի լայնությունը 51սմ, խորությունը  մոտ 51 սմ է, թիկնակի բարձրությունը մոտ 72-73 սմ է, բարձր դիրքում հատակից մինչև թիկնակի վերին հատվածը 121 սմ է:
Ապրանքի տեղափոխումը, բեռնաթափումը և հավաքումը իրականացնում է Մատակարարը: Մատակարարված ապրանքը պետք է լինի նոր՝ չօգտագործված:
Բազկաթոռի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ոչ շարժական, սև գույնի մետաղե հիմնակմախքով, որը պատրաստված է 30x15 մմ չափսերի, 1,5 մմ պատերի հաստությամբ օվալ խողովակից: Աթոռի բարձրությունը գետնից մինչև թիկնակի վերին մաս 83 սմ, գետնից մինչև նստատեղ 49 սմ, նստատեղի լայնությունը 49 սմ, խորությունը՝ 42 սմ, Նստատեղի և թիկնակի հետևի մասերը սև գույնի պլաստիկից պատյաններով են, Նստատեղին և թիկնակը պատրաստված  25                         մմ հաստության, առնվազն 25 խտության փափուկ սպունգով և պաստառապատված սև գույնի շենիլ տեսակի կտորով: Աթոռի քաշը ոչ պակաս 5կգ:
Ապրանքի տեղափոխումը, բեռնաթափումը և հավաքումը իրականացնում է Մատակարարը: Մատակարարված ապրանքը պետք է լինի նոր՝ չօգտագործված:
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Հիմնակմախքը մետաղական: Պտտվող բարձրացող իջնող։ Ոտքը՝ մետաղական, կլոր հիմքով: Աթոռի բարձրությունը մոտ 85 սմ․ նստատեղի լայնքը  մոտ 40 սմ․ խորությունը  մոտ 30սմ․ մեջքի բարձրությունը նստատեղից մոտ 18 սմ : Նստատեղի հիմքից իջնում են մետաղական ձողեր՝ ամբողջանալով ներքևի մասում որպես ոտքերի հենման ձող: Աթոռը պաստառապատված է բարձր որակի սև գույնի կաշվե փոխարինողով։
Ապրանքի տեղափոխումը, բեռնաթափումը և հավաքումը իրականացնում է Մատակարարը: Մատակարարված ապրանքը պետք է լինի նոր՝ չօգտագործված:
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Հիմնակմախքը մետաղական ։ Պտտվող բարձրացող իջնող։ Ոտքը՝ մետաղական, կլոր հիմքով, մեջտեղի մասում ամրացված մետաղական օղակով։  Աթոռի ընդհանուր բարձրությունը 105 սմ․ նստատեղի լայնքը  մոտ 43 սմ․ խորությունը   33 սմ․, մեջքի բարձրությունը նստատեղից մոտ 28 սմ : Պաստառապատված է բարձր որակի սև գույնի կաշվե փոխարինողով:
Ապրանքի տեղափոխումը, բեռնաթափումը և հավաքումը իրականացնում է Մատակարարը: Մատակարարված ապրանքը պետք է լինի նոր՝ չօգտագործված:
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երեքտեղանի: Արտաքին չափսերը՝ 2000x800x820 մմ: Նստատեղի բարձրությունը գետնից – 43սմ, խորությունը մինչև թիկնակի հատված – 70սմ, թևի 
բարձրությունը 58սմ, հաստությունը 16սմ: Ոտքերը փայտյա կամ մետաղյա: Կահույքի հիմքը և հենակները ՝ մշակված, չոր փայտից, Հիմքի փայտերը, նրբատախտակները միմյանց պետք է ամրացված լինեն էմուլսիայով և պտուտակներով: Նստատեղի  հատվածում սպունգի հետ միասին պետք է լինեն էլաստիկ ռետինե գոտիներ: Բազմոցի համար օգտագործվող սպունգը պետք է լինի տարբեր հաստությունների 35 կգ/խ.մ խտությամբ բարձրորակ սպունգ: Կահույքը պետք է պաստառապատված լինի բարձրորակ, դիմացկուն կաշի փոխարինողով, որի գույնը պետք համաձայնեցնել պատվիրատուի հետ: Երաշխիքային ժամկետը՝ նվազագույնը 2 տարի:
Ապրանքի տեղափոխումը, բեռնաթափումը և հավաքումը իրականացնում է Մատակարարը: Մատակարարված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շարժական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շարժական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