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65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1560"/>
        <w:gridCol w:w="1740"/>
        <w:gridCol w:w="1980"/>
        <w:gridCol w:w="6870"/>
      </w:tblGrid>
      <w:tr w:rsidR="006A17A2" w:rsidRPr="00706AAF" w14:paraId="159AB5C2" w14:textId="77777777" w:rsidTr="006A17A2">
        <w:trPr>
          <w:trHeight w:val="240"/>
        </w:trPr>
        <w:tc>
          <w:tcPr>
            <w:tcW w:w="3615" w:type="dxa"/>
          </w:tcPr>
          <w:p w14:paraId="05AA0AE0" w14:textId="77777777" w:rsidR="006A17A2" w:rsidRPr="00706AAF" w:rsidRDefault="006A17A2" w:rsidP="00D1777E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 xml:space="preserve">ԱՆՎԱՆՈՒՄ </w:t>
            </w:r>
          </w:p>
        </w:tc>
        <w:tc>
          <w:tcPr>
            <w:tcW w:w="1560" w:type="dxa"/>
          </w:tcPr>
          <w:p w14:paraId="676FEA85" w14:textId="77777777" w:rsidR="006A17A2" w:rsidRPr="00706AAF" w:rsidRDefault="006A17A2" w:rsidP="00D1777E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Չափ.Միավ</w:t>
            </w:r>
            <w:proofErr w:type="spellEnd"/>
          </w:p>
        </w:tc>
        <w:tc>
          <w:tcPr>
            <w:tcW w:w="1740" w:type="dxa"/>
          </w:tcPr>
          <w:p w14:paraId="4B84E488" w14:textId="77777777" w:rsidR="006A17A2" w:rsidRPr="00706AAF" w:rsidRDefault="006A17A2" w:rsidP="00D1777E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Գին</w:t>
            </w:r>
            <w:proofErr w:type="spellEnd"/>
          </w:p>
        </w:tc>
        <w:tc>
          <w:tcPr>
            <w:tcW w:w="1980" w:type="dxa"/>
          </w:tcPr>
          <w:p w14:paraId="444004AE" w14:textId="77777777" w:rsidR="006A17A2" w:rsidRPr="00706AAF" w:rsidRDefault="006A17A2" w:rsidP="00D1777E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 xml:space="preserve">ՔԱՆԱԿ </w:t>
            </w:r>
          </w:p>
        </w:tc>
        <w:tc>
          <w:tcPr>
            <w:tcW w:w="6870" w:type="dxa"/>
          </w:tcPr>
          <w:p w14:paraId="670067CB" w14:textId="77777777" w:rsidR="006A17A2" w:rsidRPr="00706AAF" w:rsidRDefault="006A17A2" w:rsidP="00D1777E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ՏԵԽՆԻԿԱԿԱՆ ԲՆՈՒԹԱԳԻՐ</w:t>
            </w:r>
          </w:p>
        </w:tc>
      </w:tr>
      <w:tr w:rsidR="00915831" w:rsidRPr="00A54339" w14:paraId="708691F4" w14:textId="77777777" w:rsidTr="006A17A2">
        <w:trPr>
          <w:trHeight w:val="270"/>
        </w:trPr>
        <w:tc>
          <w:tcPr>
            <w:tcW w:w="3615" w:type="dxa"/>
          </w:tcPr>
          <w:p w14:paraId="6B3B933D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Մանկական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ամբուլատոր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քարտ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678C7B1A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135B7CAC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250</w:t>
            </w:r>
          </w:p>
        </w:tc>
        <w:tc>
          <w:tcPr>
            <w:tcW w:w="1980" w:type="dxa"/>
          </w:tcPr>
          <w:p w14:paraId="37CA9F5D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500</w:t>
            </w:r>
          </w:p>
        </w:tc>
        <w:tc>
          <w:tcPr>
            <w:tcW w:w="6870" w:type="dxa"/>
          </w:tcPr>
          <w:p w14:paraId="73507432" w14:textId="77777777" w:rsidR="00915831" w:rsidRPr="00403CB3" w:rsidRDefault="00915831" w:rsidP="00815CE3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Պատվերով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տպագրական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ծառայության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ձեռքբերում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Ընդհանուր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բնութագրիչներ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` A</w:t>
            </w:r>
            <w:r w:rsidRPr="0091583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Ծավալը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առավելագույնը</w:t>
            </w:r>
            <w:proofErr w:type="spellEnd"/>
            <w:r w:rsid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r w:rsidR="0064137F" w:rsidRP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30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թերթ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Կազմը</w:t>
            </w:r>
            <w:proofErr w:type="spellEnd"/>
            <w:r w:rsidR="0064137F" w:rsidRP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ստվարաթղթից</w:t>
            </w:r>
            <w:proofErr w:type="spellEnd"/>
            <w:r w:rsidR="0064137F" w:rsidRP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տառատեսակի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միջտողային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հեռավարությունները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համաձայնեցվում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Կարատրողին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ըստ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ամբողջովին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հատկանիշները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հրաժեշտության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դեպքում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կարող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փոփոխություններ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մասով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A54339" w14:paraId="0EE8092D" w14:textId="77777777" w:rsidTr="006A17A2">
        <w:trPr>
          <w:trHeight w:val="315"/>
        </w:trPr>
        <w:tc>
          <w:tcPr>
            <w:tcW w:w="3615" w:type="dxa"/>
          </w:tcPr>
          <w:p w14:paraId="759A3E24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Մեծահասակի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ամբուլատոր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քարտ</w:t>
            </w:r>
            <w:proofErr w:type="spellEnd"/>
          </w:p>
        </w:tc>
        <w:tc>
          <w:tcPr>
            <w:tcW w:w="1560" w:type="dxa"/>
          </w:tcPr>
          <w:p w14:paraId="394ED8B3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20DC1AFA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200</w:t>
            </w:r>
          </w:p>
        </w:tc>
        <w:tc>
          <w:tcPr>
            <w:tcW w:w="1980" w:type="dxa"/>
          </w:tcPr>
          <w:p w14:paraId="3703BB64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200</w:t>
            </w:r>
          </w:p>
        </w:tc>
        <w:tc>
          <w:tcPr>
            <w:tcW w:w="6870" w:type="dxa"/>
          </w:tcPr>
          <w:p w14:paraId="2538CB9D" w14:textId="77777777" w:rsidR="00915831" w:rsidRPr="00706AAF" w:rsidRDefault="00915831" w:rsidP="00815CE3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Պատվերով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տպագրական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ծառայության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ձեռքբերում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Ընդհանուր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բնութագրիչներ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Չափը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` A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5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Ծավալը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առավելագույնը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30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թերթ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Կազմը</w:t>
            </w:r>
            <w:proofErr w:type="spellEnd"/>
            <w:r w:rsidR="00403CB3" w:rsidRP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ստվարաթղթից</w:t>
            </w:r>
            <w:proofErr w:type="spellEnd"/>
            <w:r w:rsidR="00403CB3" w:rsidRPr="0064137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տառատեսակի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միջտողային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հեռավարությունները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համաձայնեցվում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Կարատրողին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ըստ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ամբողջովին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հատկանիշները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դեպքում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կարող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փոփոխություններ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մասով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915831" w14:paraId="22CD56BA" w14:textId="77777777" w:rsidTr="006A17A2">
        <w:trPr>
          <w:trHeight w:val="300"/>
        </w:trPr>
        <w:tc>
          <w:tcPr>
            <w:tcW w:w="3615" w:type="dxa"/>
          </w:tcPr>
          <w:p w14:paraId="76B4AD3B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</w:rPr>
              <w:t>բժշ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706AAF">
              <w:rPr>
                <w:i/>
                <w:sz w:val="20"/>
                <w:szCs w:val="20"/>
              </w:rPr>
              <w:t>Փաստաթղթերի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</w:rPr>
              <w:t>տպ</w:t>
            </w:r>
            <w:proofErr w:type="spellEnd"/>
            <w:r w:rsidRPr="00706AAF">
              <w:rPr>
                <w:i/>
                <w:sz w:val="20"/>
                <w:szCs w:val="20"/>
              </w:rPr>
              <w:t>. (A5*2)</w:t>
            </w:r>
          </w:p>
        </w:tc>
        <w:tc>
          <w:tcPr>
            <w:tcW w:w="1560" w:type="dxa"/>
          </w:tcPr>
          <w:p w14:paraId="0C669EE2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57E9EDB0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1980" w:type="dxa"/>
          </w:tcPr>
          <w:p w14:paraId="44504B82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10000</w:t>
            </w:r>
          </w:p>
        </w:tc>
        <w:tc>
          <w:tcPr>
            <w:tcW w:w="6870" w:type="dxa"/>
          </w:tcPr>
          <w:p w14:paraId="576D9A82" w14:textId="77777777" w:rsidR="00915831" w:rsidRPr="00706AAF" w:rsidRDefault="00403CB3" w:rsidP="00815CE3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A5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ֆորմատի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միակողմանի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իրենց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և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օրինակները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ընդհանրացնել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դիզայնի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կապված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կարգավորումները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ինչպես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նաև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։</w:t>
            </w:r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915831" w14:paraId="4F62A930" w14:textId="77777777" w:rsidTr="006A17A2">
        <w:trPr>
          <w:trHeight w:val="270"/>
        </w:trPr>
        <w:tc>
          <w:tcPr>
            <w:tcW w:w="3615" w:type="dxa"/>
          </w:tcPr>
          <w:p w14:paraId="3A84EDD2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</w:rPr>
              <w:lastRenderedPageBreak/>
              <w:t>բժշ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706AAF">
              <w:rPr>
                <w:i/>
                <w:sz w:val="20"/>
                <w:szCs w:val="20"/>
              </w:rPr>
              <w:t>Փաստաթղթերի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</w:rPr>
              <w:t>տպ</w:t>
            </w:r>
            <w:proofErr w:type="spellEnd"/>
            <w:r w:rsidRPr="00706AAF">
              <w:rPr>
                <w:i/>
                <w:sz w:val="20"/>
                <w:szCs w:val="20"/>
              </w:rPr>
              <w:t>. (A5*1)</w:t>
            </w:r>
          </w:p>
        </w:tc>
        <w:tc>
          <w:tcPr>
            <w:tcW w:w="1560" w:type="dxa"/>
          </w:tcPr>
          <w:p w14:paraId="18A4595F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7405614F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980" w:type="dxa"/>
          </w:tcPr>
          <w:p w14:paraId="0D72FEB3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7000</w:t>
            </w:r>
          </w:p>
        </w:tc>
        <w:tc>
          <w:tcPr>
            <w:tcW w:w="6870" w:type="dxa"/>
          </w:tcPr>
          <w:p w14:paraId="0FA1DB31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A5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ֆորմատի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միակողմանի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իրենց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և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օրինակները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ընդհանրացնել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դիզայնի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կապված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կարգավորումները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ինչպես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նաև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։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915831" w14:paraId="71D7E7A8" w14:textId="77777777" w:rsidTr="006A17A2">
        <w:trPr>
          <w:trHeight w:val="270"/>
        </w:trPr>
        <w:tc>
          <w:tcPr>
            <w:tcW w:w="3615" w:type="dxa"/>
          </w:tcPr>
          <w:p w14:paraId="17016DBB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</w:rPr>
              <w:t>բժշ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706AAF">
              <w:rPr>
                <w:i/>
                <w:sz w:val="20"/>
                <w:szCs w:val="20"/>
              </w:rPr>
              <w:t>Փաստաթղթերի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</w:rPr>
              <w:t>տպ</w:t>
            </w:r>
            <w:proofErr w:type="spellEnd"/>
            <w:r w:rsidRPr="00706AAF">
              <w:rPr>
                <w:i/>
                <w:sz w:val="20"/>
                <w:szCs w:val="20"/>
              </w:rPr>
              <w:t>. (A4*1)</w:t>
            </w:r>
          </w:p>
        </w:tc>
        <w:tc>
          <w:tcPr>
            <w:tcW w:w="1560" w:type="dxa"/>
          </w:tcPr>
          <w:p w14:paraId="2CDB69DD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78790F56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1980" w:type="dxa"/>
          </w:tcPr>
          <w:p w14:paraId="574E3E17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4000</w:t>
            </w:r>
          </w:p>
        </w:tc>
        <w:tc>
          <w:tcPr>
            <w:tcW w:w="6870" w:type="dxa"/>
          </w:tcPr>
          <w:p w14:paraId="6FB0EF44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A4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ֆորմատի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միակողմանի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իրենց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և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օրինակները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ընդհանրացնել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դիզայնի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կապված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կարգավորումները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ինչպես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նաև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։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915831" w14:paraId="48EF4949" w14:textId="77777777" w:rsidTr="006A17A2">
        <w:trPr>
          <w:trHeight w:val="210"/>
        </w:trPr>
        <w:tc>
          <w:tcPr>
            <w:tcW w:w="3615" w:type="dxa"/>
          </w:tcPr>
          <w:p w14:paraId="02DEFDDD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</w:rPr>
              <w:t>բժշ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706AAF">
              <w:rPr>
                <w:i/>
                <w:sz w:val="20"/>
                <w:szCs w:val="20"/>
              </w:rPr>
              <w:t>Փաստաթղթերի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</w:rPr>
              <w:t>տպ</w:t>
            </w:r>
            <w:proofErr w:type="spellEnd"/>
            <w:r w:rsidRPr="00706AAF">
              <w:rPr>
                <w:i/>
                <w:sz w:val="20"/>
                <w:szCs w:val="20"/>
              </w:rPr>
              <w:t>. (A4*2)</w:t>
            </w:r>
          </w:p>
        </w:tc>
        <w:tc>
          <w:tcPr>
            <w:tcW w:w="1560" w:type="dxa"/>
          </w:tcPr>
          <w:p w14:paraId="3FBDB511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6BD82657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1980" w:type="dxa"/>
          </w:tcPr>
          <w:p w14:paraId="5E43CE4A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2000</w:t>
            </w:r>
          </w:p>
        </w:tc>
        <w:tc>
          <w:tcPr>
            <w:tcW w:w="6870" w:type="dxa"/>
          </w:tcPr>
          <w:p w14:paraId="6A4DE24B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A4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ֆորմատի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երկկողմանի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իրենց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և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օրինակները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ընդհանրացնել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Բլանկների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դիզայնի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կապված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կարգավորումները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ինչպես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նաև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։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A54339" w14:paraId="76AD2548" w14:textId="77777777" w:rsidTr="006A17A2">
        <w:trPr>
          <w:trHeight w:val="300"/>
        </w:trPr>
        <w:tc>
          <w:tcPr>
            <w:tcW w:w="3615" w:type="dxa"/>
          </w:tcPr>
          <w:p w14:paraId="1EDB60E5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</w:rPr>
              <w:t>մատյան</w:t>
            </w:r>
            <w:proofErr w:type="spellEnd"/>
            <w:r w:rsidRPr="00706AAF">
              <w:rPr>
                <w:i/>
                <w:sz w:val="20"/>
                <w:szCs w:val="20"/>
              </w:rPr>
              <w:t xml:space="preserve">  (100թ)</w:t>
            </w:r>
          </w:p>
        </w:tc>
        <w:tc>
          <w:tcPr>
            <w:tcW w:w="1560" w:type="dxa"/>
          </w:tcPr>
          <w:p w14:paraId="6120EFD4" w14:textId="77777777" w:rsidR="00915831" w:rsidRPr="00706AAF" w:rsidRDefault="00915831">
            <w:pPr>
              <w:rPr>
                <w:i/>
                <w:sz w:val="20"/>
                <w:szCs w:val="20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479D9286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850</w:t>
            </w:r>
          </w:p>
        </w:tc>
        <w:tc>
          <w:tcPr>
            <w:tcW w:w="1980" w:type="dxa"/>
          </w:tcPr>
          <w:p w14:paraId="030AF7D9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90</w:t>
            </w:r>
          </w:p>
        </w:tc>
        <w:tc>
          <w:tcPr>
            <w:tcW w:w="6870" w:type="dxa"/>
          </w:tcPr>
          <w:p w14:paraId="56D2F927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Պատվերով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տպագրական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ծառայության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ձեռքբերում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Ընդհանուր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բնութագրիչներ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A4 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Ծավալը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առավելագույնը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100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թերթ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տառատեսակի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միջտողային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հեռավարությունները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համաձայնեցվում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Կարատրողին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ըստ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ամբողջովին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հատկանիշները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դեպքում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կարող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փոփոխություններ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մասով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="00403CB3"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A54339" w14:paraId="22CA6F2F" w14:textId="77777777" w:rsidTr="006A17A2">
        <w:trPr>
          <w:trHeight w:val="165"/>
        </w:trPr>
        <w:tc>
          <w:tcPr>
            <w:tcW w:w="3615" w:type="dxa"/>
          </w:tcPr>
          <w:p w14:paraId="6B7C4360" w14:textId="77777777" w:rsidR="00915831" w:rsidRPr="00706AAF" w:rsidRDefault="00403CB3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lastRenderedPageBreak/>
              <w:t>հղ</w:t>
            </w:r>
            <w:r>
              <w:rPr>
                <w:i/>
                <w:sz w:val="20"/>
                <w:szCs w:val="20"/>
              </w:rPr>
              <w:t>իի</w:t>
            </w:r>
            <w:proofErr w:type="spellEnd"/>
            <w:r w:rsidR="00915831"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15831" w:rsidRPr="00706AAF">
              <w:rPr>
                <w:i/>
                <w:sz w:val="20"/>
                <w:szCs w:val="20"/>
                <w:lang w:val="en-US"/>
              </w:rPr>
              <w:t>անհատական</w:t>
            </w:r>
            <w:proofErr w:type="spellEnd"/>
            <w:r w:rsidR="00915831"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15831" w:rsidRPr="00706AAF">
              <w:rPr>
                <w:i/>
                <w:sz w:val="20"/>
                <w:szCs w:val="20"/>
                <w:lang w:val="en-US"/>
              </w:rPr>
              <w:t>քարտ</w:t>
            </w:r>
            <w:proofErr w:type="spellEnd"/>
          </w:p>
        </w:tc>
        <w:tc>
          <w:tcPr>
            <w:tcW w:w="1560" w:type="dxa"/>
          </w:tcPr>
          <w:p w14:paraId="19319C69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1F4A163A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70</w:t>
            </w:r>
          </w:p>
        </w:tc>
        <w:tc>
          <w:tcPr>
            <w:tcW w:w="1980" w:type="dxa"/>
          </w:tcPr>
          <w:p w14:paraId="78437DBE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80</w:t>
            </w:r>
          </w:p>
        </w:tc>
        <w:tc>
          <w:tcPr>
            <w:tcW w:w="6870" w:type="dxa"/>
          </w:tcPr>
          <w:p w14:paraId="503BD796" w14:textId="77777777" w:rsidR="00915831" w:rsidRPr="00706AAF" w:rsidRDefault="00181AC6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Պատվերով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տպագրական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ծառայության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ձեռքբերում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տպագրություն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Ընդհանուր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բնութագրիչներ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` A</w:t>
            </w:r>
            <w:r w:rsidRPr="00181AC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Ծավալը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առավելագույնը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` </w:t>
            </w:r>
            <w:r w:rsidR="0034041F" w:rsidRPr="0034041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թերթ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Կազմի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տառատեսակի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միջտողային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հեռավարությունները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համաձայնեցվում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Կարատրողին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ներկայացնում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որոնք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ըստ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տպագրել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ամբողջովին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հատկանիշները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համաձայնեցնելով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հրաժեշտության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դեպքում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պատվիրատուն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կարող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պահանջել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կատարել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փոփոխություններ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մատյանի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գրվածքի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տեսքի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մասով</w:t>
            </w:r>
            <w:proofErr w:type="spellEnd"/>
            <w:r w:rsidRPr="00706AAF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Թղթի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տեսակը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օֆսեթ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, 80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գրամ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նվազագույնը</w:t>
            </w:r>
            <w:proofErr w:type="spellEnd"/>
            <w:r w:rsidRPr="00403CB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15831" w:rsidRPr="00A54339" w14:paraId="05994B2C" w14:textId="77777777" w:rsidTr="006A17A2">
        <w:trPr>
          <w:trHeight w:val="360"/>
        </w:trPr>
        <w:tc>
          <w:tcPr>
            <w:tcW w:w="3615" w:type="dxa"/>
          </w:tcPr>
          <w:p w14:paraId="4B1821CF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եռաշերտ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պահանջագիր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կապ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>.)</w:t>
            </w:r>
          </w:p>
        </w:tc>
        <w:tc>
          <w:tcPr>
            <w:tcW w:w="1560" w:type="dxa"/>
          </w:tcPr>
          <w:p w14:paraId="77D5E3D4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63922FDA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1800</w:t>
            </w:r>
          </w:p>
        </w:tc>
        <w:tc>
          <w:tcPr>
            <w:tcW w:w="1980" w:type="dxa"/>
          </w:tcPr>
          <w:p w14:paraId="7A42B780" w14:textId="77777777" w:rsidR="00915831" w:rsidRPr="00706AAF" w:rsidRDefault="00915831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6870" w:type="dxa"/>
          </w:tcPr>
          <w:p w14:paraId="6C86AC9F" w14:textId="77777777" w:rsidR="00915831" w:rsidRPr="00743D1E" w:rsidRDefault="00B90318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i/>
                <w:sz w:val="20"/>
                <w:szCs w:val="20"/>
              </w:rPr>
              <w:t>Պատվերով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տպագրական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խառայության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ձեռք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բերում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եռաշերտ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պահանջագրքի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տպագրություն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Ընդհանուր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բնութագրիչներ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Չափը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A4, </w:t>
            </w:r>
            <w:proofErr w:type="spellStart"/>
            <w:r>
              <w:rPr>
                <w:i/>
                <w:sz w:val="20"/>
                <w:szCs w:val="20"/>
              </w:rPr>
              <w:t>ծավալը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առավելագույնը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150 </w:t>
            </w:r>
            <w:proofErr w:type="spellStart"/>
            <w:r>
              <w:rPr>
                <w:i/>
                <w:sz w:val="20"/>
                <w:szCs w:val="20"/>
              </w:rPr>
              <w:t>թերթ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Կազմի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չափի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տառատեսակի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միջտողային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հեռավորությունները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բոլորը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համաձայնեցվում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հետ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Պատվիրատուն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կատարողին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ներկայացնում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մատյաններ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որոնք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անհրաժեշտ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ըստ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պահանջի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տպագրել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ամբողջովին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հատկանիշները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համաձայնեցնելով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հետ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Անհրաժեշտության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դեպքում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կարող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պահանջել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կատարել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փոփոխություններ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մատյանի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գրվածքի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արտաքին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տեսքի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մասով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lastRenderedPageBreak/>
              <w:t>Պահանջագիրքը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պետք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լինի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կրկնօրինակման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i/>
                <w:sz w:val="20"/>
                <w:szCs w:val="20"/>
              </w:rPr>
              <w:t>կապիրովկա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/ </w:t>
            </w:r>
            <w:proofErr w:type="spellStart"/>
            <w:r>
              <w:rPr>
                <w:i/>
                <w:sz w:val="20"/>
                <w:szCs w:val="20"/>
              </w:rPr>
              <w:t>տեսակի</w:t>
            </w:r>
            <w:proofErr w:type="spellEnd"/>
            <w:r w:rsidRPr="00B90318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Կրկնօ</w:t>
            </w:r>
            <w:r w:rsidR="00743D1E">
              <w:rPr>
                <w:i/>
                <w:sz w:val="20"/>
                <w:szCs w:val="20"/>
              </w:rPr>
              <w:t>րինակման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էջերը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C69EB">
              <w:rPr>
                <w:i/>
                <w:sz w:val="20"/>
                <w:szCs w:val="20"/>
              </w:rPr>
              <w:t>պե</w:t>
            </w:r>
            <w:r w:rsidR="00743D1E">
              <w:rPr>
                <w:i/>
                <w:sz w:val="20"/>
                <w:szCs w:val="20"/>
              </w:rPr>
              <w:t>տք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r w:rsidR="00743D1E">
              <w:rPr>
                <w:i/>
                <w:sz w:val="20"/>
                <w:szCs w:val="20"/>
              </w:rPr>
              <w:t>է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լինեն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դեղին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r w:rsidR="00743D1E">
              <w:rPr>
                <w:i/>
                <w:sz w:val="20"/>
                <w:szCs w:val="20"/>
              </w:rPr>
              <w:t>և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կանաչ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743D1E">
              <w:rPr>
                <w:i/>
                <w:sz w:val="20"/>
                <w:szCs w:val="20"/>
              </w:rPr>
              <w:t>Գիրքը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իրենից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ներկայացնում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r w:rsidR="00743D1E">
              <w:rPr>
                <w:i/>
                <w:sz w:val="20"/>
                <w:szCs w:val="20"/>
              </w:rPr>
              <w:t>է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50 </w:t>
            </w:r>
            <w:proofErr w:type="spellStart"/>
            <w:r w:rsidR="00743D1E">
              <w:rPr>
                <w:i/>
                <w:sz w:val="20"/>
                <w:szCs w:val="20"/>
              </w:rPr>
              <w:t>սպիտակ</w:t>
            </w:r>
            <w:proofErr w:type="spellEnd"/>
            <w:r w:rsidR="00743D1E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43D1E">
              <w:rPr>
                <w:i/>
                <w:sz w:val="20"/>
                <w:szCs w:val="20"/>
              </w:rPr>
              <w:t>որին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հաջորդում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r w:rsidR="00743D1E">
              <w:rPr>
                <w:i/>
                <w:sz w:val="20"/>
                <w:szCs w:val="20"/>
              </w:rPr>
              <w:t>է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կրկնօրինակում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50 </w:t>
            </w:r>
            <w:proofErr w:type="spellStart"/>
            <w:r w:rsidR="00743D1E">
              <w:rPr>
                <w:i/>
                <w:sz w:val="20"/>
                <w:szCs w:val="20"/>
              </w:rPr>
              <w:t>դեղին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r w:rsidR="00743D1E">
              <w:rPr>
                <w:i/>
                <w:sz w:val="20"/>
                <w:szCs w:val="20"/>
              </w:rPr>
              <w:t>և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50 </w:t>
            </w:r>
            <w:proofErr w:type="spellStart"/>
            <w:r w:rsidR="00743D1E">
              <w:rPr>
                <w:i/>
                <w:sz w:val="20"/>
                <w:szCs w:val="20"/>
              </w:rPr>
              <w:t>կանաչ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743D1E">
              <w:rPr>
                <w:i/>
                <w:sz w:val="20"/>
                <w:szCs w:val="20"/>
              </w:rPr>
              <w:t>Պարտադիր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պայման</w:t>
            </w:r>
            <w:proofErr w:type="spellEnd"/>
            <w:r w:rsidR="00743D1E">
              <w:rPr>
                <w:i/>
                <w:sz w:val="20"/>
                <w:szCs w:val="20"/>
              </w:rPr>
              <w:t>՝</w:t>
            </w:r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թղթի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տեսակը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օվսեթ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, 80 </w:t>
            </w:r>
            <w:proofErr w:type="spellStart"/>
            <w:r w:rsidR="00743D1E">
              <w:rPr>
                <w:i/>
                <w:sz w:val="20"/>
                <w:szCs w:val="20"/>
              </w:rPr>
              <w:t>գրամ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3D1E">
              <w:rPr>
                <w:i/>
                <w:sz w:val="20"/>
                <w:szCs w:val="20"/>
              </w:rPr>
              <w:t>նվազագույնը</w:t>
            </w:r>
            <w:proofErr w:type="spellEnd"/>
            <w:r w:rsidR="00743D1E" w:rsidRPr="00743D1E">
              <w:rPr>
                <w:i/>
                <w:sz w:val="20"/>
                <w:szCs w:val="20"/>
                <w:lang w:val="en-US"/>
              </w:rPr>
              <w:t>:</w:t>
            </w:r>
          </w:p>
        </w:tc>
      </w:tr>
      <w:tr w:rsidR="00915831" w:rsidRPr="0086471A" w14:paraId="2B4DC064" w14:textId="77777777" w:rsidTr="006A17A2">
        <w:trPr>
          <w:trHeight w:val="135"/>
        </w:trPr>
        <w:tc>
          <w:tcPr>
            <w:tcW w:w="3615" w:type="dxa"/>
          </w:tcPr>
          <w:p w14:paraId="64E590C1" w14:textId="77777777" w:rsidR="00915831" w:rsidRPr="00706AAF" w:rsidRDefault="00915831" w:rsidP="006A17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lastRenderedPageBreak/>
              <w:t>դեղատոմս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կապ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Երկշերտ</w:t>
            </w:r>
            <w:proofErr w:type="spellEnd"/>
            <w:r w:rsidRPr="00706AAF">
              <w:rPr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</w:tcPr>
          <w:p w14:paraId="55EF17AD" w14:textId="77777777" w:rsidR="00915831" w:rsidRPr="00706AAF" w:rsidRDefault="00915831" w:rsidP="006A17A2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740" w:type="dxa"/>
          </w:tcPr>
          <w:p w14:paraId="506C2056" w14:textId="77777777" w:rsidR="00915831" w:rsidRPr="00706AAF" w:rsidRDefault="00915831" w:rsidP="006A17A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15</w:t>
            </w:r>
          </w:p>
        </w:tc>
        <w:tc>
          <w:tcPr>
            <w:tcW w:w="1980" w:type="dxa"/>
          </w:tcPr>
          <w:p w14:paraId="5F2170F0" w14:textId="77777777" w:rsidR="00915831" w:rsidRPr="0086471A" w:rsidRDefault="0086471A" w:rsidP="006A17A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400</w:t>
            </w:r>
          </w:p>
        </w:tc>
        <w:tc>
          <w:tcPr>
            <w:tcW w:w="6870" w:type="dxa"/>
          </w:tcPr>
          <w:p w14:paraId="20F67E08" w14:textId="77777777" w:rsidR="00915831" w:rsidRPr="0086471A" w:rsidRDefault="00743D1E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Պատվերով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տպագրական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խառայության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ձեռք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բերում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երկշերտ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դեղատոմսի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տպագրություն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Ընդհանուր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բնութագրիչներ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Չափը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86471A">
              <w:rPr>
                <w:i/>
                <w:sz w:val="20"/>
                <w:szCs w:val="20"/>
              </w:rPr>
              <w:t xml:space="preserve">5, </w:t>
            </w:r>
            <w:proofErr w:type="spellStart"/>
            <w:r>
              <w:rPr>
                <w:i/>
                <w:sz w:val="20"/>
                <w:szCs w:val="20"/>
              </w:rPr>
              <w:t>ծավալը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առավելագույնը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2</w:t>
            </w:r>
            <w:r>
              <w:rPr>
                <w:i/>
                <w:sz w:val="20"/>
                <w:szCs w:val="20"/>
              </w:rPr>
              <w:t>թերթ</w:t>
            </w:r>
            <w:r w:rsidR="0086471A" w:rsidRPr="0086471A">
              <w:rPr>
                <w:i/>
                <w:sz w:val="20"/>
                <w:szCs w:val="20"/>
              </w:rPr>
              <w:t>:</w:t>
            </w:r>
            <w:r w:rsidRPr="0086471A">
              <w:rPr>
                <w:i/>
                <w:sz w:val="20"/>
                <w:szCs w:val="20"/>
              </w:rPr>
              <w:t xml:space="preserve">  </w:t>
            </w:r>
            <w:proofErr w:type="spellStart"/>
            <w:r w:rsidR="0086471A">
              <w:rPr>
                <w:i/>
                <w:sz w:val="20"/>
                <w:szCs w:val="20"/>
              </w:rPr>
              <w:t>Տ</w:t>
            </w:r>
            <w:r>
              <w:rPr>
                <w:i/>
                <w:sz w:val="20"/>
                <w:szCs w:val="20"/>
              </w:rPr>
              <w:t>առատեսակի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միջտողային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հեռավորությունները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բոլորը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համաձայնեցվում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հետ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Պատվիրատուն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կատարողին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ներկայացնում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դեղատոմսեր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որոնք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անհրաժեշտ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ըստ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պահանջի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տպագրել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ամբողջովին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հատկանիշները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համաձայնեցնելով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հետ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Անհրաժեշտության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դեպքում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պատվիրատուն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կարող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պահանջել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կատարել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փոփոխություններ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դեղատոմսի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գրվածքի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արտաքին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տեսքի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մասով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 w:rsidR="0086471A">
              <w:rPr>
                <w:i/>
                <w:sz w:val="20"/>
                <w:szCs w:val="20"/>
              </w:rPr>
              <w:t>դեղատոմսը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պետք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լինի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կրկնօրինակման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/</w:t>
            </w:r>
            <w:proofErr w:type="spellStart"/>
            <w:r>
              <w:rPr>
                <w:i/>
                <w:sz w:val="20"/>
                <w:szCs w:val="20"/>
              </w:rPr>
              <w:t>կապիրովկա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/ </w:t>
            </w:r>
            <w:proofErr w:type="spellStart"/>
            <w:r>
              <w:rPr>
                <w:i/>
                <w:sz w:val="20"/>
                <w:szCs w:val="20"/>
              </w:rPr>
              <w:t>տեսակի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Կրկնօրինակման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էջ</w:t>
            </w:r>
            <w:r>
              <w:rPr>
                <w:i/>
                <w:sz w:val="20"/>
                <w:szCs w:val="20"/>
              </w:rPr>
              <w:t>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պե</w:t>
            </w:r>
            <w:r>
              <w:rPr>
                <w:i/>
                <w:sz w:val="20"/>
                <w:szCs w:val="20"/>
              </w:rPr>
              <w:t>տք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լինի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սպիտակ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 w:rsidR="0086471A">
              <w:rPr>
                <w:i/>
                <w:sz w:val="20"/>
                <w:szCs w:val="20"/>
              </w:rPr>
              <w:t>դեղատոմսի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իրենից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ներկայացնում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կապույտ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թերթ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որին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հաջորդում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է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կրկնօրինակման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սպիտակ</w:t>
            </w:r>
            <w:proofErr w:type="spellEnd"/>
            <w:r w:rsidR="0086471A"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6471A">
              <w:rPr>
                <w:i/>
                <w:sz w:val="20"/>
                <w:szCs w:val="20"/>
              </w:rPr>
              <w:t>թերթը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Պարտադիր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պայման</w:t>
            </w:r>
            <w:proofErr w:type="spellEnd"/>
            <w:r>
              <w:rPr>
                <w:i/>
                <w:sz w:val="20"/>
                <w:szCs w:val="20"/>
              </w:rPr>
              <w:t>՝</w:t>
            </w:r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թղթի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տեսակը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օվսեթ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, 80 </w:t>
            </w:r>
            <w:proofErr w:type="spellStart"/>
            <w:r>
              <w:rPr>
                <w:i/>
                <w:sz w:val="20"/>
                <w:szCs w:val="20"/>
              </w:rPr>
              <w:t>գրամ</w:t>
            </w:r>
            <w:proofErr w:type="spellEnd"/>
            <w:r w:rsidRPr="0086471A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նվազագույնը</w:t>
            </w:r>
            <w:proofErr w:type="spellEnd"/>
            <w:r w:rsidRPr="0086471A">
              <w:rPr>
                <w:i/>
                <w:sz w:val="20"/>
                <w:szCs w:val="20"/>
              </w:rPr>
              <w:t>:</w:t>
            </w:r>
          </w:p>
        </w:tc>
      </w:tr>
      <w:tr w:rsidR="00915831" w:rsidRPr="00A54339" w14:paraId="38A3B0A1" w14:textId="77777777" w:rsidTr="006A17A2">
        <w:trPr>
          <w:trHeight w:val="8925"/>
        </w:trPr>
        <w:tc>
          <w:tcPr>
            <w:tcW w:w="15765" w:type="dxa"/>
            <w:gridSpan w:val="5"/>
          </w:tcPr>
          <w:p w14:paraId="310F457F" w14:textId="12D49725" w:rsidR="00A54339" w:rsidRDefault="00A54339" w:rsidP="00A54339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 xml:space="preserve">Պարտադիր պայման։ տպագրությունը պետք է մատակարարվի ՀՀ Շիրակի մարզ ք․ Գյումրի Շիրակացի 13  </w:t>
            </w:r>
            <w:r w:rsidRPr="00A54339">
              <w:rPr>
                <w:lang w:val="hy-AM"/>
              </w:rPr>
              <w:t>«ԷՆՐԻԿՈ ՄԱՏՏԵԻ ԱՆՎԱՆ ՊՈԼԻԿԼԻՆԻԿԱ» ՓԲԸ</w:t>
            </w:r>
            <w:r>
              <w:rPr>
                <w:lang w:val="hy-AM"/>
              </w:rPr>
              <w:t>-ը չվնացված և մաքուր։</w:t>
            </w:r>
          </w:p>
          <w:p w14:paraId="179B4FCD" w14:textId="6C923222" w:rsidR="00A54339" w:rsidRDefault="00A54339" w:rsidP="00A54339">
            <w:pPr>
              <w:rPr>
                <w:lang w:val="hy-AM"/>
              </w:rPr>
            </w:pPr>
            <w:r>
              <w:rPr>
                <w:lang w:val="hy-AM"/>
              </w:rPr>
              <w:t>Պայմանագրի գործողության ժամանակահատվածում գործող ՀՀ օրենսդրության հետ կապված կարող է ձևաթղթերի հետ կապված փոփոխություններ կատարելու անհրաժեշտություններ առաջանալ , որի համաձայն չմատակարարված խմբաքանակում կարող են կատարվել փոփոխություններ։</w:t>
            </w:r>
          </w:p>
          <w:p w14:paraId="3F9A3CB6" w14:textId="1B17DD6C" w:rsidR="00A54339" w:rsidRDefault="00A54339" w:rsidP="00A54339">
            <w:pPr>
              <w:rPr>
                <w:lang w:val="hy-AM"/>
              </w:rPr>
            </w:pPr>
          </w:p>
          <w:p w14:paraId="1098A240" w14:textId="77777777" w:rsidR="00A54339" w:rsidRDefault="00A54339" w:rsidP="00A54339">
            <w:pPr>
              <w:rPr>
                <w:lang w:val="hy-AM"/>
              </w:rPr>
            </w:pPr>
            <w:r>
              <w:rPr>
                <w:lang w:val="hy-AM"/>
              </w:rPr>
              <w:t>Պատվերը ստանալու 3-րդ օրը ծառայությունը պետք է իրականացնել։</w:t>
            </w:r>
          </w:p>
          <w:p w14:paraId="60DA7ABE" w14:textId="583C977F" w:rsidR="00A54339" w:rsidRPr="00A54339" w:rsidRDefault="00A54339" w:rsidP="00A54339">
            <w:pPr>
              <w:rPr>
                <w:lang w:val="hy-AM"/>
              </w:rPr>
            </w:pPr>
          </w:p>
        </w:tc>
      </w:tr>
    </w:tbl>
    <w:p w14:paraId="7ABBCFA6" w14:textId="77777777" w:rsidR="00B21C97" w:rsidRPr="00A54339" w:rsidRDefault="00B21C97">
      <w:pPr>
        <w:rPr>
          <w:lang w:val="hy-AM"/>
        </w:rPr>
      </w:pPr>
    </w:p>
    <w:sectPr w:rsidR="00B21C97" w:rsidRPr="00A54339" w:rsidSect="006A17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5EB"/>
    <w:rsid w:val="000875EB"/>
    <w:rsid w:val="000E641D"/>
    <w:rsid w:val="00181AC6"/>
    <w:rsid w:val="0034041F"/>
    <w:rsid w:val="00403CB3"/>
    <w:rsid w:val="00534CD4"/>
    <w:rsid w:val="00562DC5"/>
    <w:rsid w:val="0064137F"/>
    <w:rsid w:val="006A17A2"/>
    <w:rsid w:val="00706AAF"/>
    <w:rsid w:val="00743D1E"/>
    <w:rsid w:val="0086471A"/>
    <w:rsid w:val="00915831"/>
    <w:rsid w:val="00A54339"/>
    <w:rsid w:val="00B21C97"/>
    <w:rsid w:val="00B90318"/>
    <w:rsid w:val="00BC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4BE7"/>
  <w15:docId w15:val="{65E67401-12C5-41DF-9F48-B5AE5E40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4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E994-E06C-40CA-9F7F-E35F388A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2025-03-21T11:45:00Z</dcterms:created>
  <dcterms:modified xsi:type="dcterms:W3CDTF">2025-03-21T11:45:00Z</dcterms:modified>
</cp:coreProperties>
</file>