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ՀՀՏԿԵՆ-Ջ-ԷԱՃԱՊՁԲ-25/15 ծածկագրով էլեկտրոնային աճուրդի ընթացակարգով կենտրոնախույս պոմպերի մասերի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ՀՀՏԿԵՆ-Ջ-ԷԱՃԱՊՁԲ-25/15 ծածկագրով էլեկտրոնային աճուրդի ընթացակարգով կենտրոնախույս պոմպերի մասերի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ՀՀՏԿԵՆ-Ջ-ԷԱՃԱՊՁԲ-25/15 ծածկագրով էլեկտրոնային աճուրդի ընթացակարգով կենտրոնախույս պոմպերի մասերի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ՀՀՏԿԵՆ-Ջ-ԷԱՃԱՊՁԲ-25/15 ծածկագրով էլեկտրոնային աճուրդի ընթացակարգով կենտրոնախույս պոմպերի մասերի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1-կենտրոնախույս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2-կենտրոնախույս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3-կենտրոնախույս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4-կենտրոնախույս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5-կենտրոնախույս պոմպերի 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ՀՀՏԿԵՆ-Ջ-ԷԱՃԱՊՁԲ-25/15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աջ պտտման, նախատեսված  14 М 12x4 (ЦН 900-310)պոմպի համար: 
նյութը՝ գորշ թուջ - CЧ 30 ГОСТ 1412-79
արտաքին տրամագիծ  - D =540մմ
ներքին տրամագիծ -  D = 140մմ (երկու հատ երիթային ակոսով)
թիակների թիվը և քայլը – 6 հատ; 242 ± 2,3մմ
պաշտպանիչ օղակ – մեծ՝ D =330 / 310 x 30 – նյութը՝ պողպատ СТ 45
պաշտպանիչ օղակ – փոքր՝ D =220 / 200 x 42 - նյութը՝ պողպատ СТ 45
Փակ տիպի, գործարանային արտադրության, մեխանիկական մշակված։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ձախ պտտման,  նախատեսված  14 М 12x4 (ЦН 900-310)պոմպի համար: նյութը՝ գորշ թուջ - CЧ 30 ГОСТ 1412-79
արտաքին տրամագիծ  - D =540մմ
ներքին տրամագիծ -  D =140մմ (երկու հատ երիթային ակոսով)
թիակների թիվը և քայլը – 6 հատ; 242 ± 2,3մմ
պաշտպանիչ օղակ – մեծ՝ D =330 / 310 x 30 - նյութը՝ պողպատ СТ 45
պաշտպանիչ օղակ – փոքր՝ D =220 / 200 x 42 - նյութը՝ պողպատ СТ 45
Փակ տիպի, գործարանային արտադրության, մեխանիկական մշակված։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աջ պտտման, նախատեսված  10 НМК-2 (ЦН 1000 - 180) պոմպի համար 
նյութը՝ գորշ թուջ -  CЧ 30 ГОСТ 1412-79
արտաքին տրամագիծ  - D =575մմ
Փակ տիպի, գործարանային արտադրության, մեխանիկական մշակված։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ձախ պտտման, նախատեսված 10 НМК-2 (ЦН 1000 - 180) պոմպի համար,
նյութը՝ գորշ թուջ -  CЧ 30 ГОСТ 1412-79
արտաքին տրամագիծ  - D =555մմ
Փակ տիպի, գործարանային արտադրության, մեխանիկական մշակված։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նախատեսված 12 НДС (Д 1250 - 65) պոմպի համար,
նյութը՝ գորշ թուջ – CЧ 18-36  ГОСТ 1412-70
արտաքին տրամագիծ  - D = 460մմ
ներքին տրամագիծ -  D = 68մմ 
ներծծման տրամագիծ – D = 259,5մմ
Փակ տիպի, երկկողմանի մուտքով, գործարանային արտադրության, մշակված։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40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