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ՀԱԱՀ-ԷԱՃԱՊՁԲ-25/32</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ՀԱԱՀ-ԷԱՃԱՊՁԲ-25/32</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термостойкий (для работы на стекле)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ланцета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ребер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лабораторный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трубка для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лабораторная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Делительная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фаянсовая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ртутный
0-70°С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( 0+100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Нитрат-тесты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острые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не острые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 не острые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острые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Кислотометр - ацидометр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устанавливается частями в соответствии с техническими характеристиками-графиком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термостойкий (для работы на стекле)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перманентный для письма на стекле, термостойкий. Толщина наконечника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ланцет, металлический, нержавеющий, из закаленной стали, с блестящей поверхностью. Длина не менее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ланцета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хирургический, металлический, нержавеющая сталь, твердая, блестящая поверхность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(головка) ланцета хирургического, металлический, нержавеющая сталь, твердая, блестящая поверхность №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(головка) ланцета хирургического, металлический, нержавеющая сталь, твердая, блестящая поверхность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ребер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металлические кусачки для ребер из нержавеющей стали с твердой полированной поверхностью, длина  - не менее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нержавеющей стали, хромированный, длина не менее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стеклянная, огнеупорная, длина 20 см, внутренний диаметр 1,7 см, внешний диаметр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трубка для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трубка для пробирок, диаметр части пробки, входящей в пробирку, - 6 мм, верхней части - 15 мм, длина трубки - не менее 20 см. Материал —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пробирок Эппендорф объемом 3 и 5 мл, материал: полипропилен, рассчитан на 20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стакан, емкость: 2000 мл, с носиком, пластиковый. Оценивается.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лабораторная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30 мл, с жестким пластмассовым наконечником, из термоустойчивой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количества алкоголя в жидкостях. Диапазон измерения объемного сечения 0-10°, внешний вид: стеклянный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количества алкоголя в жидкостях. Диапазон измерения объемного сечения 10-20°, внешний вид: стеклянный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количества алкоголя в жидкостях. Диапазон измерения объемного сечения 30-40°, внешний вид: стеклянный цилиндр.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Делительная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Делительная стеклянная воронка емкостью: 250 мл, диаметр 51 мм, шлиф 19/20, длина 400 мм, цилиндрическая.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прозрачная, 100 мл, шкала с делениями в 10 мл. Высота мензурки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фаянсовая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мм, ширина 30 мм, высота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шпатель двусторонний. Длина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ртутный
0-70°С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стеклянную капиллярную трубку с резервуаром, внутри которого находится ртуть. Предназначен для измерения диапазона температур 0-70°С, со шкалой, значение каждого  деления шкалы 1˚С, применяется для определения температуры плавления вещества в химическом синтезе, а также для определения соответствующей температуры в водяных или масляных банях .
Поскольку устройство содержит ртуть и стекло, требует особой осторожности.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( 0+100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используемый в химической лаборатории. Стеклянный, в пластмассовом футляре. Рабочий диапазон   (0+1000 C), цена деления 1 օC, погрешность ±1°C в диапазоне 0…+100°С.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Нитрат-тесты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Нитрат-тестер предназначен для экспресс-анализа содержания нитратов в свежих овощах и фруктах, мясе и детском питании.
Время измерения: максимум 3 секунды,
Погрешность измерения, не более - +/- 15%
Текстовое и графическое отображение результатов,
Диапазон измерения содержания нитратов, мг/кг – от 20 до 5000,
С аккумуляторами, подходящими для устройства,
Диапазон рабочих температур, С – от -20 до +60,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Острые плоские щипцы из высококачественной нержавеющей стали, для лабораторных работ. Длина не 12-15 см., ширина кромки не менее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не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острые плоские щипцы из высококачественной нержавеющей стали, для лабораторных работ. Длина не 12-15 см., ширина кромки не менее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 не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 зубьямчиками из высококачественной нержавеющей стали, для лабораторных работ. Длина не 12-15 см., не острая, ширина кромки не менее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с острыми зубьями из высококачественной нержавеющей стали, для лабораторных работ. Длина не 12-15 см., ширина кромки не менее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Кислотометр - ацидометр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в который заливают химикат изготовлена из полиэтилена.
Подставка изготовлена из пластика, мерная палочка стеклянная с несмываемой шкалой: 0-10 мл.
Регулируется с помощью специального (отверточного) приспособления,
верхняя цифра настройки равна 100°.
Благодаря этому устройству, можно легко определить кислотность вещества.
Полуавтоматический
Емкость: 0,5 л
Масштаб: 10 мл
Вес: 300 г
Высота: 52 см
Диаметр: 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с двойным цифровым дисплеем, определяющее концентрацию солей и электропроводность. Устройство оснащено неокисляющимся амперометрическим  графитовым электродом для лучшей воспроизводимости измерений.
Диапазон определения солености: 0-1999 ppm (мг/л)
Точность определения солености - ± 2% от всей шкалы
Автоматическая калибровка по одной точке
температурная компенсация
автоматический от 0 до 50°С
Коэффициент преобразования солености 0,5
Автономный, на батарейках, не менее 200 часов непрерывной работы
Окружающая среда от 0 до 50 ° C (от 32 до 122 ° F); относительная влажность максимум 95%
Гарантийный срок -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термостойкий (для работы на стекле)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ланцета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лезвие ланцета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ребер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трубка для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лабораторная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Спиртомер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Делительная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фаянсовая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ртутный
0-70°С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( 0+100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Нитрат-тесты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плоские - не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 не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зубчатые-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Кислотометр - ацидометр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