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171F8" w14:textId="5BCD00C9" w:rsidR="005A3B22" w:rsidRDefault="008E10B1" w:rsidP="008E10B1">
      <w:pPr>
        <w:jc w:val="center"/>
        <w:rPr>
          <w:b/>
          <w:bCs/>
          <w:lang w:val="hy-AM"/>
        </w:rPr>
      </w:pPr>
      <w:r w:rsidRPr="008E10B1">
        <w:rPr>
          <w:b/>
          <w:bCs/>
          <w:lang w:val="hy-AM"/>
        </w:rPr>
        <w:t>ՏԵԽՆԻԿԱԿԱՆ ԲՆՈՒԹԱԳԻՐ</w:t>
      </w:r>
    </w:p>
    <w:p w14:paraId="46E973BA" w14:textId="03356CA2" w:rsidR="00C5501C" w:rsidRDefault="00C5501C" w:rsidP="00C5501C">
      <w:pPr>
        <w:rPr>
          <w:b/>
          <w:bCs/>
          <w:lang w:val="hy-AM"/>
        </w:rPr>
      </w:pPr>
      <w:r>
        <w:rPr>
          <w:b/>
          <w:bCs/>
          <w:lang w:val="hy-AM"/>
        </w:rPr>
        <w:t>Մատակարարման ժամկետը՝ պայմանագիրը ուժի մեջ մտնելու օրվանից 30 օրացուցային օր</w:t>
      </w:r>
    </w:p>
    <w:tbl>
      <w:tblPr>
        <w:tblW w:w="16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1822"/>
        <w:gridCol w:w="1806"/>
        <w:gridCol w:w="6193"/>
        <w:gridCol w:w="1132"/>
        <w:gridCol w:w="1358"/>
        <w:gridCol w:w="1010"/>
        <w:gridCol w:w="2675"/>
      </w:tblGrid>
      <w:tr w:rsidR="008E10B1" w:rsidRPr="008E10B1" w14:paraId="68EBF297" w14:textId="52538027" w:rsidTr="00E140E9">
        <w:trPr>
          <w:trHeight w:val="585"/>
        </w:trPr>
        <w:tc>
          <w:tcPr>
            <w:tcW w:w="442" w:type="dxa"/>
            <w:shd w:val="clear" w:color="000000" w:fill="FFFFFF"/>
            <w:vAlign w:val="center"/>
            <w:hideMark/>
          </w:tcPr>
          <w:p w14:paraId="71EEA55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№</w:t>
            </w:r>
          </w:p>
        </w:tc>
        <w:tc>
          <w:tcPr>
            <w:tcW w:w="1822" w:type="dxa"/>
            <w:shd w:val="clear" w:color="000000" w:fill="FFFFFF"/>
            <w:vAlign w:val="center"/>
            <w:hideMark/>
          </w:tcPr>
          <w:p w14:paraId="6B4A9409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Միջանցիկ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կոդը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ըստ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CPV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դասակարգման</w:t>
            </w:r>
            <w:proofErr w:type="spellEnd"/>
          </w:p>
        </w:tc>
        <w:tc>
          <w:tcPr>
            <w:tcW w:w="1806" w:type="dxa"/>
            <w:shd w:val="clear" w:color="000000" w:fill="FFFFFF"/>
            <w:vAlign w:val="center"/>
            <w:hideMark/>
          </w:tcPr>
          <w:p w14:paraId="271E006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անվանումը</w:t>
            </w:r>
            <w:proofErr w:type="spellEnd"/>
          </w:p>
        </w:tc>
        <w:tc>
          <w:tcPr>
            <w:tcW w:w="6193" w:type="dxa"/>
            <w:shd w:val="clear" w:color="000000" w:fill="FFFFFF"/>
            <w:vAlign w:val="center"/>
            <w:hideMark/>
          </w:tcPr>
          <w:p w14:paraId="45022EE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տեխնիկական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բնութագիրը</w:t>
            </w:r>
            <w:proofErr w:type="spellEnd"/>
          </w:p>
        </w:tc>
        <w:tc>
          <w:tcPr>
            <w:tcW w:w="1132" w:type="dxa"/>
            <w:shd w:val="clear" w:color="000000" w:fill="FFFFFF"/>
            <w:vAlign w:val="center"/>
            <w:hideMark/>
          </w:tcPr>
          <w:p w14:paraId="7FCD682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միավորը</w:t>
            </w:r>
            <w:proofErr w:type="spellEnd"/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13AC1FF5" w14:textId="77777777" w:rsid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Ընդհանուր</w:t>
            </w:r>
            <w:proofErr w:type="spellEnd"/>
          </w:p>
          <w:p w14:paraId="0622322F" w14:textId="2A6C314D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  <w:tc>
          <w:tcPr>
            <w:tcW w:w="3685" w:type="dxa"/>
            <w:gridSpan w:val="2"/>
            <w:shd w:val="clear" w:color="000000" w:fill="FFFFFF"/>
          </w:tcPr>
          <w:p w14:paraId="5CCFA71E" w14:textId="1F393513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 xml:space="preserve">Մատակարարման </w:t>
            </w:r>
            <w:r w:rsidR="00837D32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համայնք (</w:t>
            </w: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հասցե</w:t>
            </w:r>
            <w:r w:rsidR="00837D32"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>)</w:t>
            </w:r>
            <w:r>
              <w:rPr>
                <w:rFonts w:ascii="GHEA Grapalat" w:eastAsia="Times New Roman" w:hAnsi="GHEA Grapalat" w:cs="Calibri"/>
                <w:color w:val="000000"/>
                <w:kern w:val="0"/>
                <w:sz w:val="22"/>
                <w:lang w:val="hy-AM" w:eastAsia="ru-RU"/>
                <w14:ligatures w14:val="none"/>
              </w:rPr>
              <w:t xml:space="preserve"> և ապրանքների ցանկը ըստ մանկապարտեզների</w:t>
            </w:r>
          </w:p>
        </w:tc>
      </w:tr>
      <w:tr w:rsidR="008E10B1" w:rsidRPr="00E140E9" w14:paraId="67C247AB" w14:textId="008CC5D1" w:rsidTr="00D34F12">
        <w:trPr>
          <w:trHeight w:val="3094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3EC66991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1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5CCCA9EE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30239150/1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329FE987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3BCEA042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Բազմաֆունկցիոնալ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MFP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տիպի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պատճենահանող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սարք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A4,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գունավոր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լազերային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տեխնոլոգիա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թույլտվություն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b/w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3600x600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ամսական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80000,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առաջին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սև-սպիտակ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6,3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վրկ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Ավտոմատ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դուպլեքս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տպագրության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օպտիկական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կետայնության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խտությունը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1200x1200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սկանավորման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29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Ավտոմատ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թղթի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մատակարարումը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թերթ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Պատճենահանման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թույլտվությունը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600x600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dpi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(A4),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առաջին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պատճենման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7.2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վրկ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պատկերի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մեծացման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25-400%: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Թղթի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60-175 գ/մ2: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Հիշողության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512 ՄԲ,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պրոցեսորի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հաճախականությունը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Ինտերֆեյսներ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USB 2.0, Ethernet (RJ-45),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Wi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-Fi,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աջակցություն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PostScript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3, PCL 5c, PCL 6, PDF: Windows,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iOS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Android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OS-ի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ծրագրերի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աշխատելու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Էլեկտրաէներգիայի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սպառում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աշխատանքի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ընթացքում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510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Տեղեկատվական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էկրան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LCD,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WxHxD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 420x323x390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12,9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հնարավոր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թույլատրելի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շեղումը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2%: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Կոմպլեկտավորումը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փաթեթավորումը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գործարանային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00E6D102" w14:textId="77777777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31ECE2B7" w14:textId="300FBF13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372E870E" w14:textId="32D71C8B" w:rsidR="008E10B1" w:rsidRPr="008E10B1" w:rsidRDefault="008E10B1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96B2060" w14:textId="3ADC8928" w:rsidR="008E10B1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8E10B1" w:rsidRPr="008E10B1" w14:paraId="55504E97" w14:textId="77777777" w:rsidTr="00D34F12">
        <w:trPr>
          <w:trHeight w:val="2246"/>
        </w:trPr>
        <w:tc>
          <w:tcPr>
            <w:tcW w:w="442" w:type="dxa"/>
            <w:vMerge/>
            <w:shd w:val="clear" w:color="000000" w:fill="FFFFFF"/>
            <w:vAlign w:val="center"/>
          </w:tcPr>
          <w:p w14:paraId="7D5DAEB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0E04A469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6324026B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77DBE80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E02297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23FD828A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0BFCD2F3" w14:textId="016EE102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F85A679" w14:textId="061C65F5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8E10B1" w:rsidRPr="008E10B1" w14:paraId="073EAA49" w14:textId="77777777" w:rsidTr="00E140E9">
        <w:trPr>
          <w:trHeight w:val="3277"/>
        </w:trPr>
        <w:tc>
          <w:tcPr>
            <w:tcW w:w="442" w:type="dxa"/>
            <w:vMerge/>
            <w:shd w:val="clear" w:color="000000" w:fill="FFFFFF"/>
            <w:vAlign w:val="center"/>
          </w:tcPr>
          <w:p w14:paraId="6A16642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780D118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286703F3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130F3DE6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4AC6520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544EC1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0364799A" w14:textId="15BABB68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3021441C" w14:textId="2855A487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8E10B1" w:rsidRPr="00E140E9" w14:paraId="1D9A7F99" w14:textId="58E409B2" w:rsidTr="00E140E9">
        <w:trPr>
          <w:trHeight w:val="2383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23445183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0EF7DD6B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32331300/1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55F608A5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Երաժշտական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կենտրոն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5AB67350" w14:textId="77777777" w:rsidR="008E10B1" w:rsidRPr="008E10B1" w:rsidRDefault="008E10B1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ՀՀ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կառավարության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2021թ.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մայիսի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13-ի N 744-Ն «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Նախադպրոցական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կրթու¬թյան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պետական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կրթական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չափորոշիչ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»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որոշման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պահանջներին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համապատասխան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Bluetooth-ի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ներկառուցված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մոդուլ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 Bluetooth 2.1 +EDR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Աուդիո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մուտք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3.5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: 1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USB 2.0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մուտք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A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տիպի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Կրիչների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Նվագարկում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CD-DA / MP3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Նվագարկման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Աուդիո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ֆորմատ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MP3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Թվային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ընդունիչի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ֆիքսված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կարգավորումներ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30 FM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Ժամացույց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Sleep-ժամանակաչափ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ակուստիկ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համակագ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բարձրախոսների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500/500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Դիմադրություն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Om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էներգիայի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սպառում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225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•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24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ամիս</w:t>
            </w:r>
            <w:proofErr w:type="spellEnd"/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2472A7F2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5DA1A742" w14:textId="1F7864EB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2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64995002" w14:textId="2E18CB60" w:rsidR="008E10B1" w:rsidRPr="00E140E9" w:rsidRDefault="00E140E9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BB6BE63" w14:textId="38966E78" w:rsidR="008E10B1" w:rsidRPr="00E140E9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8E10B1" w:rsidRPr="008E10B1" w14:paraId="22660476" w14:textId="77777777" w:rsidTr="00E140E9">
        <w:trPr>
          <w:trHeight w:val="2036"/>
        </w:trPr>
        <w:tc>
          <w:tcPr>
            <w:tcW w:w="442" w:type="dxa"/>
            <w:vMerge/>
            <w:shd w:val="clear" w:color="000000" w:fill="FFFFFF"/>
            <w:vAlign w:val="center"/>
          </w:tcPr>
          <w:p w14:paraId="657AD517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344DD056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283E4C2F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8FD71D9" w14:textId="77777777" w:rsidR="008E10B1" w:rsidRPr="00E140E9" w:rsidRDefault="008E10B1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E059CAD" w14:textId="77777777" w:rsidR="008E10B1" w:rsidRPr="00E140E9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285862A7" w14:textId="77777777" w:rsidR="008E10B1" w:rsidRPr="008E10B1" w:rsidRDefault="008E10B1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423EC4D8" w14:textId="083EFB31" w:rsidR="008E10B1" w:rsidRPr="00E140E9" w:rsidRDefault="00E140E9" w:rsidP="008E10B1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61CD7749" w14:textId="72ACDB98" w:rsidR="008E10B1" w:rsidRPr="008E10B1" w:rsidRDefault="00E140E9" w:rsidP="008E10B1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E140E9" w14:paraId="72109E3F" w14:textId="339E2F2C" w:rsidTr="00E140E9">
        <w:trPr>
          <w:trHeight w:val="869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4B1DC44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4FFFE4BC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37411580/1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26F6CD5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Փոքրիկ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սառնարան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դեղորայքի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652FB880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Սառնարան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խցիկանի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գույնը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սպիտակ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90 x 60 x 55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ԲxԼxԽ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Ընդհանուր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տարողությունը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պակաս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120 լ: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Սառեցման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համակարգը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De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Frost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Էներգախնայողության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A++ 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Հոսանքը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՝ (վ/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 220-240Վ/ 50-60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Աղմուկի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մակարդակը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մինչև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45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Կոմպրեսորների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1հատ: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72C5EE0C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2E4A439D" w14:textId="4B4D00C5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45E06F3C" w14:textId="5BF56C2A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7A6F059F" w14:textId="0DA7740F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0F62242D" w14:textId="77777777" w:rsidTr="00E140E9">
        <w:trPr>
          <w:trHeight w:val="860"/>
        </w:trPr>
        <w:tc>
          <w:tcPr>
            <w:tcW w:w="442" w:type="dxa"/>
            <w:vMerge/>
            <w:shd w:val="clear" w:color="000000" w:fill="FFFFFF"/>
            <w:vAlign w:val="center"/>
          </w:tcPr>
          <w:p w14:paraId="16DD5586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4426B54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C04705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155B295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7FB0F230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4248299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103F7FDB" w14:textId="714361EB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656FDC45" w14:textId="6C1C1DAB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536DD80B" w14:textId="77777777" w:rsidTr="00E140E9">
        <w:trPr>
          <w:trHeight w:val="894"/>
        </w:trPr>
        <w:tc>
          <w:tcPr>
            <w:tcW w:w="442" w:type="dxa"/>
            <w:vMerge/>
            <w:shd w:val="clear" w:color="000000" w:fill="FFFFFF"/>
            <w:vAlign w:val="center"/>
          </w:tcPr>
          <w:p w14:paraId="21E00902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2AC6568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5F1AFB1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3EDD371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05D59475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6DAD107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20B0EA68" w14:textId="41106C55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235D7568" w14:textId="0DAB0822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E140E9" w14:paraId="5EECDD88" w14:textId="3389B41A" w:rsidTr="00E140E9">
        <w:trPr>
          <w:trHeight w:val="1552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0293CA4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4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7AC3D52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38411200/1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45D4ADA2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Բժշկական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ջերմաչափ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Էլեկտրոնային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</w:t>
            </w:r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0B15EB75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Բժշկական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ջերմաչափ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Էլեկտրոնային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)-ՀՀ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Կառավարության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2012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թվականի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սեպտեմբերի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20-ի N1239-Ն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որոշման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ՀՀ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Առողջապահության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նախարարության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N867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հրամանի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պահանջներին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համապատասխան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եղանակները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առանցքային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թևատակ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բերանի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հետանցքային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վայրկյան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ավարտի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տեղեկատվական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ձայնային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ազդանշան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Վերջին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հիշողություն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Փոխարինվող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մարտկոց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Ավտոմատ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անջատում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օգտագործելուց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հետո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մարտկոցի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կյանքը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երկարացնելու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թույլատրելի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սխալի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սահմանները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+/- 0,1 °С 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Պահպանման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62F6A58B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2B39AE9F" w14:textId="0E9D5B02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0A07392A" w14:textId="16B797B2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35B770F" w14:textId="38EC9D55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49A411E9" w14:textId="77777777" w:rsidTr="00E140E9">
        <w:trPr>
          <w:trHeight w:val="1948"/>
        </w:trPr>
        <w:tc>
          <w:tcPr>
            <w:tcW w:w="442" w:type="dxa"/>
            <w:vMerge/>
            <w:shd w:val="clear" w:color="000000" w:fill="FFFFFF"/>
            <w:vAlign w:val="center"/>
          </w:tcPr>
          <w:p w14:paraId="382878A7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03A96B66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589DB89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64B7C214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789D52A7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4678C54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7C116129" w14:textId="36B1D294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223440BB" w14:textId="685CA004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0EEAAD94" w14:textId="77777777" w:rsidTr="00E140E9">
        <w:trPr>
          <w:trHeight w:val="1714"/>
        </w:trPr>
        <w:tc>
          <w:tcPr>
            <w:tcW w:w="442" w:type="dxa"/>
            <w:vMerge/>
            <w:shd w:val="clear" w:color="000000" w:fill="FFFFFF"/>
            <w:vAlign w:val="center"/>
          </w:tcPr>
          <w:p w14:paraId="3F8FEDD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0FA50DD5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4A104FF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6ED96BCF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609C84E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6056259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25B5224" w14:textId="5EE85593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63ECCFBF" w14:textId="4473A700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74A5A844" w14:textId="5A1372FC" w:rsidTr="00E140E9">
        <w:trPr>
          <w:trHeight w:val="2686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3FFB871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5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2F7A71A5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39141120/1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07669D30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Պահարան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ներկառուցված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երկբնանի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լվացարանով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06A8F08A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Պահարանը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պատրաստված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լամինացված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ՓՏՍ--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800 x 550 x 830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(Ե х Լ х Բ),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իսկ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ներկառուցված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երկբնանի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լվացարանի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սիֆոնի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առկայությունը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պարտադիր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700 x 450 x 350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(Ե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хԼ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х Խ),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լվացարանը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պատրաստված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 18/10 AISI 304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մարկայի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Պահարանը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դիմացից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փակվում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 18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լամինացված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ՓՏՍ-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պատրաստված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դռներով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որոնք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ամրացված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2-ական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ծխնիով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ունեն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օվալաձև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բռնակներ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Աշխատանքային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հարթության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եզրերը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կշրջափակվեն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1-2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պլաստիկե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եզրաժապավենով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(PVC),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իսկ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աշխատանքային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հարթության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եզրագծերը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0.4-1.0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պլաստիկ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եզրաժապավենով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(PVC):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Բոլոր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միացումներն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իրականացնել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թաքնված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ամրակցումներով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Պահարանը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ամբողջ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պարագծով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պետք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ունենա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շրջանակաձև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100մմ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բարձրությամբ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ոտքեր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որոնց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հատակին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հպվող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հատվածի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եզրերի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վերջնամասերին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տակից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պետք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է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ամրացվի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պլաստիկե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մուգ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գույնի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տակդիրներ՝8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Գույնը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նախապես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համաձայնեցնել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տնօրինության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1A20972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6F5395C5" w14:textId="258F21D6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11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7E01DA56" w14:textId="671191F4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5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5FE70D33" w14:textId="1CEB31C1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4D6F0B06" w14:textId="77777777" w:rsidTr="00E140E9">
        <w:trPr>
          <w:trHeight w:val="3519"/>
        </w:trPr>
        <w:tc>
          <w:tcPr>
            <w:tcW w:w="442" w:type="dxa"/>
            <w:vMerge/>
            <w:shd w:val="clear" w:color="000000" w:fill="FFFFFF"/>
            <w:vAlign w:val="center"/>
          </w:tcPr>
          <w:p w14:paraId="4976B7EC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6A7ABDF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01D66F6C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1A7D28A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4E8E2F4B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FB934C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3F2B6D2C" w14:textId="2819336E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6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0007FC84" w14:textId="05E086F8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E140E9" w14:paraId="1A322C17" w14:textId="2143FDC3" w:rsidTr="00E140E9">
        <w:trPr>
          <w:trHeight w:val="1688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123522BB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1B821450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39711350/1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6851F34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Մսաղաց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էլեկտրական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26A799DD" w14:textId="77777777" w:rsid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ԳՕՍՏ 17151-81 –ի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չափորոշիչներին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համապատասխան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515 х 232 х 565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ԵxԼxԲ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 (±10%):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1,5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կՎտ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Արտադրողականությունը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/ժ) 250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/ժ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Լարումը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220Վ: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տեսակների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երկու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և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հուսալի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շարժիչ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հովացման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ռեժիմով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պտտման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ռեժիմով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Կտրիը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ափսե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-2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տարբեր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տրամաչափի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ցանցեր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–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Մսաղացը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proofErr w:type="gram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ամբողջությամբ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պատրաստված</w:t>
            </w:r>
            <w:proofErr w:type="spellEnd"/>
            <w:proofErr w:type="gram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1.8 - 2.1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հաստությամբ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18/10 AISI 304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մարկայի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։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Մսի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լաստիկ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մղիչ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Ռետինե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կարգավորվող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ոտքեր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  <w:p w14:paraId="09DBD967" w14:textId="77777777" w:rsidR="00127FCF" w:rsidRDefault="00127FCF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  <w:p w14:paraId="2AEE4601" w14:textId="77777777" w:rsidR="00127FCF" w:rsidRPr="008E10B1" w:rsidRDefault="00127FCF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1200671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347F7ED9" w14:textId="677A0E55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4AB257FD" w14:textId="5920B1B1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3482009" w14:textId="6D866EFB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7251FC6B" w14:textId="77777777" w:rsidTr="003042EE">
        <w:trPr>
          <w:trHeight w:val="1681"/>
        </w:trPr>
        <w:tc>
          <w:tcPr>
            <w:tcW w:w="442" w:type="dxa"/>
            <w:vMerge/>
            <w:shd w:val="clear" w:color="000000" w:fill="FFFFFF"/>
            <w:vAlign w:val="center"/>
          </w:tcPr>
          <w:p w14:paraId="3E41216C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63ABF609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570AB440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50B1D430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51262694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FA2E03F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66819A9D" w14:textId="564DBD2C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5156F0D" w14:textId="595C750A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67DF1F52" w14:textId="77777777" w:rsidTr="003042EE">
        <w:trPr>
          <w:trHeight w:val="1029"/>
        </w:trPr>
        <w:tc>
          <w:tcPr>
            <w:tcW w:w="442" w:type="dxa"/>
            <w:vMerge/>
            <w:shd w:val="clear" w:color="000000" w:fill="FFFFFF"/>
            <w:vAlign w:val="center"/>
          </w:tcPr>
          <w:p w14:paraId="6B0B7E77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32FF846E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0F884AB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AA68D97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6292CE84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3509971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4BF7025C" w14:textId="7F5F3412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5E22608E" w14:textId="4B02E32A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E140E9" w14:paraId="626E22E7" w14:textId="46D3C719" w:rsidTr="00E140E9">
        <w:trPr>
          <w:trHeight w:val="1120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11D23F5B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7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49D54719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39714200/1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16155709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Օդափոխման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համակարգ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4BB8BCA6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Օդահեռացման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խողովակի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տրամագիծ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150±10%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Արտադրողականություն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պակաս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691 մ³/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Ֆիլտրի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տեսակը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Ալյումինե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ճարպակլանող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հզորությունը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` 263 W±10%: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աղմուկ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dB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ավել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65: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Իրանի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նյութը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Չժանգոտվող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պողպատ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Առանձնահատկություններ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`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Լուսավորություն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Չափսերը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` 60x45 սմ±10%: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092A17FB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2EE6AC56" w14:textId="2B8C6632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3DDF2828" w14:textId="025D96BF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48D406FB" w14:textId="3C21B7E4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1404FAE1" w14:textId="77777777" w:rsidTr="003042EE">
        <w:trPr>
          <w:trHeight w:val="690"/>
        </w:trPr>
        <w:tc>
          <w:tcPr>
            <w:tcW w:w="442" w:type="dxa"/>
            <w:vMerge/>
            <w:shd w:val="clear" w:color="000000" w:fill="FFFFFF"/>
            <w:vAlign w:val="center"/>
          </w:tcPr>
          <w:p w14:paraId="0935E7D4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740B72A0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7639505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0FCB3EB9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0331E619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2C550AF9" w14:textId="77777777" w:rsid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5592CDA5" w14:textId="450461D4" w:rsid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7BE825F4" w14:textId="74988AC1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3BBBB8B7" w14:textId="77777777" w:rsidTr="003042EE">
        <w:trPr>
          <w:trHeight w:val="381"/>
        </w:trPr>
        <w:tc>
          <w:tcPr>
            <w:tcW w:w="442" w:type="dxa"/>
            <w:vMerge/>
            <w:shd w:val="clear" w:color="000000" w:fill="FFFFFF"/>
            <w:vAlign w:val="center"/>
          </w:tcPr>
          <w:p w14:paraId="04E5883A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74A7C0EE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62A15C9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636965D1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5D73EAC6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4302A4B1" w14:textId="77777777" w:rsid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5774F051" w14:textId="5429DF60" w:rsid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3C344159" w14:textId="1B1001A8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E140E9" w14:paraId="0DF865E5" w14:textId="534205B4" w:rsidTr="00E140E9">
        <w:trPr>
          <w:trHeight w:val="1234"/>
        </w:trPr>
        <w:tc>
          <w:tcPr>
            <w:tcW w:w="442" w:type="dxa"/>
            <w:vMerge w:val="restart"/>
            <w:shd w:val="clear" w:color="000000" w:fill="FFFFFF"/>
            <w:vAlign w:val="center"/>
            <w:hideMark/>
          </w:tcPr>
          <w:p w14:paraId="363DD295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8</w:t>
            </w:r>
          </w:p>
        </w:tc>
        <w:tc>
          <w:tcPr>
            <w:tcW w:w="1822" w:type="dxa"/>
            <w:vMerge w:val="restart"/>
            <w:shd w:val="clear" w:color="000000" w:fill="FFFFFF"/>
            <w:vAlign w:val="center"/>
            <w:hideMark/>
          </w:tcPr>
          <w:p w14:paraId="7CC46FB9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42711170/1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14:paraId="16FF04FF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մեքենաներ</w:t>
            </w:r>
            <w:proofErr w:type="spellEnd"/>
          </w:p>
        </w:tc>
        <w:tc>
          <w:tcPr>
            <w:tcW w:w="6193" w:type="dxa"/>
            <w:vMerge w:val="restart"/>
            <w:shd w:val="clear" w:color="000000" w:fill="FFFFFF"/>
            <w:vAlign w:val="center"/>
            <w:hideMark/>
          </w:tcPr>
          <w:p w14:paraId="506F569E" w14:textId="0ADF535B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Տեսակը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Դիմային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Կառավարման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տեսակը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Էլեկտրոնային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Դասը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A,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Քամելու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B 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Լվացքի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տարողունակությունը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քաշը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10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կգ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արագություն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պտ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/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րոպե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պակաս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1600: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Ծրագրերի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10 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Ռեժիմների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քանակ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5 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Առավելագույն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աղմուկ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ոչ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ավել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dB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)՝ 74 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Հզորություն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2100 Վտ±10%: 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Առանձնահատկություններ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պաշտպանություն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պատահական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միացումից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,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միացման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հետաձգում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Չափսը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՝ 85 х 60 х 55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սմ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(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ԲxԼxԽ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)±10%</w:t>
            </w:r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br/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Երաշխիքային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ժամկետը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առնվազն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մեկ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տարի</w:t>
            </w:r>
            <w:proofErr w:type="spellEnd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:</w:t>
            </w:r>
          </w:p>
        </w:tc>
        <w:tc>
          <w:tcPr>
            <w:tcW w:w="1132" w:type="dxa"/>
            <w:vMerge w:val="restart"/>
            <w:shd w:val="clear" w:color="000000" w:fill="FFFFFF"/>
            <w:vAlign w:val="center"/>
            <w:hideMark/>
          </w:tcPr>
          <w:p w14:paraId="5A5ADD23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8E10B1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lastRenderedPageBreak/>
              <w:t>հատ</w:t>
            </w:r>
            <w:proofErr w:type="spellEnd"/>
          </w:p>
        </w:tc>
        <w:tc>
          <w:tcPr>
            <w:tcW w:w="1358" w:type="dxa"/>
            <w:vMerge w:val="restart"/>
            <w:shd w:val="clear" w:color="000000" w:fill="FFFFFF"/>
            <w:vAlign w:val="center"/>
            <w:hideMark/>
          </w:tcPr>
          <w:p w14:paraId="6AE27D93" w14:textId="6810F149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3</w:t>
            </w:r>
          </w:p>
        </w:tc>
        <w:tc>
          <w:tcPr>
            <w:tcW w:w="1010" w:type="dxa"/>
            <w:shd w:val="clear" w:color="000000" w:fill="FFFFFF"/>
            <w:vAlign w:val="center"/>
          </w:tcPr>
          <w:p w14:paraId="69351485" w14:textId="7CD1EE11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2A9A8CDD" w14:textId="570AB0AC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  <w:t>Ագարակի մանկապարտեզի Ալվանք գյուղի մասնաճյուղ</w:t>
            </w:r>
          </w:p>
        </w:tc>
      </w:tr>
      <w:tr w:rsidR="00E140E9" w:rsidRPr="008E10B1" w14:paraId="6AF8DA0A" w14:textId="77777777" w:rsidTr="00E140E9">
        <w:trPr>
          <w:trHeight w:val="1407"/>
        </w:trPr>
        <w:tc>
          <w:tcPr>
            <w:tcW w:w="442" w:type="dxa"/>
            <w:vMerge/>
            <w:shd w:val="clear" w:color="000000" w:fill="FFFFFF"/>
            <w:vAlign w:val="center"/>
          </w:tcPr>
          <w:p w14:paraId="0182B362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0E28764B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414EDDDC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09A21243" w14:textId="77777777" w:rsidR="00E140E9" w:rsidRPr="00E140E9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29A33B28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76212473" w14:textId="77777777" w:rsidR="00E140E9" w:rsidRPr="00E140E9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val="hy-AM"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70805572" w14:textId="1CA6FA3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065AF86B" w14:textId="50288DDA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2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  <w:tr w:rsidR="00E140E9" w:rsidRPr="008E10B1" w14:paraId="4B8BAC79" w14:textId="77777777" w:rsidTr="00E140E9">
        <w:trPr>
          <w:trHeight w:val="1754"/>
        </w:trPr>
        <w:tc>
          <w:tcPr>
            <w:tcW w:w="442" w:type="dxa"/>
            <w:vMerge/>
            <w:shd w:val="clear" w:color="000000" w:fill="FFFFFF"/>
            <w:vAlign w:val="center"/>
          </w:tcPr>
          <w:p w14:paraId="1A5EF51D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22" w:type="dxa"/>
            <w:vMerge/>
            <w:shd w:val="clear" w:color="000000" w:fill="FFFFFF"/>
            <w:vAlign w:val="center"/>
          </w:tcPr>
          <w:p w14:paraId="47EE1720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806" w:type="dxa"/>
            <w:vMerge/>
            <w:shd w:val="clear" w:color="000000" w:fill="FFFFFF"/>
            <w:vAlign w:val="center"/>
          </w:tcPr>
          <w:p w14:paraId="13FA0C4E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6193" w:type="dxa"/>
            <w:vMerge/>
            <w:shd w:val="clear" w:color="000000" w:fill="FFFFFF"/>
            <w:vAlign w:val="center"/>
          </w:tcPr>
          <w:p w14:paraId="7AB6D277" w14:textId="77777777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132" w:type="dxa"/>
            <w:vMerge/>
            <w:shd w:val="clear" w:color="000000" w:fill="FFFFFF"/>
            <w:vAlign w:val="center"/>
          </w:tcPr>
          <w:p w14:paraId="52B52008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358" w:type="dxa"/>
            <w:vMerge/>
            <w:shd w:val="clear" w:color="000000" w:fill="FFFFFF"/>
            <w:vAlign w:val="center"/>
          </w:tcPr>
          <w:p w14:paraId="099AB60A" w14:textId="77777777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</w:p>
        </w:tc>
        <w:tc>
          <w:tcPr>
            <w:tcW w:w="1010" w:type="dxa"/>
            <w:shd w:val="clear" w:color="000000" w:fill="FFFFFF"/>
            <w:vAlign w:val="center"/>
          </w:tcPr>
          <w:p w14:paraId="0F465D07" w14:textId="4CD9C328" w:rsidR="00E140E9" w:rsidRPr="008E10B1" w:rsidRDefault="00E140E9" w:rsidP="00E140E9">
            <w:pPr>
              <w:spacing w:after="0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</w:pPr>
            <w:r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hy-AM" w:eastAsia="ru-RU"/>
                <w14:ligatures w14:val="none"/>
              </w:rPr>
              <w:t>1</w:t>
            </w:r>
          </w:p>
        </w:tc>
        <w:tc>
          <w:tcPr>
            <w:tcW w:w="2675" w:type="dxa"/>
            <w:shd w:val="clear" w:color="000000" w:fill="FFFFFF"/>
            <w:vAlign w:val="center"/>
          </w:tcPr>
          <w:p w14:paraId="196B7C49" w14:textId="3ED6B618" w:rsidR="00E140E9" w:rsidRPr="008E10B1" w:rsidRDefault="00E140E9" w:rsidP="00E140E9">
            <w:pPr>
              <w:spacing w:after="0"/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</w:pP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Կապան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քաղաքի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թիվ</w:t>
            </w:r>
            <w:proofErr w:type="spellEnd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 xml:space="preserve"> 1 </w:t>
            </w:r>
            <w:proofErr w:type="spellStart"/>
            <w:r w:rsidRPr="00E140E9">
              <w:rPr>
                <w:rFonts w:ascii="GHEA Grapalat" w:eastAsia="Times New Roman" w:hAnsi="GHEA Grapalat" w:cs="Calibri"/>
                <w:kern w:val="0"/>
                <w:sz w:val="22"/>
                <w:lang w:eastAsia="ru-RU"/>
                <w14:ligatures w14:val="none"/>
              </w:rPr>
              <w:t>մանկապարտեզ</w:t>
            </w:r>
            <w:proofErr w:type="spellEnd"/>
          </w:p>
        </w:tc>
      </w:tr>
    </w:tbl>
    <w:p w14:paraId="4B09F981" w14:textId="77777777" w:rsidR="008E10B1" w:rsidRPr="008E10B1" w:rsidRDefault="008E10B1" w:rsidP="008E10B1">
      <w:pPr>
        <w:jc w:val="center"/>
        <w:rPr>
          <w:b/>
          <w:bCs/>
          <w:lang w:val="hy-AM"/>
        </w:rPr>
      </w:pPr>
    </w:p>
    <w:sectPr w:rsidR="008E10B1" w:rsidRPr="008E10B1" w:rsidSect="00127FCF">
      <w:pgSz w:w="16838" w:h="11906" w:orient="landscape" w:code="9"/>
      <w:pgMar w:top="426" w:right="197" w:bottom="568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bookFoldPrintingSheets w:val="-4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CF"/>
    <w:rsid w:val="00127FCF"/>
    <w:rsid w:val="00264BBA"/>
    <w:rsid w:val="003042EE"/>
    <w:rsid w:val="004236E0"/>
    <w:rsid w:val="005A3B22"/>
    <w:rsid w:val="0060705C"/>
    <w:rsid w:val="006C0B77"/>
    <w:rsid w:val="00742172"/>
    <w:rsid w:val="0080116D"/>
    <w:rsid w:val="008242FF"/>
    <w:rsid w:val="00836DD4"/>
    <w:rsid w:val="00837D32"/>
    <w:rsid w:val="00870751"/>
    <w:rsid w:val="008D444D"/>
    <w:rsid w:val="008E10B1"/>
    <w:rsid w:val="00922C48"/>
    <w:rsid w:val="00A76355"/>
    <w:rsid w:val="00B915B7"/>
    <w:rsid w:val="00C5501C"/>
    <w:rsid w:val="00C76379"/>
    <w:rsid w:val="00D34F12"/>
    <w:rsid w:val="00E140E9"/>
    <w:rsid w:val="00E845D2"/>
    <w:rsid w:val="00EA59DF"/>
    <w:rsid w:val="00EB47C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E1CC"/>
  <w15:chartTrackingRefBased/>
  <w15:docId w15:val="{0851023E-5A86-4B05-8B54-F9F4849B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B4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47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47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47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47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47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47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47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7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47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47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47C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B47C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B47C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B47C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B47C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B47C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B47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4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47C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4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4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47C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B47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47C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47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47C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B47C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Nusha</dc:creator>
  <cp:keywords/>
  <dc:description/>
  <cp:lastModifiedBy>Nusha</cp:lastModifiedBy>
  <cp:revision>8</cp:revision>
  <dcterms:created xsi:type="dcterms:W3CDTF">2025-03-21T14:56:00Z</dcterms:created>
  <dcterms:modified xsi:type="dcterms:W3CDTF">2025-03-21T15:29:00Z</dcterms:modified>
</cp:coreProperties>
</file>